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8E977" w14:textId="3C006750" w:rsidR="00F715F0" w:rsidRPr="00F715F0" w:rsidRDefault="009264B8" w:rsidP="007B29A9">
      <w:pPr>
        <w:pStyle w:val="Titolo1"/>
        <w:ind w:left="-142" w:right="-149"/>
        <w:jc w:val="center"/>
        <w:rPr>
          <w:sz w:val="36"/>
          <w:szCs w:val="36"/>
        </w:rPr>
      </w:pPr>
      <w:r w:rsidRPr="009264B8">
        <w:rPr>
          <w:sz w:val="36"/>
          <w:szCs w:val="36"/>
        </w:rPr>
        <w:t>INDICATORI</w:t>
      </w:r>
      <w:r w:rsidR="00F715F0">
        <w:rPr>
          <w:sz w:val="36"/>
          <w:szCs w:val="36"/>
        </w:rPr>
        <w:t xml:space="preserve"> necessari nel PTSP</w:t>
      </w:r>
    </w:p>
    <w:p w14:paraId="1645F624" w14:textId="6C8E143E" w:rsidR="009264B8" w:rsidRPr="00595A9B" w:rsidRDefault="009264B8" w:rsidP="007B29A9">
      <w:pPr>
        <w:shd w:val="clear" w:color="auto" w:fill="D9E2F3" w:themeFill="accent1" w:themeFillTint="33"/>
        <w:ind w:left="-142" w:right="-149"/>
        <w:jc w:val="center"/>
        <w:rPr>
          <w:b/>
          <w:bCs/>
          <w:sz w:val="22"/>
          <w:szCs w:val="22"/>
        </w:rPr>
      </w:pPr>
      <w:r w:rsidRPr="00595A9B">
        <w:rPr>
          <w:b/>
          <w:bCs/>
          <w:sz w:val="22"/>
          <w:szCs w:val="22"/>
        </w:rPr>
        <w:t>Set minimo di indicatori per E.DIP (AVA 3)</w:t>
      </w:r>
      <w:r w:rsidR="00117963">
        <w:rPr>
          <w:b/>
          <w:bCs/>
          <w:sz w:val="22"/>
          <w:szCs w:val="22"/>
        </w:rPr>
        <w:t xml:space="preserve"> </w:t>
      </w:r>
      <w:r w:rsidR="00095456" w:rsidRPr="00A727B0">
        <w:rPr>
          <w:b/>
          <w:bCs/>
          <w:sz w:val="22"/>
          <w:szCs w:val="22"/>
        </w:rPr>
        <w:t>&amp;</w:t>
      </w:r>
      <w:r w:rsidR="00117963" w:rsidRPr="00A727B0">
        <w:rPr>
          <w:b/>
          <w:bCs/>
          <w:sz w:val="22"/>
          <w:szCs w:val="22"/>
        </w:rPr>
        <w:t xml:space="preserve"> D.M. 1154/2020, Allegato E, Ambito E</w:t>
      </w:r>
    </w:p>
    <w:p w14:paraId="15008B03" w14:textId="77777777" w:rsidR="009264B8" w:rsidRPr="00595A9B" w:rsidRDefault="009264B8" w:rsidP="007B29A9">
      <w:pPr>
        <w:pStyle w:val="Paragrafoelenco"/>
        <w:numPr>
          <w:ilvl w:val="0"/>
          <w:numId w:val="1"/>
        </w:numPr>
        <w:tabs>
          <w:tab w:val="left" w:pos="142"/>
          <w:tab w:val="left" w:pos="284"/>
          <w:tab w:val="left" w:pos="426"/>
        </w:tabs>
        <w:spacing w:before="0" w:after="0" w:line="240" w:lineRule="auto"/>
        <w:ind w:left="142" w:right="-149" w:hanging="284"/>
        <w:jc w:val="both"/>
        <w:rPr>
          <w:sz w:val="22"/>
          <w:szCs w:val="22"/>
        </w:rPr>
      </w:pPr>
      <w:r w:rsidRPr="00595A9B">
        <w:rPr>
          <w:sz w:val="22"/>
          <w:szCs w:val="22"/>
        </w:rPr>
        <w:t>proventi da ricerche commissionate, trasferimento tecnologico e finanziamenti competitivi rispetto ai docenti di ruolo del Dipartimento;</w:t>
      </w:r>
    </w:p>
    <w:p w14:paraId="50E1B3F3" w14:textId="77777777" w:rsidR="009264B8" w:rsidRPr="00595A9B" w:rsidRDefault="009264B8" w:rsidP="007B29A9">
      <w:pPr>
        <w:pStyle w:val="Paragrafoelenco"/>
        <w:numPr>
          <w:ilvl w:val="0"/>
          <w:numId w:val="1"/>
        </w:numPr>
        <w:tabs>
          <w:tab w:val="left" w:pos="142"/>
          <w:tab w:val="left" w:pos="284"/>
        </w:tabs>
        <w:spacing w:before="0" w:after="0" w:line="240" w:lineRule="auto"/>
        <w:ind w:left="142" w:right="-149" w:hanging="284"/>
        <w:jc w:val="both"/>
        <w:rPr>
          <w:sz w:val="22"/>
          <w:szCs w:val="22"/>
        </w:rPr>
      </w:pPr>
      <w:r w:rsidRPr="00595A9B">
        <w:rPr>
          <w:sz w:val="22"/>
          <w:szCs w:val="22"/>
        </w:rPr>
        <w:t xml:space="preserve">numero di </w:t>
      </w:r>
      <w:r w:rsidRPr="00595A9B">
        <w:rPr>
          <w:i/>
          <w:iCs/>
          <w:sz w:val="22"/>
          <w:szCs w:val="22"/>
        </w:rPr>
        <w:t>spin-off</w:t>
      </w:r>
      <w:r w:rsidRPr="00595A9B">
        <w:rPr>
          <w:sz w:val="22"/>
          <w:szCs w:val="22"/>
        </w:rPr>
        <w:t xml:space="preserve"> universitari e brevetti registrati e approvati presso sedi nazionali ed europee rispetto ai docenti di ruolo del Dipartimento;</w:t>
      </w:r>
    </w:p>
    <w:p w14:paraId="7DC16483" w14:textId="77777777" w:rsidR="009264B8" w:rsidRPr="00595A9B" w:rsidRDefault="009264B8" w:rsidP="007B29A9">
      <w:pPr>
        <w:pStyle w:val="Paragrafoelenco"/>
        <w:numPr>
          <w:ilvl w:val="0"/>
          <w:numId w:val="1"/>
        </w:numPr>
        <w:tabs>
          <w:tab w:val="left" w:pos="142"/>
          <w:tab w:val="left" w:pos="284"/>
        </w:tabs>
        <w:spacing w:before="0" w:after="0" w:line="240" w:lineRule="auto"/>
        <w:ind w:left="142" w:right="-149" w:hanging="284"/>
        <w:jc w:val="both"/>
        <w:rPr>
          <w:sz w:val="22"/>
          <w:szCs w:val="22"/>
        </w:rPr>
      </w:pPr>
      <w:r w:rsidRPr="00595A9B">
        <w:rPr>
          <w:sz w:val="22"/>
          <w:szCs w:val="22"/>
        </w:rPr>
        <w:t xml:space="preserve">numero di attività di terza missione rispetto ai docenti di ruolo del Dipartimento. </w:t>
      </w:r>
    </w:p>
    <w:p w14:paraId="7F3A03BA" w14:textId="77777777" w:rsidR="009264B8" w:rsidRPr="007B29A9" w:rsidRDefault="009264B8" w:rsidP="007B29A9">
      <w:pPr>
        <w:autoSpaceDE w:val="0"/>
        <w:autoSpaceDN w:val="0"/>
        <w:adjustRightInd w:val="0"/>
        <w:ind w:left="-142" w:right="-149"/>
        <w:rPr>
          <w:rFonts w:cstheme="minorHAnsi"/>
          <w:b/>
          <w:bCs/>
          <w:color w:val="000000"/>
          <w:sz w:val="10"/>
          <w:szCs w:val="10"/>
        </w:rPr>
      </w:pPr>
    </w:p>
    <w:p w14:paraId="59EE3881" w14:textId="22FA89A0" w:rsidR="009264B8" w:rsidRPr="009264B8" w:rsidRDefault="009264B8" w:rsidP="007B29A9">
      <w:pPr>
        <w:shd w:val="clear" w:color="auto" w:fill="D9E2F3" w:themeFill="accent1" w:themeFillTint="33"/>
        <w:ind w:left="-142" w:right="-149"/>
        <w:jc w:val="center"/>
        <w:rPr>
          <w:b/>
          <w:bCs/>
          <w:sz w:val="22"/>
          <w:szCs w:val="22"/>
        </w:rPr>
      </w:pPr>
      <w:r>
        <w:rPr>
          <w:b/>
          <w:bCs/>
          <w:sz w:val="22"/>
          <w:szCs w:val="22"/>
        </w:rPr>
        <w:t>Indicatori da D.M. 1154/2020, Allegato E, Ambito E</w:t>
      </w:r>
    </w:p>
    <w:p w14:paraId="7D6E37DE" w14:textId="6211A4DA" w:rsidR="009264B8" w:rsidRPr="00595A9B" w:rsidRDefault="009264B8" w:rsidP="007B29A9">
      <w:pPr>
        <w:numPr>
          <w:ilvl w:val="0"/>
          <w:numId w:val="1"/>
        </w:numPr>
        <w:autoSpaceDE w:val="0"/>
        <w:autoSpaceDN w:val="0"/>
        <w:adjustRightInd w:val="0"/>
        <w:ind w:left="142" w:right="-149" w:hanging="284"/>
        <w:rPr>
          <w:rFonts w:cstheme="minorHAnsi"/>
          <w:color w:val="000000"/>
          <w:sz w:val="22"/>
          <w:szCs w:val="22"/>
        </w:rPr>
      </w:pPr>
      <w:r w:rsidRPr="00595A9B">
        <w:rPr>
          <w:rFonts w:cstheme="minorHAnsi"/>
          <w:color w:val="000000"/>
          <w:sz w:val="22"/>
          <w:szCs w:val="22"/>
        </w:rPr>
        <w:t>sbocchi occupazionali dei dottori di ricerca;</w:t>
      </w:r>
    </w:p>
    <w:p w14:paraId="0862301F" w14:textId="02B1DC76" w:rsidR="009264B8" w:rsidRPr="00595A9B" w:rsidRDefault="009264B8" w:rsidP="007B29A9">
      <w:pPr>
        <w:numPr>
          <w:ilvl w:val="0"/>
          <w:numId w:val="1"/>
        </w:numPr>
        <w:autoSpaceDE w:val="0"/>
        <w:autoSpaceDN w:val="0"/>
        <w:adjustRightInd w:val="0"/>
        <w:ind w:left="142" w:right="-149" w:hanging="284"/>
        <w:jc w:val="both"/>
        <w:rPr>
          <w:rFonts w:cstheme="minorHAnsi"/>
          <w:color w:val="000000"/>
          <w:sz w:val="22"/>
          <w:szCs w:val="22"/>
        </w:rPr>
      </w:pPr>
      <w:r w:rsidRPr="00595A9B">
        <w:rPr>
          <w:rFonts w:cstheme="minorHAnsi"/>
          <w:color w:val="000000"/>
          <w:sz w:val="22"/>
          <w:szCs w:val="22"/>
        </w:rPr>
        <w:t>iscritti al primo anno di Corsi di dottorato che hanno conseguito il titolo di accesso in altro Ateneo</w:t>
      </w:r>
      <w:r w:rsidR="007B29A9">
        <w:rPr>
          <w:rFonts w:cstheme="minorHAnsi"/>
          <w:color w:val="000000"/>
          <w:sz w:val="22"/>
          <w:szCs w:val="22"/>
        </w:rPr>
        <w:t xml:space="preserve"> (obbligatorio per D.PHD di AVA 3))</w:t>
      </w:r>
      <w:r w:rsidRPr="00595A9B">
        <w:rPr>
          <w:rFonts w:cstheme="minorHAnsi"/>
          <w:color w:val="000000"/>
          <w:sz w:val="22"/>
          <w:szCs w:val="22"/>
        </w:rPr>
        <w:t xml:space="preserve">; </w:t>
      </w:r>
    </w:p>
    <w:p w14:paraId="39DCBB1A" w14:textId="3692FAAB" w:rsidR="009264B8" w:rsidRDefault="009264B8" w:rsidP="007B29A9">
      <w:pPr>
        <w:numPr>
          <w:ilvl w:val="0"/>
          <w:numId w:val="1"/>
        </w:numPr>
        <w:autoSpaceDE w:val="0"/>
        <w:autoSpaceDN w:val="0"/>
        <w:adjustRightInd w:val="0"/>
        <w:ind w:left="142" w:right="-149" w:hanging="284"/>
        <w:jc w:val="both"/>
        <w:rPr>
          <w:rFonts w:cstheme="minorHAnsi"/>
          <w:color w:val="000000"/>
          <w:sz w:val="22"/>
          <w:szCs w:val="22"/>
        </w:rPr>
      </w:pPr>
      <w:r w:rsidRPr="00595A9B">
        <w:rPr>
          <w:rFonts w:cstheme="minorHAnsi"/>
          <w:color w:val="000000"/>
          <w:sz w:val="22"/>
          <w:szCs w:val="22"/>
        </w:rPr>
        <w:t>percentuale di Dottori di ricerca che hanno trascorso almeno 3 mesi all’estero</w:t>
      </w:r>
      <w:r w:rsidR="007B29A9">
        <w:rPr>
          <w:rFonts w:cstheme="minorHAnsi"/>
          <w:color w:val="000000"/>
          <w:sz w:val="22"/>
          <w:szCs w:val="22"/>
        </w:rPr>
        <w:t xml:space="preserve"> (obbligatorio per D.PHD di AVA 3)</w:t>
      </w:r>
      <w:r>
        <w:rPr>
          <w:rFonts w:cstheme="minorHAnsi"/>
          <w:color w:val="000000"/>
          <w:sz w:val="22"/>
          <w:szCs w:val="22"/>
        </w:rPr>
        <w:t>.</w:t>
      </w:r>
      <w:r w:rsidRPr="00595A9B">
        <w:rPr>
          <w:rFonts w:cstheme="minorHAnsi"/>
          <w:color w:val="000000"/>
          <w:sz w:val="22"/>
          <w:szCs w:val="22"/>
        </w:rPr>
        <w:t xml:space="preserve"> </w:t>
      </w:r>
    </w:p>
    <w:p w14:paraId="7E9C78F4" w14:textId="77777777" w:rsidR="009264B8" w:rsidRPr="007B29A9" w:rsidRDefault="009264B8" w:rsidP="007B29A9">
      <w:pPr>
        <w:ind w:left="-142" w:right="-149" w:hanging="426"/>
        <w:jc w:val="both"/>
        <w:rPr>
          <w:b/>
          <w:bCs/>
          <w:sz w:val="10"/>
          <w:szCs w:val="10"/>
        </w:rPr>
      </w:pPr>
    </w:p>
    <w:p w14:paraId="4CB8DB86" w14:textId="6A8F4421" w:rsidR="009264B8" w:rsidRPr="009264B8" w:rsidRDefault="009264B8" w:rsidP="007B29A9">
      <w:pPr>
        <w:pStyle w:val="Titolo1"/>
        <w:ind w:left="-142" w:right="-149"/>
        <w:jc w:val="center"/>
        <w:rPr>
          <w:color w:val="FF0000"/>
          <w:szCs w:val="28"/>
        </w:rPr>
      </w:pPr>
      <w:r w:rsidRPr="00595A9B">
        <w:rPr>
          <w:szCs w:val="28"/>
        </w:rPr>
        <w:t>INDICATORI</w:t>
      </w:r>
      <w:r>
        <w:rPr>
          <w:szCs w:val="28"/>
        </w:rPr>
        <w:t xml:space="preserve"> d</w:t>
      </w:r>
      <w:r w:rsidR="00F715F0">
        <w:rPr>
          <w:szCs w:val="28"/>
        </w:rPr>
        <w:t>A</w:t>
      </w:r>
      <w:r>
        <w:rPr>
          <w:szCs w:val="28"/>
        </w:rPr>
        <w:t>l Piano Strategico di Ateneo</w:t>
      </w:r>
      <w:r w:rsidR="00F715F0">
        <w:rPr>
          <w:szCs w:val="28"/>
        </w:rPr>
        <w:t xml:space="preserve"> (P</w:t>
      </w:r>
      <w:r w:rsidR="00C519D2">
        <w:rPr>
          <w:szCs w:val="28"/>
        </w:rPr>
        <w:t>SA</w:t>
      </w:r>
      <w:r w:rsidR="00F715F0">
        <w:rPr>
          <w:szCs w:val="28"/>
        </w:rPr>
        <w:t>)</w:t>
      </w:r>
    </w:p>
    <w:p w14:paraId="09A857B0" w14:textId="01B8328D" w:rsidR="009264B8" w:rsidRDefault="009264B8" w:rsidP="007B29A9">
      <w:pPr>
        <w:ind w:left="-142" w:right="-149"/>
        <w:jc w:val="both"/>
      </w:pPr>
      <w:r w:rsidRPr="00672D38">
        <w:rPr>
          <w:b/>
          <w:bCs/>
        </w:rPr>
        <w:t xml:space="preserve">In </w:t>
      </w:r>
      <w:r w:rsidRPr="00F820D1">
        <w:rPr>
          <w:b/>
        </w:rPr>
        <w:t>aggiunta</w:t>
      </w:r>
      <w:r>
        <w:t xml:space="preserve"> agli indicatori </w:t>
      </w:r>
      <w:r w:rsidRPr="007B29A9">
        <w:rPr>
          <w:b/>
        </w:rPr>
        <w:t>obbligatori per AVA 3</w:t>
      </w:r>
      <w:r>
        <w:t xml:space="preserve"> (DM 1154/2</w:t>
      </w:r>
      <w:r w:rsidR="00672D38">
        <w:t>02</w:t>
      </w:r>
      <w:r>
        <w:t xml:space="preserve">0) </w:t>
      </w:r>
      <w:r w:rsidR="00672D38">
        <w:t>presenti</w:t>
      </w:r>
      <w:r>
        <w:t xml:space="preserve"> nella tabella degli indicatori estratti dal </w:t>
      </w:r>
      <w:r w:rsidR="007B29A9">
        <w:t>P</w:t>
      </w:r>
      <w:r w:rsidR="00C519D2">
        <w:t>SA</w:t>
      </w:r>
      <w:r w:rsidR="00F715F0">
        <w:rPr>
          <w:rStyle w:val="Rimandonotaapidipagina"/>
        </w:rPr>
        <w:footnoteReference w:id="1"/>
      </w:r>
      <w:r>
        <w:t xml:space="preserve">, i Dipartimenti devono scegliere </w:t>
      </w:r>
      <w:r w:rsidRPr="00234D37">
        <w:rPr>
          <w:b/>
        </w:rPr>
        <w:t xml:space="preserve">almeno </w:t>
      </w:r>
      <w:r>
        <w:rPr>
          <w:b/>
        </w:rPr>
        <w:t>altri 4</w:t>
      </w:r>
      <w:r w:rsidRPr="00234D37">
        <w:rPr>
          <w:b/>
        </w:rPr>
        <w:t xml:space="preserve"> indicatori</w:t>
      </w:r>
      <w:r>
        <w:t xml:space="preserve"> fra quelli </w:t>
      </w:r>
      <w:r w:rsidR="00E71C51">
        <w:t>elencati nella Tabella sotto riportata</w:t>
      </w:r>
      <w:r>
        <w:t xml:space="preserve">, avendo cura di selezionare </w:t>
      </w:r>
      <w:r w:rsidRPr="009264B8">
        <w:rPr>
          <w:b/>
          <w:bCs/>
        </w:rPr>
        <w:t xml:space="preserve">almeno 3 Obiettivi diversi del </w:t>
      </w:r>
      <w:r w:rsidR="007B29A9">
        <w:rPr>
          <w:b/>
          <w:bCs/>
        </w:rPr>
        <w:t>P</w:t>
      </w:r>
      <w:r w:rsidR="00C519D2">
        <w:rPr>
          <w:b/>
          <w:bCs/>
        </w:rPr>
        <w:t>SA</w:t>
      </w:r>
      <w:r w:rsidR="0001049C">
        <w:rPr>
          <w:b/>
          <w:bCs/>
        </w:rPr>
        <w:t xml:space="preserve">, dei quali almeno 1 dell'ambito Didattica </w:t>
      </w:r>
      <w:r w:rsidR="00627372">
        <w:rPr>
          <w:b/>
          <w:bCs/>
        </w:rPr>
        <w:t>(Obiettivi 1</w:t>
      </w:r>
      <w:r w:rsidR="00756793">
        <w:rPr>
          <w:b/>
          <w:bCs/>
        </w:rPr>
        <w:t xml:space="preserve">, </w:t>
      </w:r>
      <w:r w:rsidR="00756793" w:rsidRPr="00A727B0">
        <w:rPr>
          <w:b/>
          <w:bCs/>
          <w:highlight w:val="green"/>
        </w:rPr>
        <w:t xml:space="preserve">2, </w:t>
      </w:r>
      <w:r w:rsidR="00627372" w:rsidRPr="00A727B0">
        <w:rPr>
          <w:b/>
          <w:bCs/>
          <w:highlight w:val="green"/>
        </w:rPr>
        <w:t>3</w:t>
      </w:r>
      <w:r w:rsidR="00756793" w:rsidRPr="00A727B0">
        <w:rPr>
          <w:b/>
          <w:bCs/>
          <w:highlight w:val="green"/>
        </w:rPr>
        <w:t xml:space="preserve"> e 8</w:t>
      </w:r>
      <w:r w:rsidR="00627372">
        <w:rPr>
          <w:b/>
          <w:bCs/>
        </w:rPr>
        <w:t xml:space="preserve"> del PSA) </w:t>
      </w:r>
      <w:r w:rsidR="0001049C">
        <w:rPr>
          <w:b/>
          <w:bCs/>
        </w:rPr>
        <w:t>e almeno 1 dell'Ambito Internazionalizzazione</w:t>
      </w:r>
      <w:r w:rsidR="00A450D1">
        <w:rPr>
          <w:b/>
          <w:bCs/>
        </w:rPr>
        <w:t xml:space="preserve"> (</w:t>
      </w:r>
      <w:r w:rsidR="00A450D1" w:rsidRPr="00A727B0">
        <w:rPr>
          <w:b/>
          <w:bCs/>
          <w:highlight w:val="green"/>
        </w:rPr>
        <w:t xml:space="preserve">Obiettivi </w:t>
      </w:r>
      <w:r w:rsidR="00627372" w:rsidRPr="00A727B0">
        <w:rPr>
          <w:b/>
          <w:bCs/>
          <w:highlight w:val="green"/>
        </w:rPr>
        <w:t>8</w:t>
      </w:r>
      <w:r w:rsidR="00A450D1" w:rsidRPr="00A727B0">
        <w:rPr>
          <w:b/>
          <w:bCs/>
          <w:highlight w:val="green"/>
        </w:rPr>
        <w:t xml:space="preserve"> e 6</w:t>
      </w:r>
      <w:r w:rsidR="00A450D1">
        <w:rPr>
          <w:b/>
          <w:bCs/>
        </w:rPr>
        <w:t xml:space="preserve"> </w:t>
      </w:r>
      <w:r w:rsidR="00627372">
        <w:rPr>
          <w:b/>
          <w:bCs/>
        </w:rPr>
        <w:t>del PSA)</w:t>
      </w:r>
      <w:r w:rsidR="00A727B0">
        <w:rPr>
          <w:rStyle w:val="Rimandonotaapidipagina"/>
          <w:b/>
          <w:bCs/>
        </w:rPr>
        <w:footnoteReference w:id="2"/>
      </w:r>
      <w:r>
        <w:t xml:space="preserve">. </w:t>
      </w:r>
    </w:p>
    <w:p w14:paraId="5537A28E" w14:textId="27A9C865" w:rsidR="00F820D1" w:rsidRDefault="00F820D1" w:rsidP="007B29A9">
      <w:pPr>
        <w:ind w:left="-142" w:right="-149"/>
        <w:jc w:val="both"/>
      </w:pPr>
      <w:r>
        <w:rPr>
          <w:rFonts w:ascii="Times New Roman" w:hAnsi="Times New Roman" w:cs="Times New Roman"/>
          <w:noProof/>
          <w:kern w:val="0"/>
          <w:sz w:val="20"/>
          <w:szCs w:val="20"/>
          <w:lang w:eastAsia="it-IT"/>
        </w:rPr>
        <w:drawing>
          <wp:inline distT="0" distB="0" distL="0" distR="0" wp14:anchorId="5FABC209" wp14:editId="2F1FD7D6">
            <wp:extent cx="6116320" cy="3478530"/>
            <wp:effectExtent l="0" t="0" r="0" b="7620"/>
            <wp:docPr id="1156100333" name="Immagine 1" descr="Immagine che contiene testo, schermata, numero,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100333" name="Immagine 1" descr="Immagine che contiene testo, schermata, numero, Parallelo&#10;&#10;Descrizione generat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6116320" cy="3478530"/>
                    </a:xfrm>
                    <a:prstGeom prst="rect">
                      <a:avLst/>
                    </a:prstGeom>
                  </pic:spPr>
                </pic:pic>
              </a:graphicData>
            </a:graphic>
          </wp:inline>
        </w:drawing>
      </w:r>
      <w:r w:rsidR="00A450D1">
        <w:t>6</w:t>
      </w:r>
    </w:p>
    <w:p w14:paraId="7E063DB0" w14:textId="5346A98B" w:rsidR="00383ED7" w:rsidRDefault="00672D38" w:rsidP="007B29A9">
      <w:pPr>
        <w:ind w:left="-142" w:right="-149"/>
        <w:jc w:val="both"/>
      </w:pPr>
      <w:r w:rsidRPr="00672D38">
        <w:rPr>
          <w:b/>
          <w:bCs/>
          <w:u w:val="single"/>
        </w:rPr>
        <w:lastRenderedPageBreak/>
        <w:t>ATTENZIONE:</w:t>
      </w:r>
      <w:r>
        <w:t xml:space="preserve"> </w:t>
      </w:r>
      <w:r w:rsidR="00383ED7">
        <w:t xml:space="preserve">Per ciascun indicatore il </w:t>
      </w:r>
      <w:r w:rsidR="00383ED7" w:rsidRPr="00672D38">
        <w:rPr>
          <w:b/>
          <w:bCs/>
        </w:rPr>
        <w:t>periodo di riferimento da considerare</w:t>
      </w:r>
      <w:r w:rsidR="00383ED7">
        <w:t xml:space="preserve"> per il calcolo è l’anno corrente nel caso di Monitoraggio Annuale</w:t>
      </w:r>
      <w:r w:rsidR="00205924">
        <w:t>/PTSP</w:t>
      </w:r>
      <w:r w:rsidR="00383ED7">
        <w:t>, oppure la media nel triennio di precedente per il Riesame Ciclico/PTSP. In tutti i casi il raffronto temporale va fatto col valore dell’indicatore calcolato nel periodo immediatamente precedente, oppure all’inizio del ciclo triennale considerato.</w:t>
      </w:r>
    </w:p>
    <w:p w14:paraId="59FBE6B8" w14:textId="77777777" w:rsidR="009264B8" w:rsidRDefault="009264B8" w:rsidP="007B29A9">
      <w:pPr>
        <w:ind w:left="-142" w:right="-149"/>
        <w:jc w:val="both"/>
      </w:pPr>
    </w:p>
    <w:p w14:paraId="0008C9D2" w14:textId="4AA75AC5" w:rsidR="00383ED7" w:rsidRDefault="00383ED7" w:rsidP="007B29A9">
      <w:pPr>
        <w:ind w:left="-142" w:right="-149"/>
        <w:jc w:val="both"/>
        <w:rPr>
          <w:b/>
          <w:bCs/>
        </w:rPr>
      </w:pPr>
      <w:r w:rsidRPr="009264B8">
        <w:rPr>
          <w:b/>
          <w:bCs/>
          <w:highlight w:val="yellow"/>
        </w:rPr>
        <w:t xml:space="preserve">Gli indicatori relativi a Obiettivi e Azioni di Ateneo selezionati per il Dipartimento andranno messi in evidenza nella </w:t>
      </w:r>
      <w:r w:rsidR="00D07496">
        <w:rPr>
          <w:b/>
          <w:bCs/>
          <w:highlight w:val="yellow"/>
        </w:rPr>
        <w:t>S</w:t>
      </w:r>
      <w:r w:rsidRPr="009264B8">
        <w:rPr>
          <w:b/>
          <w:bCs/>
          <w:highlight w:val="yellow"/>
        </w:rPr>
        <w:t xml:space="preserve">ezione </w:t>
      </w:r>
      <w:r w:rsidR="00D07496">
        <w:rPr>
          <w:b/>
          <w:bCs/>
          <w:highlight w:val="yellow"/>
        </w:rPr>
        <w:t xml:space="preserve">4 </w:t>
      </w:r>
      <w:r w:rsidRPr="009264B8">
        <w:rPr>
          <w:b/>
          <w:bCs/>
          <w:highlight w:val="yellow"/>
        </w:rPr>
        <w:t xml:space="preserve">del PTSP </w:t>
      </w:r>
      <w:r w:rsidR="00D07496">
        <w:rPr>
          <w:b/>
          <w:bCs/>
          <w:highlight w:val="yellow"/>
        </w:rPr>
        <w:t>"</w:t>
      </w:r>
      <w:r w:rsidRPr="009264B8">
        <w:rPr>
          <w:b/>
          <w:bCs/>
          <w:highlight w:val="yellow"/>
        </w:rPr>
        <w:t>Raccordo con il Piano Strategico di Ateneo</w:t>
      </w:r>
      <w:r w:rsidR="007B29A9">
        <w:rPr>
          <w:b/>
          <w:bCs/>
          <w:highlight w:val="yellow"/>
        </w:rPr>
        <w:t xml:space="preserve"> (P</w:t>
      </w:r>
      <w:r w:rsidR="00C519D2">
        <w:rPr>
          <w:b/>
          <w:bCs/>
          <w:highlight w:val="yellow"/>
        </w:rPr>
        <w:t>SA</w:t>
      </w:r>
      <w:r w:rsidR="007B29A9">
        <w:rPr>
          <w:b/>
          <w:bCs/>
          <w:highlight w:val="yellow"/>
        </w:rPr>
        <w:t>)</w:t>
      </w:r>
      <w:r w:rsidR="00D07496">
        <w:rPr>
          <w:b/>
          <w:bCs/>
          <w:highlight w:val="yellow"/>
        </w:rPr>
        <w:t>"</w:t>
      </w:r>
      <w:r w:rsidRPr="009264B8">
        <w:rPr>
          <w:b/>
          <w:bCs/>
          <w:highlight w:val="yellow"/>
        </w:rPr>
        <w:t>.</w:t>
      </w:r>
      <w:r w:rsidRPr="009264B8">
        <w:rPr>
          <w:b/>
          <w:bCs/>
        </w:rPr>
        <w:t xml:space="preserve"> </w:t>
      </w:r>
    </w:p>
    <w:p w14:paraId="558F8673" w14:textId="77777777" w:rsidR="009264B8" w:rsidRDefault="009264B8" w:rsidP="009264B8">
      <w:pPr>
        <w:autoSpaceDE w:val="0"/>
        <w:autoSpaceDN w:val="0"/>
        <w:adjustRightInd w:val="0"/>
        <w:rPr>
          <w:rFonts w:cstheme="minorHAnsi"/>
          <w:b/>
          <w:bCs/>
          <w:color w:val="000000"/>
        </w:rPr>
      </w:pPr>
    </w:p>
    <w:p w14:paraId="07276F17" w14:textId="77777777" w:rsidR="00960CF6" w:rsidRDefault="00960CF6" w:rsidP="009264B8">
      <w:pPr>
        <w:autoSpaceDE w:val="0"/>
        <w:autoSpaceDN w:val="0"/>
        <w:adjustRightInd w:val="0"/>
        <w:rPr>
          <w:rFonts w:cstheme="minorHAnsi"/>
          <w:b/>
          <w:bCs/>
          <w:color w:val="000000"/>
        </w:rPr>
      </w:pPr>
    </w:p>
    <w:p w14:paraId="2729D60F" w14:textId="77777777" w:rsidR="009264B8" w:rsidRPr="00E44B75" w:rsidRDefault="009264B8" w:rsidP="009264B8">
      <w:pPr>
        <w:autoSpaceDE w:val="0"/>
        <w:autoSpaceDN w:val="0"/>
        <w:adjustRightInd w:val="0"/>
        <w:rPr>
          <w:rFonts w:cstheme="minorHAnsi"/>
          <w:b/>
          <w:bCs/>
          <w:color w:val="000000"/>
        </w:rPr>
      </w:pPr>
    </w:p>
    <w:p w14:paraId="1F7E910E" w14:textId="4F38FF7A" w:rsidR="009264B8" w:rsidRPr="009264B8" w:rsidRDefault="009264B8" w:rsidP="00960CF6">
      <w:pPr>
        <w:shd w:val="clear" w:color="auto" w:fill="D9E2F3" w:themeFill="accent1" w:themeFillTint="33"/>
        <w:ind w:left="-426" w:right="-433"/>
        <w:jc w:val="center"/>
        <w:rPr>
          <w:b/>
          <w:bCs/>
          <w:sz w:val="28"/>
          <w:szCs w:val="28"/>
        </w:rPr>
      </w:pPr>
      <w:r w:rsidRPr="009264B8">
        <w:rPr>
          <w:b/>
          <w:bCs/>
          <w:sz w:val="28"/>
          <w:szCs w:val="28"/>
        </w:rPr>
        <w:t>Indicatori estratti dal P</w:t>
      </w:r>
      <w:r w:rsidR="007B29A9">
        <w:rPr>
          <w:b/>
          <w:bCs/>
          <w:sz w:val="28"/>
          <w:szCs w:val="28"/>
        </w:rPr>
        <w:t>iano Strategico</w:t>
      </w:r>
      <w:r w:rsidRPr="009264B8">
        <w:rPr>
          <w:b/>
          <w:bCs/>
          <w:sz w:val="28"/>
          <w:szCs w:val="28"/>
        </w:rPr>
        <w:t xml:space="preserve"> di Ateneo</w:t>
      </w:r>
      <w:r w:rsidR="007B29A9">
        <w:rPr>
          <w:b/>
          <w:bCs/>
          <w:sz w:val="28"/>
          <w:szCs w:val="28"/>
        </w:rPr>
        <w:t xml:space="preserve"> (P</w:t>
      </w:r>
      <w:r w:rsidR="00C519D2">
        <w:rPr>
          <w:b/>
          <w:bCs/>
          <w:sz w:val="28"/>
          <w:szCs w:val="28"/>
        </w:rPr>
        <w:t>SA</w:t>
      </w:r>
      <w:r w:rsidR="007B29A9">
        <w:rPr>
          <w:b/>
          <w:bCs/>
          <w:sz w:val="28"/>
          <w:szCs w:val="28"/>
        </w:rPr>
        <w:t>)</w:t>
      </w:r>
    </w:p>
    <w:p w14:paraId="1F33E0B5" w14:textId="77777777" w:rsidR="00383ED7" w:rsidRDefault="00383ED7"/>
    <w:tbl>
      <w:tblPr>
        <w:tblStyle w:val="Grigliatabella"/>
        <w:tblW w:w="10491" w:type="dxa"/>
        <w:tblInd w:w="-431" w:type="dxa"/>
        <w:tblLook w:val="04A0" w:firstRow="1" w:lastRow="0" w:firstColumn="1" w:lastColumn="0" w:noHBand="0" w:noVBand="1"/>
      </w:tblPr>
      <w:tblGrid>
        <w:gridCol w:w="2553"/>
        <w:gridCol w:w="2551"/>
        <w:gridCol w:w="2693"/>
        <w:gridCol w:w="2694"/>
      </w:tblGrid>
      <w:tr w:rsidR="00F820D1" w14:paraId="0A689A56" w14:textId="77777777" w:rsidTr="62C0BE00">
        <w:tc>
          <w:tcPr>
            <w:tcW w:w="2553" w:type="dxa"/>
            <w:shd w:val="clear" w:color="auto" w:fill="BDD6EE" w:themeFill="accent5" w:themeFillTint="66"/>
          </w:tcPr>
          <w:p w14:paraId="6D1A3997" w14:textId="77777777" w:rsidR="00F820D1" w:rsidRPr="00A80425" w:rsidRDefault="00F820D1" w:rsidP="00AB1F7F">
            <w:pPr>
              <w:jc w:val="center"/>
              <w:rPr>
                <w:b/>
                <w:bCs/>
              </w:rPr>
            </w:pPr>
            <w:r w:rsidRPr="00A80425">
              <w:rPr>
                <w:b/>
                <w:bCs/>
              </w:rPr>
              <w:t>OBIETTIVO</w:t>
            </w:r>
          </w:p>
        </w:tc>
        <w:tc>
          <w:tcPr>
            <w:tcW w:w="2551" w:type="dxa"/>
            <w:shd w:val="clear" w:color="auto" w:fill="BDD6EE" w:themeFill="accent5" w:themeFillTint="66"/>
          </w:tcPr>
          <w:p w14:paraId="2220389D" w14:textId="77777777" w:rsidR="00F820D1" w:rsidRPr="004E1FA7" w:rsidRDefault="00F820D1" w:rsidP="00AB1F7F">
            <w:pPr>
              <w:jc w:val="center"/>
              <w:rPr>
                <w:b/>
                <w:bCs/>
              </w:rPr>
            </w:pPr>
            <w:r w:rsidRPr="004E1FA7">
              <w:rPr>
                <w:b/>
                <w:bCs/>
              </w:rPr>
              <w:t>AZIONE</w:t>
            </w:r>
          </w:p>
        </w:tc>
        <w:tc>
          <w:tcPr>
            <w:tcW w:w="2693" w:type="dxa"/>
            <w:shd w:val="clear" w:color="auto" w:fill="BDD6EE" w:themeFill="accent5" w:themeFillTint="66"/>
          </w:tcPr>
          <w:p w14:paraId="4928A219" w14:textId="77777777" w:rsidR="00F820D1" w:rsidRPr="004E1FA7" w:rsidRDefault="00F820D1" w:rsidP="00AB1F7F">
            <w:pPr>
              <w:jc w:val="center"/>
              <w:rPr>
                <w:b/>
                <w:bCs/>
              </w:rPr>
            </w:pPr>
            <w:r w:rsidRPr="004E1FA7">
              <w:rPr>
                <w:b/>
                <w:bCs/>
              </w:rPr>
              <w:t>INDICATORE</w:t>
            </w:r>
          </w:p>
        </w:tc>
        <w:tc>
          <w:tcPr>
            <w:tcW w:w="2694" w:type="dxa"/>
            <w:shd w:val="clear" w:color="auto" w:fill="BDD6EE" w:themeFill="accent5" w:themeFillTint="66"/>
          </w:tcPr>
          <w:p w14:paraId="36DF625D" w14:textId="77777777" w:rsidR="00F820D1" w:rsidRPr="004E1FA7" w:rsidRDefault="00F820D1" w:rsidP="00AB1F7F">
            <w:pPr>
              <w:jc w:val="center"/>
              <w:rPr>
                <w:b/>
                <w:bCs/>
              </w:rPr>
            </w:pPr>
            <w:r w:rsidRPr="004E1FA7">
              <w:rPr>
                <w:b/>
                <w:bCs/>
              </w:rPr>
              <w:t>TARGET</w:t>
            </w:r>
            <w:r>
              <w:rPr>
                <w:b/>
                <w:bCs/>
              </w:rPr>
              <w:t>/BENCHMARK</w:t>
            </w:r>
          </w:p>
        </w:tc>
      </w:tr>
      <w:tr w:rsidR="00455DAF" w14:paraId="70B7D579" w14:textId="77777777" w:rsidTr="62C0BE00">
        <w:tc>
          <w:tcPr>
            <w:tcW w:w="2553" w:type="dxa"/>
            <w:shd w:val="clear" w:color="auto" w:fill="auto"/>
          </w:tcPr>
          <w:p w14:paraId="28B664E9" w14:textId="77777777" w:rsidR="00455DAF" w:rsidRPr="00A80425" w:rsidRDefault="00455DAF" w:rsidP="00455DAF">
            <w:pPr>
              <w:rPr>
                <w:b/>
                <w:bCs/>
                <w:sz w:val="20"/>
                <w:szCs w:val="20"/>
              </w:rPr>
            </w:pPr>
            <w:r w:rsidRPr="00A80425">
              <w:rPr>
                <w:b/>
                <w:bCs/>
                <w:sz w:val="20"/>
                <w:szCs w:val="20"/>
              </w:rPr>
              <w:t>PARTECIPAZIONE</w:t>
            </w:r>
          </w:p>
          <w:p w14:paraId="784A109D" w14:textId="77777777" w:rsidR="00455DAF" w:rsidRDefault="00455DAF" w:rsidP="00455DAF">
            <w:pPr>
              <w:rPr>
                <w:sz w:val="20"/>
                <w:szCs w:val="20"/>
              </w:rPr>
            </w:pPr>
            <w:r w:rsidRPr="00A80425">
              <w:rPr>
                <w:b/>
                <w:bCs/>
                <w:sz w:val="20"/>
                <w:szCs w:val="20"/>
              </w:rPr>
              <w:t>1.</w:t>
            </w:r>
            <w:r w:rsidRPr="00A80425">
              <w:rPr>
                <w:sz w:val="20"/>
                <w:szCs w:val="20"/>
              </w:rPr>
              <w:t xml:space="preserve"> Valorizzare le attività che determinano un impatto sociale positivo e innovare le modalità di insegnamento attraverso la condivisione di buone pratiche all’interno dell’Ateneo, il monitoraggio delle attività ed il coinvolgimento della Comunità.</w:t>
            </w:r>
          </w:p>
          <w:p w14:paraId="4C6C4C4C" w14:textId="77777777" w:rsidR="00455DAF" w:rsidRPr="007B5270" w:rsidRDefault="00455DAF" w:rsidP="00455DAF">
            <w:pPr>
              <w:pStyle w:val="Default"/>
              <w:rPr>
                <w:b/>
                <w:bCs/>
                <w:sz w:val="20"/>
                <w:szCs w:val="20"/>
              </w:rPr>
            </w:pPr>
            <w:r w:rsidRPr="007B5270">
              <w:rPr>
                <w:b/>
                <w:bCs/>
                <w:sz w:val="20"/>
                <w:szCs w:val="20"/>
              </w:rPr>
              <w:t>RISULTATO ATTESO</w:t>
            </w:r>
          </w:p>
          <w:p w14:paraId="03DB5813" w14:textId="71B7E3C9" w:rsidR="00455DAF" w:rsidRPr="00A80425" w:rsidRDefault="00455DAF" w:rsidP="00455DAF">
            <w:pPr>
              <w:rPr>
                <w:b/>
                <w:bCs/>
                <w:sz w:val="20"/>
                <w:szCs w:val="20"/>
              </w:rPr>
            </w:pPr>
            <w:r w:rsidRPr="007B5270">
              <w:rPr>
                <w:sz w:val="20"/>
                <w:szCs w:val="20"/>
              </w:rPr>
              <w:t>Maggiore coinvolgimento degli studenti e della comunità e maggiore integrazione alle attività e alla vita di Ateneo.</w:t>
            </w:r>
          </w:p>
        </w:tc>
        <w:tc>
          <w:tcPr>
            <w:tcW w:w="2551" w:type="dxa"/>
            <w:shd w:val="clear" w:color="auto" w:fill="auto"/>
          </w:tcPr>
          <w:p w14:paraId="10CE8EB9" w14:textId="7EB35B07" w:rsidR="00455DAF" w:rsidRPr="00BA0AB5" w:rsidRDefault="00BA0AB5" w:rsidP="00455DAF">
            <w:pPr>
              <w:rPr>
                <w:sz w:val="20"/>
                <w:szCs w:val="20"/>
                <w:highlight w:val="magenta"/>
              </w:rPr>
            </w:pPr>
            <w:r w:rsidRPr="00A727B0">
              <w:rPr>
                <w:sz w:val="20"/>
                <w:szCs w:val="20"/>
                <w:highlight w:val="green"/>
              </w:rPr>
              <w:t xml:space="preserve">1.1 Interventi formativi che siano aperti a modalità blended, anche attraverso la creazione di un sistema di apprendimento verticale ed interdisciplinare (peer </w:t>
            </w:r>
            <w:proofErr w:type="spellStart"/>
            <w:r w:rsidRPr="00A727B0">
              <w:rPr>
                <w:sz w:val="20"/>
                <w:szCs w:val="20"/>
                <w:highlight w:val="green"/>
              </w:rPr>
              <w:t>education</w:t>
            </w:r>
            <w:proofErr w:type="spellEnd"/>
            <w:r w:rsidRPr="00A727B0">
              <w:rPr>
                <w:sz w:val="20"/>
                <w:szCs w:val="20"/>
                <w:highlight w:val="green"/>
              </w:rPr>
              <w:t xml:space="preserve">, learning by </w:t>
            </w:r>
            <w:proofErr w:type="spellStart"/>
            <w:r w:rsidRPr="00A727B0">
              <w:rPr>
                <w:sz w:val="20"/>
                <w:szCs w:val="20"/>
                <w:highlight w:val="green"/>
              </w:rPr>
              <w:t>doing</w:t>
            </w:r>
            <w:proofErr w:type="spellEnd"/>
            <w:r w:rsidRPr="00A727B0">
              <w:rPr>
                <w:sz w:val="20"/>
                <w:szCs w:val="20"/>
                <w:highlight w:val="green"/>
              </w:rPr>
              <w:t xml:space="preserve">, learning by </w:t>
            </w:r>
            <w:proofErr w:type="spellStart"/>
            <w:r w:rsidRPr="00A727B0">
              <w:rPr>
                <w:sz w:val="20"/>
                <w:szCs w:val="20"/>
                <w:highlight w:val="green"/>
              </w:rPr>
              <w:t>teaching</w:t>
            </w:r>
            <w:proofErr w:type="spellEnd"/>
          </w:p>
        </w:tc>
        <w:tc>
          <w:tcPr>
            <w:tcW w:w="2693" w:type="dxa"/>
            <w:shd w:val="clear" w:color="auto" w:fill="auto"/>
          </w:tcPr>
          <w:p w14:paraId="5EEE91CE" w14:textId="1E60BF55" w:rsidR="00BA0AB5" w:rsidRPr="00A727B0" w:rsidRDefault="00BA0AB5" w:rsidP="00BA0AB5">
            <w:pPr>
              <w:rPr>
                <w:rFonts w:ascii="Calibri" w:hAnsi="Calibri" w:cs="Calibri"/>
                <w:color w:val="000000"/>
                <w:sz w:val="22"/>
                <w:szCs w:val="22"/>
                <w:highlight w:val="green"/>
              </w:rPr>
            </w:pPr>
            <w:r w:rsidRPr="00A727B0">
              <w:rPr>
                <w:rFonts w:ascii="Calibri" w:hAnsi="Calibri" w:cs="Calibri"/>
                <w:color w:val="000000"/>
                <w:sz w:val="22"/>
                <w:szCs w:val="22"/>
                <w:highlight w:val="green"/>
              </w:rPr>
              <w:t xml:space="preserve">1.1.1 Numero di studenti che partecipano a percorsi di formazione per l’acquisizione di competenze trasversali e per l’imprenditorialità (Decreto Ministeriale n° 289/2021 </w:t>
            </w:r>
            <w:proofErr w:type="spellStart"/>
            <w:r w:rsidRPr="00A727B0">
              <w:rPr>
                <w:rFonts w:ascii="Calibri" w:hAnsi="Calibri" w:cs="Calibri"/>
                <w:color w:val="000000"/>
                <w:sz w:val="22"/>
                <w:szCs w:val="22"/>
                <w:highlight w:val="green"/>
              </w:rPr>
              <w:t>Ob</w:t>
            </w:r>
            <w:proofErr w:type="spellEnd"/>
            <w:r w:rsidRPr="00A727B0">
              <w:rPr>
                <w:rFonts w:ascii="Calibri" w:hAnsi="Calibri" w:cs="Calibri"/>
                <w:color w:val="000000"/>
                <w:sz w:val="22"/>
                <w:szCs w:val="22"/>
                <w:highlight w:val="green"/>
              </w:rPr>
              <w:t>. A Indicatore f)</w:t>
            </w:r>
          </w:p>
          <w:p w14:paraId="5F45FD10" w14:textId="003881E3" w:rsidR="00455DAF" w:rsidRPr="00BA0AB5" w:rsidRDefault="00455DAF" w:rsidP="00455DAF">
            <w:pPr>
              <w:rPr>
                <w:sz w:val="20"/>
                <w:szCs w:val="20"/>
                <w:highlight w:val="magenta"/>
              </w:rPr>
            </w:pPr>
          </w:p>
        </w:tc>
        <w:tc>
          <w:tcPr>
            <w:tcW w:w="2694" w:type="dxa"/>
            <w:shd w:val="clear" w:color="auto" w:fill="auto"/>
          </w:tcPr>
          <w:p w14:paraId="1F7D150A" w14:textId="05E4E811" w:rsidR="00BA0AB5" w:rsidRPr="00A727B0" w:rsidRDefault="00BA0AB5" w:rsidP="00BA0AB5">
            <w:pPr>
              <w:rPr>
                <w:sz w:val="20"/>
                <w:szCs w:val="20"/>
                <w:highlight w:val="green"/>
                <w:u w:val="single"/>
              </w:rPr>
            </w:pPr>
            <w:r w:rsidRPr="00A727B0">
              <w:rPr>
                <w:sz w:val="20"/>
                <w:szCs w:val="20"/>
                <w:highlight w:val="green"/>
                <w:u w:val="single"/>
              </w:rPr>
              <w:t xml:space="preserve">Target: </w:t>
            </w:r>
            <w:r w:rsidRPr="00A727B0">
              <w:rPr>
                <w:sz w:val="20"/>
                <w:szCs w:val="20"/>
                <w:highlight w:val="green"/>
              </w:rPr>
              <w:t>incremento del numero nel tempo.</w:t>
            </w:r>
          </w:p>
          <w:p w14:paraId="1C9CDE21" w14:textId="77777777" w:rsidR="00BA0AB5" w:rsidRPr="00A727B0" w:rsidRDefault="00BA0AB5" w:rsidP="00BA0AB5">
            <w:pPr>
              <w:rPr>
                <w:sz w:val="20"/>
                <w:szCs w:val="20"/>
                <w:highlight w:val="green"/>
                <w:u w:val="single"/>
              </w:rPr>
            </w:pPr>
          </w:p>
          <w:p w14:paraId="1B0A2EF3" w14:textId="4902508F" w:rsidR="00455DAF" w:rsidRPr="00BA0AB5" w:rsidRDefault="00BA0AB5" w:rsidP="00BA0AB5">
            <w:pPr>
              <w:rPr>
                <w:sz w:val="20"/>
                <w:szCs w:val="20"/>
                <w:highlight w:val="magenta"/>
                <w:u w:val="single"/>
              </w:rPr>
            </w:pPr>
            <w:r w:rsidRPr="00A727B0">
              <w:rPr>
                <w:sz w:val="20"/>
                <w:szCs w:val="20"/>
                <w:highlight w:val="green"/>
                <w:u w:val="single"/>
              </w:rPr>
              <w:t xml:space="preserve">Benchmark: </w:t>
            </w:r>
            <w:r w:rsidRPr="00A727B0">
              <w:rPr>
                <w:sz w:val="20"/>
                <w:szCs w:val="20"/>
                <w:highlight w:val="green"/>
              </w:rPr>
              <w:t>confronto con il</w:t>
            </w:r>
            <w:r w:rsidRPr="00A727B0">
              <w:rPr>
                <w:sz w:val="20"/>
                <w:szCs w:val="20"/>
                <w:highlight w:val="green"/>
                <w:u w:val="single"/>
              </w:rPr>
              <w:t xml:space="preserve"> </w:t>
            </w:r>
            <w:r w:rsidRPr="00A727B0">
              <w:rPr>
                <w:sz w:val="20"/>
                <w:szCs w:val="20"/>
                <w:highlight w:val="green"/>
              </w:rPr>
              <w:t>valore di Ateneo rapportato al numero di Dipartimenti (se disponibile).</w:t>
            </w:r>
          </w:p>
        </w:tc>
      </w:tr>
      <w:tr w:rsidR="00BA0AB5" w14:paraId="77693670" w14:textId="77777777" w:rsidTr="62C0BE00">
        <w:tc>
          <w:tcPr>
            <w:tcW w:w="2553" w:type="dxa"/>
            <w:shd w:val="clear" w:color="auto" w:fill="auto"/>
          </w:tcPr>
          <w:p w14:paraId="5B1CE466" w14:textId="77777777" w:rsidR="00BA0AB5" w:rsidRPr="00A80425" w:rsidRDefault="00BA0AB5" w:rsidP="00BA0AB5">
            <w:pPr>
              <w:rPr>
                <w:b/>
                <w:bCs/>
                <w:sz w:val="20"/>
                <w:szCs w:val="20"/>
              </w:rPr>
            </w:pPr>
          </w:p>
        </w:tc>
        <w:tc>
          <w:tcPr>
            <w:tcW w:w="2551" w:type="dxa"/>
            <w:shd w:val="clear" w:color="auto" w:fill="auto"/>
          </w:tcPr>
          <w:p w14:paraId="7E7314A3" w14:textId="1471E92C" w:rsidR="00BA0AB5" w:rsidRPr="00BA0AB5" w:rsidRDefault="00BA0AB5" w:rsidP="00BA0AB5">
            <w:pPr>
              <w:rPr>
                <w:sz w:val="20"/>
                <w:szCs w:val="20"/>
                <w:highlight w:val="magenta"/>
              </w:rPr>
            </w:pPr>
            <w:r w:rsidRPr="00A727B0">
              <w:rPr>
                <w:sz w:val="20"/>
                <w:szCs w:val="20"/>
                <w:highlight w:val="green"/>
              </w:rPr>
              <w:t>1.1</w:t>
            </w:r>
          </w:p>
        </w:tc>
        <w:tc>
          <w:tcPr>
            <w:tcW w:w="2693" w:type="dxa"/>
            <w:shd w:val="clear" w:color="auto" w:fill="auto"/>
          </w:tcPr>
          <w:p w14:paraId="4F5576F2" w14:textId="5A8EE2B5" w:rsidR="00BA0AB5" w:rsidRPr="00A727B0" w:rsidRDefault="00BA0AB5" w:rsidP="00BA0AB5">
            <w:pPr>
              <w:rPr>
                <w:sz w:val="20"/>
                <w:szCs w:val="20"/>
                <w:highlight w:val="green"/>
              </w:rPr>
            </w:pPr>
            <w:r w:rsidRPr="00A727B0">
              <w:rPr>
                <w:sz w:val="20"/>
                <w:szCs w:val="20"/>
                <w:highlight w:val="green"/>
              </w:rPr>
              <w:t xml:space="preserve">1.1.2 </w:t>
            </w:r>
            <w:r w:rsidRPr="00A727B0">
              <w:rPr>
                <w:rFonts w:ascii="Calibri" w:hAnsi="Calibri" w:cs="Calibri"/>
                <w:color w:val="000000"/>
                <w:sz w:val="22"/>
                <w:szCs w:val="22"/>
                <w:highlight w:val="green"/>
              </w:rPr>
              <w:t xml:space="preserve">Numero di open </w:t>
            </w:r>
            <w:proofErr w:type="gramStart"/>
            <w:r w:rsidRPr="00A727B0">
              <w:rPr>
                <w:rFonts w:ascii="Calibri" w:hAnsi="Calibri" w:cs="Calibri"/>
                <w:color w:val="000000"/>
                <w:sz w:val="22"/>
                <w:szCs w:val="22"/>
                <w:highlight w:val="green"/>
              </w:rPr>
              <w:t>badge</w:t>
            </w:r>
            <w:proofErr w:type="gramEnd"/>
            <w:r w:rsidRPr="00A727B0">
              <w:rPr>
                <w:rFonts w:ascii="Calibri" w:hAnsi="Calibri" w:cs="Calibri"/>
                <w:color w:val="000000"/>
                <w:sz w:val="22"/>
                <w:szCs w:val="22"/>
                <w:highlight w:val="green"/>
              </w:rPr>
              <w:t xml:space="preserve"> ottenuti dagli studenti a seguito di percorsi di formazione per l’acquisizione di competenze trasversali (Decreto Ministeriale n° 289/2021 </w:t>
            </w:r>
            <w:proofErr w:type="spellStart"/>
            <w:r w:rsidRPr="00A727B0">
              <w:rPr>
                <w:rFonts w:ascii="Calibri" w:hAnsi="Calibri" w:cs="Calibri"/>
                <w:color w:val="000000"/>
                <w:sz w:val="22"/>
                <w:szCs w:val="22"/>
                <w:highlight w:val="green"/>
              </w:rPr>
              <w:t>Ob</w:t>
            </w:r>
            <w:proofErr w:type="spellEnd"/>
            <w:r w:rsidRPr="00A727B0">
              <w:rPr>
                <w:rFonts w:ascii="Calibri" w:hAnsi="Calibri" w:cs="Calibri"/>
                <w:color w:val="000000"/>
                <w:sz w:val="22"/>
                <w:szCs w:val="22"/>
                <w:highlight w:val="green"/>
              </w:rPr>
              <w:t>. A Indicatore i)</w:t>
            </w:r>
          </w:p>
          <w:p w14:paraId="1FEBAD86" w14:textId="44930EDE" w:rsidR="00BA0AB5" w:rsidRPr="00BA0AB5" w:rsidRDefault="00BA0AB5" w:rsidP="00BA0AB5">
            <w:pPr>
              <w:rPr>
                <w:sz w:val="20"/>
                <w:szCs w:val="20"/>
                <w:highlight w:val="magenta"/>
              </w:rPr>
            </w:pPr>
          </w:p>
        </w:tc>
        <w:tc>
          <w:tcPr>
            <w:tcW w:w="2694" w:type="dxa"/>
            <w:shd w:val="clear" w:color="auto" w:fill="auto"/>
          </w:tcPr>
          <w:p w14:paraId="762952CA" w14:textId="77777777" w:rsidR="00BA0AB5" w:rsidRPr="00A727B0" w:rsidRDefault="00BA0AB5" w:rsidP="00BA0AB5">
            <w:pPr>
              <w:rPr>
                <w:sz w:val="20"/>
                <w:szCs w:val="20"/>
                <w:highlight w:val="green"/>
                <w:u w:val="single"/>
              </w:rPr>
            </w:pPr>
            <w:r w:rsidRPr="00A727B0">
              <w:rPr>
                <w:sz w:val="20"/>
                <w:szCs w:val="20"/>
                <w:highlight w:val="green"/>
                <w:u w:val="single"/>
              </w:rPr>
              <w:t xml:space="preserve">Target: </w:t>
            </w:r>
            <w:r w:rsidRPr="00A727B0">
              <w:rPr>
                <w:sz w:val="20"/>
                <w:szCs w:val="20"/>
                <w:highlight w:val="green"/>
              </w:rPr>
              <w:t>incremento del numero nel tempo.</w:t>
            </w:r>
          </w:p>
          <w:p w14:paraId="2A5A1415" w14:textId="77777777" w:rsidR="00BA0AB5" w:rsidRPr="00A727B0" w:rsidRDefault="00BA0AB5" w:rsidP="00BA0AB5">
            <w:pPr>
              <w:rPr>
                <w:sz w:val="20"/>
                <w:szCs w:val="20"/>
                <w:highlight w:val="green"/>
                <w:u w:val="single"/>
              </w:rPr>
            </w:pPr>
          </w:p>
          <w:p w14:paraId="2F6CAE58" w14:textId="5CC1377A" w:rsidR="00BA0AB5" w:rsidRPr="00330804" w:rsidRDefault="00BA0AB5" w:rsidP="00BA0AB5">
            <w:pPr>
              <w:rPr>
                <w:sz w:val="20"/>
                <w:szCs w:val="20"/>
                <w:u w:val="single"/>
              </w:rPr>
            </w:pPr>
            <w:r w:rsidRPr="00A727B0">
              <w:rPr>
                <w:sz w:val="20"/>
                <w:szCs w:val="20"/>
                <w:highlight w:val="green"/>
                <w:u w:val="single"/>
              </w:rPr>
              <w:t xml:space="preserve">Benchmark: </w:t>
            </w:r>
            <w:r w:rsidRPr="00A727B0">
              <w:rPr>
                <w:sz w:val="20"/>
                <w:szCs w:val="20"/>
                <w:highlight w:val="green"/>
              </w:rPr>
              <w:t>confronto con il</w:t>
            </w:r>
            <w:r w:rsidRPr="00A727B0">
              <w:rPr>
                <w:sz w:val="20"/>
                <w:szCs w:val="20"/>
                <w:highlight w:val="green"/>
                <w:u w:val="single"/>
              </w:rPr>
              <w:t xml:space="preserve"> </w:t>
            </w:r>
            <w:r w:rsidRPr="00A727B0">
              <w:rPr>
                <w:sz w:val="20"/>
                <w:szCs w:val="20"/>
                <w:highlight w:val="green"/>
              </w:rPr>
              <w:t>valore di Ateneo rapportato al numero di Dipartimenti (se disponibile).</w:t>
            </w:r>
          </w:p>
        </w:tc>
      </w:tr>
      <w:tr w:rsidR="00BA0AB5" w14:paraId="73A3E60F" w14:textId="77777777" w:rsidTr="62C0BE00">
        <w:tc>
          <w:tcPr>
            <w:tcW w:w="2553" w:type="dxa"/>
            <w:shd w:val="clear" w:color="auto" w:fill="auto"/>
          </w:tcPr>
          <w:p w14:paraId="00A5ED5E" w14:textId="77777777" w:rsidR="00BA0AB5" w:rsidRPr="00A80425" w:rsidRDefault="00BA0AB5" w:rsidP="00BA0AB5">
            <w:pPr>
              <w:rPr>
                <w:b/>
                <w:bCs/>
                <w:sz w:val="20"/>
                <w:szCs w:val="20"/>
              </w:rPr>
            </w:pPr>
          </w:p>
        </w:tc>
        <w:tc>
          <w:tcPr>
            <w:tcW w:w="2551" w:type="dxa"/>
            <w:shd w:val="clear" w:color="auto" w:fill="auto"/>
          </w:tcPr>
          <w:p w14:paraId="788FD74F" w14:textId="3948B674" w:rsidR="00BA0AB5" w:rsidRPr="0063507E" w:rsidRDefault="00BA0AB5" w:rsidP="00BA0AB5">
            <w:pPr>
              <w:rPr>
                <w:sz w:val="20"/>
                <w:szCs w:val="20"/>
              </w:rPr>
            </w:pPr>
            <w:r>
              <w:rPr>
                <w:sz w:val="20"/>
                <w:szCs w:val="20"/>
              </w:rPr>
              <w:t xml:space="preserve">1.5 </w:t>
            </w:r>
            <w:r w:rsidRPr="00330804">
              <w:rPr>
                <w:sz w:val="20"/>
                <w:szCs w:val="20"/>
              </w:rPr>
              <w:t>Sviluppo di metodologie e sistemi di supporto per la didattica innovativa anche in relazione al patrimonio culturale e territoriale</w:t>
            </w:r>
            <w:r>
              <w:rPr>
                <w:sz w:val="20"/>
                <w:szCs w:val="20"/>
              </w:rPr>
              <w:t>.</w:t>
            </w:r>
          </w:p>
        </w:tc>
        <w:tc>
          <w:tcPr>
            <w:tcW w:w="2693" w:type="dxa"/>
            <w:shd w:val="clear" w:color="auto" w:fill="auto"/>
          </w:tcPr>
          <w:p w14:paraId="4143D954" w14:textId="358C42E7" w:rsidR="00BA0AB5" w:rsidRDefault="00BA0AB5" w:rsidP="00BA0AB5">
            <w:pPr>
              <w:rPr>
                <w:sz w:val="20"/>
                <w:szCs w:val="20"/>
              </w:rPr>
            </w:pPr>
            <w:r>
              <w:rPr>
                <w:sz w:val="20"/>
                <w:szCs w:val="20"/>
              </w:rPr>
              <w:t xml:space="preserve">1.5.1 </w:t>
            </w:r>
            <w:r w:rsidRPr="00330804">
              <w:rPr>
                <w:sz w:val="20"/>
                <w:szCs w:val="20"/>
              </w:rPr>
              <w:t>Numero iniziative innovative svolte anche con la collaborazione di enti culturali</w:t>
            </w:r>
            <w:r>
              <w:rPr>
                <w:sz w:val="20"/>
                <w:szCs w:val="20"/>
              </w:rPr>
              <w:t>.</w:t>
            </w:r>
          </w:p>
        </w:tc>
        <w:tc>
          <w:tcPr>
            <w:tcW w:w="2694" w:type="dxa"/>
            <w:shd w:val="clear" w:color="auto" w:fill="auto"/>
          </w:tcPr>
          <w:p w14:paraId="60EF6BB0" w14:textId="77777777" w:rsidR="00BA0AB5" w:rsidRDefault="00BA0AB5" w:rsidP="00BA0AB5">
            <w:pPr>
              <w:rPr>
                <w:sz w:val="20"/>
                <w:szCs w:val="20"/>
                <w:u w:val="single"/>
              </w:rPr>
            </w:pPr>
            <w:r w:rsidRPr="00330804">
              <w:rPr>
                <w:sz w:val="20"/>
                <w:szCs w:val="20"/>
                <w:u w:val="single"/>
              </w:rPr>
              <w:t>Target:</w:t>
            </w:r>
            <w:r>
              <w:rPr>
                <w:sz w:val="20"/>
                <w:szCs w:val="20"/>
                <w:u w:val="single"/>
              </w:rPr>
              <w:t xml:space="preserve"> </w:t>
            </w:r>
            <w:r>
              <w:rPr>
                <w:sz w:val="20"/>
                <w:szCs w:val="20"/>
              </w:rPr>
              <w:t>i</w:t>
            </w:r>
            <w:r w:rsidRPr="00330804">
              <w:rPr>
                <w:sz w:val="20"/>
                <w:szCs w:val="20"/>
              </w:rPr>
              <w:t>ncremento del numero di iniziative nel tempo.</w:t>
            </w:r>
          </w:p>
          <w:p w14:paraId="5C031B9F" w14:textId="77777777" w:rsidR="00BA0AB5" w:rsidRDefault="00BA0AB5" w:rsidP="00BA0AB5">
            <w:pPr>
              <w:rPr>
                <w:sz w:val="20"/>
                <w:szCs w:val="20"/>
                <w:u w:val="single"/>
              </w:rPr>
            </w:pPr>
          </w:p>
          <w:p w14:paraId="62F5329F" w14:textId="7E47970C" w:rsidR="00BA0AB5" w:rsidRPr="003D2ADE" w:rsidRDefault="00BA0AB5" w:rsidP="00BA0AB5">
            <w:pPr>
              <w:rPr>
                <w:sz w:val="20"/>
                <w:szCs w:val="20"/>
                <w:u w:val="single"/>
              </w:rPr>
            </w:pPr>
            <w:r>
              <w:rPr>
                <w:sz w:val="20"/>
                <w:szCs w:val="20"/>
                <w:u w:val="single"/>
              </w:rPr>
              <w:t xml:space="preserve">Benchmark: </w:t>
            </w:r>
            <w:r>
              <w:rPr>
                <w:sz w:val="20"/>
                <w:szCs w:val="20"/>
              </w:rPr>
              <w:t>c</w:t>
            </w:r>
            <w:r w:rsidRPr="00330804">
              <w:rPr>
                <w:sz w:val="20"/>
                <w:szCs w:val="20"/>
              </w:rPr>
              <w:t>onfronto con il</w:t>
            </w:r>
            <w:r>
              <w:rPr>
                <w:sz w:val="20"/>
                <w:szCs w:val="20"/>
                <w:u w:val="single"/>
              </w:rPr>
              <w:t xml:space="preserve"> </w:t>
            </w:r>
            <w:r>
              <w:rPr>
                <w:sz w:val="20"/>
                <w:szCs w:val="20"/>
              </w:rPr>
              <w:t>valore di Ateneo rapportato al numero di Dipartimenti (se disponibile).</w:t>
            </w:r>
          </w:p>
        </w:tc>
      </w:tr>
      <w:tr w:rsidR="00BA0AB5" w14:paraId="452C2C5E" w14:textId="77777777" w:rsidTr="62C0BE00">
        <w:tc>
          <w:tcPr>
            <w:tcW w:w="2553" w:type="dxa"/>
            <w:shd w:val="clear" w:color="auto" w:fill="auto"/>
          </w:tcPr>
          <w:p w14:paraId="62A74EE3" w14:textId="0DCA65F7" w:rsidR="00BA0AB5" w:rsidRPr="00A80425" w:rsidRDefault="00BA0AB5" w:rsidP="00BA0AB5">
            <w:pPr>
              <w:rPr>
                <w:b/>
                <w:bCs/>
                <w:sz w:val="20"/>
                <w:szCs w:val="20"/>
              </w:rPr>
            </w:pPr>
          </w:p>
        </w:tc>
        <w:tc>
          <w:tcPr>
            <w:tcW w:w="2551" w:type="dxa"/>
            <w:shd w:val="clear" w:color="auto" w:fill="auto"/>
          </w:tcPr>
          <w:p w14:paraId="478A5605" w14:textId="0A7D0C56" w:rsidR="00BA0AB5" w:rsidRPr="0063507E" w:rsidRDefault="00BA0AB5" w:rsidP="00BA0AB5">
            <w:pPr>
              <w:rPr>
                <w:sz w:val="20"/>
                <w:szCs w:val="20"/>
              </w:rPr>
            </w:pPr>
            <w:r w:rsidRPr="0063507E">
              <w:rPr>
                <w:sz w:val="20"/>
                <w:szCs w:val="20"/>
              </w:rPr>
              <w:t xml:space="preserve">1.7 Miglioramento della qualità dei processi, delle </w:t>
            </w:r>
            <w:r w:rsidRPr="0063507E">
              <w:rPr>
                <w:sz w:val="20"/>
                <w:szCs w:val="20"/>
              </w:rPr>
              <w:lastRenderedPageBreak/>
              <w:t>infrastrutture e dei servizi digitali</w:t>
            </w:r>
            <w:r>
              <w:rPr>
                <w:sz w:val="20"/>
                <w:szCs w:val="20"/>
              </w:rPr>
              <w:t>.</w:t>
            </w:r>
          </w:p>
        </w:tc>
        <w:tc>
          <w:tcPr>
            <w:tcW w:w="2693" w:type="dxa"/>
            <w:shd w:val="clear" w:color="auto" w:fill="auto"/>
          </w:tcPr>
          <w:p w14:paraId="2112EBD0" w14:textId="7A4EFDF4" w:rsidR="00BA0AB5" w:rsidRPr="00E83DBB" w:rsidRDefault="00BA0AB5" w:rsidP="00BA0AB5">
            <w:pPr>
              <w:rPr>
                <w:sz w:val="20"/>
                <w:szCs w:val="20"/>
              </w:rPr>
            </w:pPr>
            <w:r>
              <w:rPr>
                <w:sz w:val="20"/>
                <w:szCs w:val="20"/>
              </w:rPr>
              <w:lastRenderedPageBreak/>
              <w:t xml:space="preserve">1.7.1 </w:t>
            </w:r>
            <w:r w:rsidRPr="0063507E">
              <w:rPr>
                <w:sz w:val="20"/>
                <w:szCs w:val="20"/>
              </w:rPr>
              <w:t>Numero corsi di studio che usufruiscono delle nuove tecnologie</w:t>
            </w:r>
            <w:r>
              <w:rPr>
                <w:sz w:val="20"/>
                <w:szCs w:val="20"/>
              </w:rPr>
              <w:t>.</w:t>
            </w:r>
          </w:p>
        </w:tc>
        <w:tc>
          <w:tcPr>
            <w:tcW w:w="2694" w:type="dxa"/>
            <w:shd w:val="clear" w:color="auto" w:fill="auto"/>
          </w:tcPr>
          <w:p w14:paraId="153F8D86" w14:textId="6A7AA2AC" w:rsidR="00BA0AB5" w:rsidRDefault="00BA0AB5" w:rsidP="00BA0AB5">
            <w:pPr>
              <w:rPr>
                <w:sz w:val="20"/>
                <w:szCs w:val="20"/>
              </w:rPr>
            </w:pPr>
            <w:r w:rsidRPr="003D2ADE">
              <w:rPr>
                <w:sz w:val="20"/>
                <w:szCs w:val="20"/>
                <w:u w:val="single"/>
              </w:rPr>
              <w:t>Target</w:t>
            </w:r>
            <w:r>
              <w:rPr>
                <w:sz w:val="20"/>
                <w:szCs w:val="20"/>
              </w:rPr>
              <w:t>: andamento crescente del rapporto nel tempo.</w:t>
            </w:r>
          </w:p>
          <w:p w14:paraId="3B56C311" w14:textId="77777777" w:rsidR="00BA0AB5" w:rsidRDefault="00BA0AB5" w:rsidP="00BA0AB5">
            <w:pPr>
              <w:rPr>
                <w:sz w:val="20"/>
                <w:szCs w:val="20"/>
              </w:rPr>
            </w:pPr>
          </w:p>
          <w:p w14:paraId="6DED56E9" w14:textId="4B40D841" w:rsidR="00BA0AB5" w:rsidRDefault="00BA0AB5" w:rsidP="00BA0AB5">
            <w:pPr>
              <w:rPr>
                <w:sz w:val="20"/>
                <w:szCs w:val="20"/>
              </w:rPr>
            </w:pPr>
            <w:r w:rsidRPr="003D2ADE">
              <w:rPr>
                <w:sz w:val="20"/>
                <w:szCs w:val="20"/>
                <w:u w:val="single"/>
              </w:rPr>
              <w:lastRenderedPageBreak/>
              <w:t>Benchmark</w:t>
            </w:r>
            <w:r w:rsidRPr="003D2ADE">
              <w:rPr>
                <w:sz w:val="20"/>
                <w:szCs w:val="20"/>
              </w:rPr>
              <w:t xml:space="preserve">: </w:t>
            </w:r>
            <w:r>
              <w:rPr>
                <w:sz w:val="20"/>
                <w:szCs w:val="20"/>
              </w:rPr>
              <w:t>c</w:t>
            </w:r>
            <w:r w:rsidRPr="00330804">
              <w:rPr>
                <w:sz w:val="20"/>
                <w:szCs w:val="20"/>
              </w:rPr>
              <w:t>onfronto con</w:t>
            </w:r>
            <w:r>
              <w:rPr>
                <w:sz w:val="20"/>
                <w:szCs w:val="20"/>
              </w:rPr>
              <w:t xml:space="preserve"> il valore di Ateneo rapportato al numero totale di </w:t>
            </w:r>
            <w:proofErr w:type="spellStart"/>
            <w:r>
              <w:rPr>
                <w:sz w:val="20"/>
                <w:szCs w:val="20"/>
              </w:rPr>
              <w:t>CdS</w:t>
            </w:r>
            <w:proofErr w:type="spellEnd"/>
            <w:r>
              <w:rPr>
                <w:sz w:val="20"/>
                <w:szCs w:val="20"/>
              </w:rPr>
              <w:t xml:space="preserve"> in Ateneo (se disponibile).</w:t>
            </w:r>
          </w:p>
        </w:tc>
      </w:tr>
      <w:tr w:rsidR="00BA0AB5" w14:paraId="0E999E9A" w14:textId="77777777" w:rsidTr="62C0BE00">
        <w:tc>
          <w:tcPr>
            <w:tcW w:w="2553" w:type="dxa"/>
            <w:shd w:val="clear" w:color="auto" w:fill="auto"/>
          </w:tcPr>
          <w:p w14:paraId="5DDA0CD8" w14:textId="77777777" w:rsidR="00BA0AB5" w:rsidRPr="00A80425" w:rsidRDefault="00BA0AB5" w:rsidP="00BA0AB5">
            <w:pPr>
              <w:rPr>
                <w:b/>
                <w:bCs/>
                <w:sz w:val="20"/>
                <w:szCs w:val="20"/>
              </w:rPr>
            </w:pPr>
            <w:r w:rsidRPr="00A80425">
              <w:rPr>
                <w:b/>
                <w:bCs/>
                <w:sz w:val="20"/>
                <w:szCs w:val="20"/>
              </w:rPr>
              <w:lastRenderedPageBreak/>
              <w:t>RIDUZIONE DELLE DISEGUAGLIANZE</w:t>
            </w:r>
          </w:p>
          <w:p w14:paraId="112B9B5B" w14:textId="2FB2BD0F" w:rsidR="00BA0AB5" w:rsidRDefault="00BA0AB5" w:rsidP="00BA0AB5">
            <w:pPr>
              <w:rPr>
                <w:sz w:val="20"/>
                <w:szCs w:val="20"/>
              </w:rPr>
            </w:pPr>
            <w:r w:rsidRPr="00A80425">
              <w:rPr>
                <w:b/>
                <w:bCs/>
                <w:sz w:val="20"/>
                <w:szCs w:val="20"/>
              </w:rPr>
              <w:t>2.</w:t>
            </w:r>
            <w:r w:rsidRPr="00A80425">
              <w:rPr>
                <w:sz w:val="20"/>
                <w:szCs w:val="20"/>
              </w:rPr>
              <w:t xml:space="preserve"> Individuare soluzioni per ampliare l ’accesso alla formazione universitaria, supportare la cultura della parità e contrastare ogni forma di discriminazione</w:t>
            </w:r>
            <w:r>
              <w:rPr>
                <w:sz w:val="20"/>
                <w:szCs w:val="20"/>
              </w:rPr>
              <w:t>.</w:t>
            </w:r>
          </w:p>
          <w:p w14:paraId="50F3A037" w14:textId="77777777" w:rsidR="00BA0AB5" w:rsidRPr="007B5270" w:rsidRDefault="00BA0AB5" w:rsidP="00BA0AB5">
            <w:pPr>
              <w:pStyle w:val="Default"/>
              <w:rPr>
                <w:b/>
                <w:bCs/>
                <w:sz w:val="20"/>
                <w:szCs w:val="20"/>
              </w:rPr>
            </w:pPr>
            <w:r w:rsidRPr="007B5270">
              <w:rPr>
                <w:b/>
                <w:bCs/>
                <w:sz w:val="20"/>
                <w:szCs w:val="20"/>
              </w:rPr>
              <w:t>RISULTATO ATTESO</w:t>
            </w:r>
          </w:p>
          <w:p w14:paraId="2D5633A0" w14:textId="13AEB06B" w:rsidR="00BA0AB5" w:rsidRPr="00A80425" w:rsidRDefault="00BA0AB5" w:rsidP="00BA0AB5">
            <w:pPr>
              <w:rPr>
                <w:sz w:val="20"/>
                <w:szCs w:val="20"/>
              </w:rPr>
            </w:pPr>
            <w:r w:rsidRPr="007B5270">
              <w:rPr>
                <w:sz w:val="20"/>
                <w:szCs w:val="20"/>
              </w:rPr>
              <w:t>Migliore accessibilità alla formazione universitaria e maggiore attenzione ai temi della parità</w:t>
            </w:r>
            <w:r>
              <w:rPr>
                <w:sz w:val="20"/>
                <w:szCs w:val="20"/>
              </w:rPr>
              <w:t>.</w:t>
            </w:r>
          </w:p>
        </w:tc>
        <w:tc>
          <w:tcPr>
            <w:tcW w:w="2551" w:type="dxa"/>
            <w:shd w:val="clear" w:color="auto" w:fill="auto"/>
          </w:tcPr>
          <w:p w14:paraId="5F074C34" w14:textId="03B6B79D" w:rsidR="00BA0AB5" w:rsidRPr="006F0DF0" w:rsidRDefault="00BA0AB5" w:rsidP="00BA0AB5">
            <w:pPr>
              <w:rPr>
                <w:sz w:val="20"/>
                <w:szCs w:val="20"/>
              </w:rPr>
            </w:pPr>
            <w:r w:rsidRPr="0063507E">
              <w:rPr>
                <w:sz w:val="20"/>
                <w:szCs w:val="20"/>
              </w:rPr>
              <w:t xml:space="preserve">2.1 Orientamento e tutorato in ingresso, in itinere e </w:t>
            </w:r>
            <w:r w:rsidRPr="00303D22">
              <w:rPr>
                <w:i/>
                <w:iCs/>
                <w:sz w:val="20"/>
                <w:szCs w:val="20"/>
              </w:rPr>
              <w:t xml:space="preserve">post </w:t>
            </w:r>
            <w:proofErr w:type="spellStart"/>
            <w:r w:rsidRPr="00303D22">
              <w:rPr>
                <w:i/>
                <w:iCs/>
                <w:sz w:val="20"/>
                <w:szCs w:val="20"/>
              </w:rPr>
              <w:t>lauream</w:t>
            </w:r>
            <w:proofErr w:type="spellEnd"/>
            <w:r w:rsidRPr="0063507E">
              <w:rPr>
                <w:sz w:val="20"/>
                <w:szCs w:val="20"/>
              </w:rPr>
              <w:t xml:space="preserve"> per ridurre la dispersione studentesca, garantire l’equilibrio nella rappresentanza di genere in particolare nelle classi di laurea STEM e aumentare le percentuali di inserimento dei laureati nel mercato del lavoro</w:t>
            </w:r>
            <w:r>
              <w:rPr>
                <w:sz w:val="20"/>
                <w:szCs w:val="20"/>
              </w:rPr>
              <w:t>.</w:t>
            </w:r>
          </w:p>
        </w:tc>
        <w:tc>
          <w:tcPr>
            <w:tcW w:w="2693" w:type="dxa"/>
            <w:shd w:val="clear" w:color="auto" w:fill="auto"/>
          </w:tcPr>
          <w:p w14:paraId="360340E1" w14:textId="738D02F0" w:rsidR="00BA0AB5" w:rsidRPr="00E83DBB" w:rsidRDefault="00BA0AB5" w:rsidP="00BA0AB5">
            <w:pPr>
              <w:rPr>
                <w:sz w:val="20"/>
                <w:szCs w:val="20"/>
              </w:rPr>
            </w:pPr>
            <w:r>
              <w:rPr>
                <w:sz w:val="20"/>
                <w:szCs w:val="20"/>
              </w:rPr>
              <w:t xml:space="preserve">2.1.1 </w:t>
            </w:r>
            <w:r w:rsidRPr="00E83DBB">
              <w:rPr>
                <w:sz w:val="20"/>
                <w:szCs w:val="20"/>
              </w:rPr>
              <w:t>Rapporto studenti</w:t>
            </w:r>
            <w:r w:rsidRPr="00E83DBB">
              <w:rPr>
                <w:sz w:val="20"/>
                <w:szCs w:val="20"/>
                <w:shd w:val="clear" w:color="auto" w:fill="FFC000"/>
              </w:rPr>
              <w:t xml:space="preserve"> </w:t>
            </w:r>
            <w:r w:rsidRPr="00E83DBB">
              <w:rPr>
                <w:sz w:val="20"/>
                <w:szCs w:val="20"/>
              </w:rPr>
              <w:t xml:space="preserve">regolari/docenti di ruolo e riduzione di tale rapporto (Decreto Ministeriale n° 289/2021 </w:t>
            </w:r>
            <w:proofErr w:type="spellStart"/>
            <w:r w:rsidRPr="00E83DBB">
              <w:rPr>
                <w:sz w:val="20"/>
                <w:szCs w:val="20"/>
              </w:rPr>
              <w:t>Ob</w:t>
            </w:r>
            <w:proofErr w:type="spellEnd"/>
            <w:r w:rsidRPr="00E83DBB">
              <w:rPr>
                <w:sz w:val="20"/>
                <w:szCs w:val="20"/>
              </w:rPr>
              <w:t>. C Indicatore b)</w:t>
            </w:r>
            <w:r>
              <w:rPr>
                <w:sz w:val="20"/>
                <w:szCs w:val="20"/>
              </w:rPr>
              <w:t>.</w:t>
            </w:r>
          </w:p>
          <w:p w14:paraId="35DCD759" w14:textId="77777777" w:rsidR="00BA0AB5" w:rsidRPr="00E83DBB" w:rsidRDefault="00BA0AB5" w:rsidP="00BA0AB5">
            <w:pPr>
              <w:rPr>
                <w:sz w:val="20"/>
                <w:szCs w:val="20"/>
                <w:shd w:val="clear" w:color="auto" w:fill="FFC000"/>
              </w:rPr>
            </w:pPr>
          </w:p>
          <w:p w14:paraId="743E427A" w14:textId="402E9545" w:rsidR="00BA0AB5" w:rsidRPr="00E83DBB" w:rsidRDefault="00BA0AB5" w:rsidP="00BA0AB5">
            <w:pPr>
              <w:rPr>
                <w:b/>
                <w:sz w:val="20"/>
                <w:szCs w:val="20"/>
              </w:rPr>
            </w:pPr>
            <w:r>
              <w:rPr>
                <w:b/>
                <w:sz w:val="20"/>
                <w:szCs w:val="20"/>
              </w:rPr>
              <w:t>NB: p</w:t>
            </w:r>
            <w:r w:rsidRPr="00E83DBB">
              <w:rPr>
                <w:b/>
                <w:sz w:val="20"/>
                <w:szCs w:val="20"/>
              </w:rPr>
              <w:t xml:space="preserve">er ciascun </w:t>
            </w:r>
            <w:proofErr w:type="spellStart"/>
            <w:r w:rsidRPr="00E83DBB">
              <w:rPr>
                <w:b/>
                <w:sz w:val="20"/>
                <w:szCs w:val="20"/>
              </w:rPr>
              <w:t>CdS</w:t>
            </w:r>
            <w:proofErr w:type="spellEnd"/>
            <w:r w:rsidRPr="00E83DBB">
              <w:rPr>
                <w:b/>
                <w:sz w:val="20"/>
                <w:szCs w:val="20"/>
              </w:rPr>
              <w:t xml:space="preserve"> incardinato sul D</w:t>
            </w:r>
            <w:r>
              <w:rPr>
                <w:b/>
                <w:sz w:val="20"/>
                <w:szCs w:val="20"/>
              </w:rPr>
              <w:t>i</w:t>
            </w:r>
            <w:r w:rsidRPr="00E83DBB">
              <w:rPr>
                <w:b/>
                <w:sz w:val="20"/>
                <w:szCs w:val="20"/>
              </w:rPr>
              <w:t>partimento</w:t>
            </w:r>
          </w:p>
        </w:tc>
        <w:tc>
          <w:tcPr>
            <w:tcW w:w="2694" w:type="dxa"/>
            <w:shd w:val="clear" w:color="auto" w:fill="auto"/>
          </w:tcPr>
          <w:p w14:paraId="138937A9" w14:textId="38EF2F5B" w:rsidR="00BA0AB5" w:rsidRDefault="00BA0AB5" w:rsidP="00BA0AB5">
            <w:pPr>
              <w:rPr>
                <w:sz w:val="20"/>
                <w:szCs w:val="20"/>
              </w:rPr>
            </w:pPr>
            <w:r w:rsidRPr="003D2ADE">
              <w:rPr>
                <w:sz w:val="20"/>
                <w:szCs w:val="20"/>
                <w:u w:val="single"/>
              </w:rPr>
              <w:t>Target</w:t>
            </w:r>
            <w:r>
              <w:rPr>
                <w:sz w:val="20"/>
                <w:szCs w:val="20"/>
              </w:rPr>
              <w:t>: andamento decrescente del rapporto nel tempo.</w:t>
            </w:r>
          </w:p>
          <w:p w14:paraId="5AAEB652" w14:textId="77777777" w:rsidR="00BA0AB5" w:rsidRDefault="00BA0AB5" w:rsidP="00BA0AB5">
            <w:pPr>
              <w:rPr>
                <w:sz w:val="20"/>
                <w:szCs w:val="20"/>
              </w:rPr>
            </w:pPr>
          </w:p>
          <w:p w14:paraId="12291342" w14:textId="353F6237" w:rsidR="00BA0AB5" w:rsidRPr="006F0DF0" w:rsidRDefault="00BA0AB5" w:rsidP="00BA0AB5">
            <w:pPr>
              <w:rPr>
                <w:sz w:val="20"/>
                <w:szCs w:val="20"/>
              </w:rPr>
            </w:pPr>
            <w:r w:rsidRPr="003D2ADE">
              <w:rPr>
                <w:sz w:val="20"/>
                <w:szCs w:val="20"/>
                <w:u w:val="single"/>
              </w:rPr>
              <w:t>Benchmark</w:t>
            </w:r>
            <w:r w:rsidRPr="003D2ADE">
              <w:rPr>
                <w:sz w:val="20"/>
                <w:szCs w:val="20"/>
              </w:rPr>
              <w:t xml:space="preserve">: </w:t>
            </w:r>
            <w:r>
              <w:rPr>
                <w:sz w:val="20"/>
                <w:szCs w:val="20"/>
              </w:rPr>
              <w:t>confronto con medie nazionali e geografiche per gli Atenei non telematici.</w:t>
            </w:r>
          </w:p>
        </w:tc>
      </w:tr>
      <w:tr w:rsidR="00BA0AB5" w14:paraId="6A47672F" w14:textId="77777777" w:rsidTr="62C0BE00">
        <w:tc>
          <w:tcPr>
            <w:tcW w:w="2553" w:type="dxa"/>
            <w:shd w:val="clear" w:color="auto" w:fill="auto"/>
          </w:tcPr>
          <w:p w14:paraId="36662C00" w14:textId="77777777" w:rsidR="00BA0AB5" w:rsidRPr="00A80425" w:rsidRDefault="00BA0AB5" w:rsidP="00BA0AB5">
            <w:pPr>
              <w:rPr>
                <w:sz w:val="20"/>
                <w:szCs w:val="20"/>
              </w:rPr>
            </w:pPr>
          </w:p>
        </w:tc>
        <w:tc>
          <w:tcPr>
            <w:tcW w:w="2551" w:type="dxa"/>
            <w:shd w:val="clear" w:color="auto" w:fill="auto"/>
          </w:tcPr>
          <w:p w14:paraId="08B2BC5E" w14:textId="75DDA7D2" w:rsidR="00BA0AB5" w:rsidRPr="006F0DF0" w:rsidRDefault="00BA0AB5" w:rsidP="00BA0AB5">
            <w:pPr>
              <w:rPr>
                <w:sz w:val="20"/>
                <w:szCs w:val="20"/>
              </w:rPr>
            </w:pPr>
            <w:r>
              <w:rPr>
                <w:sz w:val="20"/>
                <w:szCs w:val="20"/>
              </w:rPr>
              <w:t>2.1</w:t>
            </w:r>
          </w:p>
        </w:tc>
        <w:tc>
          <w:tcPr>
            <w:tcW w:w="2693" w:type="dxa"/>
            <w:shd w:val="clear" w:color="auto" w:fill="auto"/>
          </w:tcPr>
          <w:p w14:paraId="4BF116BF" w14:textId="770BA729" w:rsidR="00BA0AB5" w:rsidRDefault="00BA0AB5" w:rsidP="00BA0AB5">
            <w:pPr>
              <w:rPr>
                <w:sz w:val="20"/>
                <w:szCs w:val="20"/>
              </w:rPr>
            </w:pPr>
            <w:r>
              <w:rPr>
                <w:sz w:val="20"/>
                <w:szCs w:val="20"/>
              </w:rPr>
              <w:t xml:space="preserve">2.1.2 </w:t>
            </w:r>
            <w:r w:rsidRPr="0063507E">
              <w:rPr>
                <w:sz w:val="20"/>
                <w:szCs w:val="20"/>
              </w:rPr>
              <w:t xml:space="preserve">Proporzione di Laureati entro la durata normale del corso (Decreto Ministeriale n° 289/2021 </w:t>
            </w:r>
            <w:proofErr w:type="spellStart"/>
            <w:r w:rsidRPr="0063507E">
              <w:rPr>
                <w:sz w:val="20"/>
                <w:szCs w:val="20"/>
              </w:rPr>
              <w:t>Ob</w:t>
            </w:r>
            <w:proofErr w:type="spellEnd"/>
            <w:r w:rsidRPr="0063507E">
              <w:rPr>
                <w:sz w:val="20"/>
                <w:szCs w:val="20"/>
              </w:rPr>
              <w:t>. A Indicatore d)</w:t>
            </w:r>
            <w:r>
              <w:rPr>
                <w:sz w:val="20"/>
                <w:szCs w:val="20"/>
              </w:rPr>
              <w:t>.</w:t>
            </w:r>
          </w:p>
          <w:p w14:paraId="7B028ADB" w14:textId="77777777" w:rsidR="00BA0AB5" w:rsidRDefault="00BA0AB5" w:rsidP="00BA0AB5">
            <w:pPr>
              <w:rPr>
                <w:sz w:val="20"/>
                <w:szCs w:val="20"/>
              </w:rPr>
            </w:pPr>
          </w:p>
          <w:p w14:paraId="2B95DBDC" w14:textId="565E8DD1" w:rsidR="00BA0AB5" w:rsidRPr="006F0DF0" w:rsidRDefault="00BA0AB5" w:rsidP="00BA0AB5">
            <w:pPr>
              <w:rPr>
                <w:sz w:val="20"/>
                <w:szCs w:val="20"/>
              </w:rPr>
            </w:pPr>
            <w:r>
              <w:rPr>
                <w:b/>
                <w:sz w:val="20"/>
                <w:szCs w:val="20"/>
              </w:rPr>
              <w:t>NB: p</w:t>
            </w:r>
            <w:r w:rsidRPr="00E83DBB">
              <w:rPr>
                <w:b/>
                <w:sz w:val="20"/>
                <w:szCs w:val="20"/>
              </w:rPr>
              <w:t xml:space="preserve">er ciascun </w:t>
            </w:r>
            <w:proofErr w:type="spellStart"/>
            <w:r w:rsidRPr="00E83DBB">
              <w:rPr>
                <w:b/>
                <w:sz w:val="20"/>
                <w:szCs w:val="20"/>
              </w:rPr>
              <w:t>CdS</w:t>
            </w:r>
            <w:proofErr w:type="spellEnd"/>
            <w:r w:rsidRPr="00E83DBB">
              <w:rPr>
                <w:b/>
                <w:sz w:val="20"/>
                <w:szCs w:val="20"/>
              </w:rPr>
              <w:t xml:space="preserve"> incardinato sul </w:t>
            </w:r>
            <w:proofErr w:type="spellStart"/>
            <w:r w:rsidRPr="00E83DBB">
              <w:rPr>
                <w:b/>
                <w:sz w:val="20"/>
                <w:szCs w:val="20"/>
              </w:rPr>
              <w:t>DIpartimento</w:t>
            </w:r>
            <w:proofErr w:type="spellEnd"/>
          </w:p>
        </w:tc>
        <w:tc>
          <w:tcPr>
            <w:tcW w:w="2694" w:type="dxa"/>
            <w:shd w:val="clear" w:color="auto" w:fill="auto"/>
          </w:tcPr>
          <w:p w14:paraId="2F205AC5" w14:textId="3AF4D067" w:rsidR="00BA0AB5" w:rsidRDefault="00BA0AB5" w:rsidP="00BA0AB5">
            <w:pPr>
              <w:rPr>
                <w:sz w:val="20"/>
                <w:szCs w:val="20"/>
              </w:rPr>
            </w:pPr>
            <w:r w:rsidRPr="003D2ADE">
              <w:rPr>
                <w:sz w:val="20"/>
                <w:szCs w:val="20"/>
                <w:u w:val="single"/>
              </w:rPr>
              <w:t>Target</w:t>
            </w:r>
            <w:r>
              <w:rPr>
                <w:sz w:val="20"/>
                <w:szCs w:val="20"/>
              </w:rPr>
              <w:t>: andamento crescente della percentuale nel tempo.</w:t>
            </w:r>
          </w:p>
          <w:p w14:paraId="2CB2393C" w14:textId="77777777" w:rsidR="00BA0AB5" w:rsidRDefault="00BA0AB5" w:rsidP="00BA0AB5">
            <w:pPr>
              <w:rPr>
                <w:sz w:val="20"/>
                <w:szCs w:val="20"/>
              </w:rPr>
            </w:pPr>
          </w:p>
          <w:p w14:paraId="0746F4DD" w14:textId="32642A17" w:rsidR="00BA0AB5" w:rsidRPr="006F0DF0" w:rsidRDefault="00BA0AB5" w:rsidP="00BA0AB5">
            <w:pPr>
              <w:rPr>
                <w:sz w:val="20"/>
                <w:szCs w:val="20"/>
              </w:rPr>
            </w:pPr>
            <w:r w:rsidRPr="003D2ADE">
              <w:rPr>
                <w:sz w:val="20"/>
                <w:szCs w:val="20"/>
                <w:u w:val="single"/>
              </w:rPr>
              <w:t>Benchmark</w:t>
            </w:r>
            <w:r w:rsidRPr="003D2ADE">
              <w:rPr>
                <w:sz w:val="20"/>
                <w:szCs w:val="20"/>
              </w:rPr>
              <w:t xml:space="preserve">: </w:t>
            </w:r>
            <w:r>
              <w:rPr>
                <w:sz w:val="20"/>
                <w:szCs w:val="20"/>
              </w:rPr>
              <w:t>confronto con medie nazionali e geografiche per gli Atenei non telematici.</w:t>
            </w:r>
          </w:p>
        </w:tc>
      </w:tr>
      <w:tr w:rsidR="00BA0AB5" w14:paraId="7EE98C68" w14:textId="77777777" w:rsidTr="62C0BE00">
        <w:tc>
          <w:tcPr>
            <w:tcW w:w="2553" w:type="dxa"/>
            <w:shd w:val="clear" w:color="auto" w:fill="auto"/>
          </w:tcPr>
          <w:p w14:paraId="504E7560" w14:textId="77777777" w:rsidR="00BA0AB5" w:rsidRPr="00A80425" w:rsidRDefault="00BA0AB5" w:rsidP="00BA0AB5">
            <w:pPr>
              <w:rPr>
                <w:sz w:val="20"/>
                <w:szCs w:val="20"/>
              </w:rPr>
            </w:pPr>
          </w:p>
        </w:tc>
        <w:tc>
          <w:tcPr>
            <w:tcW w:w="2551" w:type="dxa"/>
            <w:shd w:val="clear" w:color="auto" w:fill="auto"/>
          </w:tcPr>
          <w:p w14:paraId="6CF9D504" w14:textId="017B5862" w:rsidR="00BA0AB5" w:rsidRPr="006F0DF0" w:rsidRDefault="00BA0AB5" w:rsidP="00BA0AB5">
            <w:pPr>
              <w:rPr>
                <w:sz w:val="20"/>
                <w:szCs w:val="20"/>
              </w:rPr>
            </w:pPr>
            <w:r>
              <w:rPr>
                <w:sz w:val="20"/>
                <w:szCs w:val="20"/>
              </w:rPr>
              <w:t>2.1</w:t>
            </w:r>
          </w:p>
        </w:tc>
        <w:tc>
          <w:tcPr>
            <w:tcW w:w="2693" w:type="dxa"/>
            <w:shd w:val="clear" w:color="auto" w:fill="auto"/>
          </w:tcPr>
          <w:p w14:paraId="476DDEEF" w14:textId="1518D160" w:rsidR="00BA0AB5" w:rsidRPr="00E83DBB" w:rsidRDefault="00BA0AB5" w:rsidP="00BA0AB5">
            <w:pPr>
              <w:rPr>
                <w:sz w:val="20"/>
                <w:szCs w:val="20"/>
              </w:rPr>
            </w:pPr>
            <w:r>
              <w:rPr>
                <w:sz w:val="20"/>
                <w:szCs w:val="20"/>
              </w:rPr>
              <w:t xml:space="preserve">2.1.4 </w:t>
            </w:r>
            <w:r w:rsidRPr="00E83DBB">
              <w:rPr>
                <w:sz w:val="20"/>
                <w:szCs w:val="20"/>
              </w:rPr>
              <w:t>Percentuale di studenti che acquisisce 40 CFU al primo anno</w:t>
            </w:r>
            <w:r>
              <w:rPr>
                <w:sz w:val="20"/>
                <w:szCs w:val="20"/>
              </w:rPr>
              <w:t>.</w:t>
            </w:r>
          </w:p>
          <w:p w14:paraId="5D0E40A1" w14:textId="77777777" w:rsidR="00BA0AB5" w:rsidRPr="00E83DBB" w:rsidRDefault="00BA0AB5" w:rsidP="00BA0AB5">
            <w:pPr>
              <w:rPr>
                <w:b/>
                <w:sz w:val="20"/>
                <w:szCs w:val="20"/>
              </w:rPr>
            </w:pPr>
          </w:p>
          <w:p w14:paraId="06D2371C" w14:textId="59FEC419" w:rsidR="00BA0AB5" w:rsidRPr="00E83DBB" w:rsidRDefault="00BA0AB5" w:rsidP="00BA0AB5">
            <w:pPr>
              <w:rPr>
                <w:b/>
                <w:sz w:val="20"/>
                <w:szCs w:val="20"/>
              </w:rPr>
            </w:pPr>
            <w:r>
              <w:rPr>
                <w:b/>
                <w:sz w:val="20"/>
                <w:szCs w:val="20"/>
              </w:rPr>
              <w:t>NB: p</w:t>
            </w:r>
            <w:r w:rsidRPr="00E83DBB">
              <w:rPr>
                <w:b/>
                <w:sz w:val="20"/>
                <w:szCs w:val="20"/>
              </w:rPr>
              <w:t xml:space="preserve">er ciascun </w:t>
            </w:r>
            <w:proofErr w:type="spellStart"/>
            <w:r w:rsidRPr="00E83DBB">
              <w:rPr>
                <w:b/>
                <w:sz w:val="20"/>
                <w:szCs w:val="20"/>
              </w:rPr>
              <w:t>CdS</w:t>
            </w:r>
            <w:proofErr w:type="spellEnd"/>
            <w:r w:rsidRPr="00E83DBB">
              <w:rPr>
                <w:b/>
                <w:sz w:val="20"/>
                <w:szCs w:val="20"/>
              </w:rPr>
              <w:t xml:space="preserve"> incardinato sul </w:t>
            </w:r>
            <w:proofErr w:type="spellStart"/>
            <w:r w:rsidRPr="00E83DBB">
              <w:rPr>
                <w:b/>
                <w:sz w:val="20"/>
                <w:szCs w:val="20"/>
              </w:rPr>
              <w:t>DIpartimento</w:t>
            </w:r>
            <w:proofErr w:type="spellEnd"/>
            <w:r>
              <w:rPr>
                <w:b/>
                <w:sz w:val="20"/>
                <w:szCs w:val="20"/>
              </w:rPr>
              <w:t>.</w:t>
            </w:r>
          </w:p>
        </w:tc>
        <w:tc>
          <w:tcPr>
            <w:tcW w:w="2694" w:type="dxa"/>
            <w:shd w:val="clear" w:color="auto" w:fill="auto"/>
          </w:tcPr>
          <w:p w14:paraId="4998DFC0" w14:textId="40453D7E" w:rsidR="00BA0AB5" w:rsidRDefault="00BA0AB5" w:rsidP="00BA0AB5">
            <w:pPr>
              <w:rPr>
                <w:sz w:val="20"/>
                <w:szCs w:val="20"/>
              </w:rPr>
            </w:pPr>
            <w:r w:rsidRPr="003D2ADE">
              <w:rPr>
                <w:sz w:val="20"/>
                <w:szCs w:val="20"/>
                <w:u w:val="single"/>
              </w:rPr>
              <w:t>Target</w:t>
            </w:r>
            <w:r>
              <w:rPr>
                <w:sz w:val="20"/>
                <w:szCs w:val="20"/>
              </w:rPr>
              <w:t>: andamento crescente della percentuale nel tempo.</w:t>
            </w:r>
          </w:p>
          <w:p w14:paraId="5E61D02B" w14:textId="77777777" w:rsidR="00BA0AB5" w:rsidRDefault="00BA0AB5" w:rsidP="00BA0AB5">
            <w:pPr>
              <w:rPr>
                <w:sz w:val="20"/>
                <w:szCs w:val="20"/>
              </w:rPr>
            </w:pPr>
          </w:p>
          <w:p w14:paraId="08CC9388" w14:textId="2C4B4FE3" w:rsidR="00BA0AB5" w:rsidRPr="006F0DF0" w:rsidRDefault="00BA0AB5" w:rsidP="00BA0AB5">
            <w:pPr>
              <w:rPr>
                <w:sz w:val="20"/>
                <w:szCs w:val="20"/>
              </w:rPr>
            </w:pPr>
            <w:r w:rsidRPr="003D2ADE">
              <w:rPr>
                <w:sz w:val="20"/>
                <w:szCs w:val="20"/>
                <w:u w:val="single"/>
              </w:rPr>
              <w:t>Benchmark</w:t>
            </w:r>
            <w:r w:rsidRPr="003D2ADE">
              <w:rPr>
                <w:sz w:val="20"/>
                <w:szCs w:val="20"/>
              </w:rPr>
              <w:t xml:space="preserve">: </w:t>
            </w:r>
            <w:r>
              <w:rPr>
                <w:sz w:val="20"/>
                <w:szCs w:val="20"/>
              </w:rPr>
              <w:t>confronto con medie nazionali e geografiche per gli Atenei non telematici.</w:t>
            </w:r>
          </w:p>
        </w:tc>
      </w:tr>
      <w:tr w:rsidR="00BA0AB5" w14:paraId="430CAC54" w14:textId="77777777" w:rsidTr="62C0BE00">
        <w:tc>
          <w:tcPr>
            <w:tcW w:w="2553" w:type="dxa"/>
            <w:shd w:val="clear" w:color="auto" w:fill="auto"/>
          </w:tcPr>
          <w:p w14:paraId="60BC67CB" w14:textId="77777777" w:rsidR="00BA0AB5" w:rsidRPr="00A80425" w:rsidRDefault="00BA0AB5" w:rsidP="00BA0AB5">
            <w:pPr>
              <w:rPr>
                <w:sz w:val="20"/>
                <w:szCs w:val="20"/>
              </w:rPr>
            </w:pPr>
          </w:p>
        </w:tc>
        <w:tc>
          <w:tcPr>
            <w:tcW w:w="2551" w:type="dxa"/>
            <w:shd w:val="clear" w:color="auto" w:fill="auto"/>
          </w:tcPr>
          <w:p w14:paraId="36E6B3E2" w14:textId="6B8A4FAE" w:rsidR="00BA0AB5" w:rsidRPr="006F0DF0" w:rsidRDefault="00BA0AB5" w:rsidP="00BA0AB5">
            <w:pPr>
              <w:rPr>
                <w:sz w:val="20"/>
                <w:szCs w:val="20"/>
              </w:rPr>
            </w:pPr>
            <w:r>
              <w:rPr>
                <w:sz w:val="20"/>
                <w:szCs w:val="20"/>
              </w:rPr>
              <w:t>2.1</w:t>
            </w:r>
          </w:p>
        </w:tc>
        <w:tc>
          <w:tcPr>
            <w:tcW w:w="2693" w:type="dxa"/>
            <w:shd w:val="clear" w:color="auto" w:fill="auto"/>
          </w:tcPr>
          <w:p w14:paraId="4B8FB679" w14:textId="7424FE8D" w:rsidR="00BA0AB5" w:rsidRDefault="00BA0AB5" w:rsidP="00BA0AB5">
            <w:pPr>
              <w:rPr>
                <w:sz w:val="20"/>
                <w:szCs w:val="20"/>
              </w:rPr>
            </w:pPr>
            <w:r>
              <w:rPr>
                <w:sz w:val="20"/>
                <w:szCs w:val="20"/>
              </w:rPr>
              <w:t xml:space="preserve">2.1.5 </w:t>
            </w:r>
            <w:r w:rsidRPr="00303D22">
              <w:rPr>
                <w:sz w:val="20"/>
                <w:szCs w:val="20"/>
              </w:rPr>
              <w:t>Tasso di abbandono durante il I anno del corso di studi</w:t>
            </w:r>
            <w:r>
              <w:rPr>
                <w:sz w:val="20"/>
                <w:szCs w:val="20"/>
              </w:rPr>
              <w:t>.</w:t>
            </w:r>
          </w:p>
          <w:p w14:paraId="635823D6" w14:textId="77777777" w:rsidR="00BA0AB5" w:rsidRDefault="00BA0AB5" w:rsidP="00BA0AB5">
            <w:pPr>
              <w:rPr>
                <w:sz w:val="20"/>
                <w:szCs w:val="20"/>
              </w:rPr>
            </w:pPr>
          </w:p>
          <w:p w14:paraId="4763A774" w14:textId="647D34A5" w:rsidR="00BA0AB5" w:rsidRPr="006F0DF0" w:rsidRDefault="00BA0AB5" w:rsidP="00BA0AB5">
            <w:pPr>
              <w:rPr>
                <w:sz w:val="20"/>
                <w:szCs w:val="20"/>
              </w:rPr>
            </w:pPr>
            <w:r>
              <w:rPr>
                <w:b/>
                <w:sz w:val="20"/>
                <w:szCs w:val="20"/>
              </w:rPr>
              <w:t>NB: p</w:t>
            </w:r>
            <w:r w:rsidRPr="00E83DBB">
              <w:rPr>
                <w:b/>
                <w:sz w:val="20"/>
                <w:szCs w:val="20"/>
              </w:rPr>
              <w:t xml:space="preserve">er ciascun </w:t>
            </w:r>
            <w:proofErr w:type="spellStart"/>
            <w:r w:rsidRPr="00E83DBB">
              <w:rPr>
                <w:b/>
                <w:sz w:val="20"/>
                <w:szCs w:val="20"/>
              </w:rPr>
              <w:t>CdS</w:t>
            </w:r>
            <w:proofErr w:type="spellEnd"/>
            <w:r w:rsidRPr="00E83DBB">
              <w:rPr>
                <w:b/>
                <w:sz w:val="20"/>
                <w:szCs w:val="20"/>
              </w:rPr>
              <w:t xml:space="preserve"> incardinato sul </w:t>
            </w:r>
            <w:proofErr w:type="spellStart"/>
            <w:r w:rsidRPr="00E83DBB">
              <w:rPr>
                <w:b/>
                <w:sz w:val="20"/>
                <w:szCs w:val="20"/>
              </w:rPr>
              <w:t>DIpartimento</w:t>
            </w:r>
            <w:proofErr w:type="spellEnd"/>
            <w:r>
              <w:rPr>
                <w:b/>
                <w:sz w:val="20"/>
                <w:szCs w:val="20"/>
              </w:rPr>
              <w:t>.</w:t>
            </w:r>
          </w:p>
        </w:tc>
        <w:tc>
          <w:tcPr>
            <w:tcW w:w="2694" w:type="dxa"/>
            <w:shd w:val="clear" w:color="auto" w:fill="auto"/>
          </w:tcPr>
          <w:p w14:paraId="551BD765" w14:textId="3BD27CB2" w:rsidR="00BA0AB5" w:rsidRDefault="00BA0AB5" w:rsidP="00BA0AB5">
            <w:pPr>
              <w:rPr>
                <w:sz w:val="20"/>
                <w:szCs w:val="20"/>
              </w:rPr>
            </w:pPr>
            <w:r w:rsidRPr="003D2ADE">
              <w:rPr>
                <w:sz w:val="20"/>
                <w:szCs w:val="20"/>
                <w:u w:val="single"/>
              </w:rPr>
              <w:t>Target</w:t>
            </w:r>
            <w:r>
              <w:rPr>
                <w:sz w:val="20"/>
                <w:szCs w:val="20"/>
              </w:rPr>
              <w:t>: andamento decrescente del tasso di abbandono nel tempo.</w:t>
            </w:r>
          </w:p>
          <w:p w14:paraId="51093F3E" w14:textId="77777777" w:rsidR="00BA0AB5" w:rsidRDefault="00BA0AB5" w:rsidP="00BA0AB5">
            <w:pPr>
              <w:rPr>
                <w:sz w:val="20"/>
                <w:szCs w:val="20"/>
              </w:rPr>
            </w:pPr>
          </w:p>
          <w:p w14:paraId="282317C2" w14:textId="15EFB348" w:rsidR="00BA0AB5" w:rsidRPr="006F0DF0" w:rsidRDefault="00BA0AB5" w:rsidP="00BA0AB5">
            <w:pPr>
              <w:rPr>
                <w:sz w:val="20"/>
                <w:szCs w:val="20"/>
              </w:rPr>
            </w:pPr>
            <w:r w:rsidRPr="003D2ADE">
              <w:rPr>
                <w:sz w:val="20"/>
                <w:szCs w:val="20"/>
                <w:u w:val="single"/>
              </w:rPr>
              <w:t>Benchmark</w:t>
            </w:r>
            <w:r w:rsidRPr="003D2ADE">
              <w:rPr>
                <w:sz w:val="20"/>
                <w:szCs w:val="20"/>
              </w:rPr>
              <w:t xml:space="preserve">: </w:t>
            </w:r>
            <w:r>
              <w:rPr>
                <w:sz w:val="20"/>
                <w:szCs w:val="20"/>
              </w:rPr>
              <w:t>confronto con medie nazionali e geografiche per gli Atenei non telematici.</w:t>
            </w:r>
          </w:p>
        </w:tc>
      </w:tr>
      <w:tr w:rsidR="00BA0AB5" w14:paraId="6AABF28D" w14:textId="77777777" w:rsidTr="62C0BE00">
        <w:tc>
          <w:tcPr>
            <w:tcW w:w="2553" w:type="dxa"/>
            <w:shd w:val="clear" w:color="auto" w:fill="auto"/>
          </w:tcPr>
          <w:p w14:paraId="583BE1DD" w14:textId="77777777" w:rsidR="00BA0AB5" w:rsidRPr="00A80425" w:rsidRDefault="00BA0AB5" w:rsidP="00BA0AB5">
            <w:pPr>
              <w:rPr>
                <w:sz w:val="20"/>
                <w:szCs w:val="20"/>
              </w:rPr>
            </w:pPr>
          </w:p>
        </w:tc>
        <w:tc>
          <w:tcPr>
            <w:tcW w:w="2551" w:type="dxa"/>
            <w:shd w:val="clear" w:color="auto" w:fill="auto"/>
          </w:tcPr>
          <w:p w14:paraId="0C54C2D7" w14:textId="5F807EFE" w:rsidR="00BA0AB5" w:rsidRPr="006F0DF0" w:rsidRDefault="00BA0AB5" w:rsidP="00BA0AB5">
            <w:pPr>
              <w:rPr>
                <w:sz w:val="20"/>
                <w:szCs w:val="20"/>
              </w:rPr>
            </w:pPr>
            <w:r>
              <w:rPr>
                <w:sz w:val="20"/>
                <w:szCs w:val="20"/>
              </w:rPr>
              <w:t>2.1</w:t>
            </w:r>
          </w:p>
        </w:tc>
        <w:tc>
          <w:tcPr>
            <w:tcW w:w="2693" w:type="dxa"/>
            <w:shd w:val="clear" w:color="auto" w:fill="auto"/>
          </w:tcPr>
          <w:p w14:paraId="2AC366A2" w14:textId="4A466DA5" w:rsidR="00BA0AB5" w:rsidRDefault="00BA0AB5" w:rsidP="00BA0AB5">
            <w:pPr>
              <w:rPr>
                <w:sz w:val="20"/>
                <w:szCs w:val="20"/>
              </w:rPr>
            </w:pPr>
            <w:r>
              <w:rPr>
                <w:sz w:val="20"/>
                <w:szCs w:val="20"/>
              </w:rPr>
              <w:t xml:space="preserve">2.1.8 </w:t>
            </w:r>
            <w:r w:rsidRPr="00E83DBB">
              <w:rPr>
                <w:sz w:val="20"/>
                <w:szCs w:val="20"/>
              </w:rPr>
              <w:t xml:space="preserve">Proporzione di immatricolati di genere femminile nelle classi STEM (Decreto Ministeriale n°289/2021 </w:t>
            </w:r>
            <w:proofErr w:type="spellStart"/>
            <w:r w:rsidRPr="00E83DBB">
              <w:rPr>
                <w:sz w:val="20"/>
                <w:szCs w:val="20"/>
              </w:rPr>
              <w:t>Ob</w:t>
            </w:r>
            <w:proofErr w:type="spellEnd"/>
            <w:r w:rsidRPr="00E83DBB">
              <w:rPr>
                <w:sz w:val="20"/>
                <w:szCs w:val="20"/>
              </w:rPr>
              <w:t>. B Indicatore j</w:t>
            </w:r>
            <w:r w:rsidRPr="00303D22">
              <w:rPr>
                <w:sz w:val="20"/>
                <w:szCs w:val="20"/>
              </w:rPr>
              <w:t>)</w:t>
            </w:r>
            <w:r>
              <w:rPr>
                <w:sz w:val="20"/>
                <w:szCs w:val="20"/>
              </w:rPr>
              <w:t>.</w:t>
            </w:r>
          </w:p>
          <w:p w14:paraId="69CE8A91" w14:textId="77777777" w:rsidR="00BA0AB5" w:rsidRDefault="00BA0AB5" w:rsidP="00BA0AB5">
            <w:pPr>
              <w:rPr>
                <w:b/>
                <w:sz w:val="20"/>
                <w:szCs w:val="20"/>
              </w:rPr>
            </w:pPr>
          </w:p>
          <w:p w14:paraId="66431A54" w14:textId="2DCDBFE6" w:rsidR="00BA0AB5" w:rsidRPr="009264B8" w:rsidRDefault="00BA0AB5" w:rsidP="00BA0AB5">
            <w:pPr>
              <w:rPr>
                <w:b/>
                <w:sz w:val="20"/>
                <w:szCs w:val="20"/>
              </w:rPr>
            </w:pPr>
            <w:r>
              <w:rPr>
                <w:b/>
                <w:sz w:val="20"/>
                <w:szCs w:val="20"/>
              </w:rPr>
              <w:t>NB: p</w:t>
            </w:r>
            <w:r w:rsidRPr="00E83DBB">
              <w:rPr>
                <w:b/>
                <w:sz w:val="20"/>
                <w:szCs w:val="20"/>
              </w:rPr>
              <w:t xml:space="preserve">er ciascun </w:t>
            </w:r>
            <w:proofErr w:type="spellStart"/>
            <w:r w:rsidRPr="00E83DBB">
              <w:rPr>
                <w:b/>
                <w:sz w:val="20"/>
                <w:szCs w:val="20"/>
              </w:rPr>
              <w:t>CdS</w:t>
            </w:r>
            <w:proofErr w:type="spellEnd"/>
            <w:r w:rsidRPr="00E83DBB">
              <w:rPr>
                <w:b/>
                <w:sz w:val="20"/>
                <w:szCs w:val="20"/>
              </w:rPr>
              <w:t xml:space="preserve"> </w:t>
            </w:r>
            <w:r>
              <w:rPr>
                <w:b/>
                <w:sz w:val="20"/>
                <w:szCs w:val="20"/>
              </w:rPr>
              <w:t xml:space="preserve">di classe STEM </w:t>
            </w:r>
            <w:r w:rsidRPr="00E83DBB">
              <w:rPr>
                <w:b/>
                <w:sz w:val="20"/>
                <w:szCs w:val="20"/>
              </w:rPr>
              <w:t>incardinato sul Dipartimento.</w:t>
            </w:r>
          </w:p>
        </w:tc>
        <w:tc>
          <w:tcPr>
            <w:tcW w:w="2694" w:type="dxa"/>
            <w:shd w:val="clear" w:color="auto" w:fill="auto"/>
          </w:tcPr>
          <w:p w14:paraId="3756025A" w14:textId="42EFEB6A" w:rsidR="00BA0AB5" w:rsidRDefault="00BA0AB5" w:rsidP="00BA0AB5">
            <w:pPr>
              <w:rPr>
                <w:sz w:val="20"/>
                <w:szCs w:val="20"/>
              </w:rPr>
            </w:pPr>
            <w:r w:rsidRPr="003D2ADE">
              <w:rPr>
                <w:sz w:val="20"/>
                <w:szCs w:val="20"/>
                <w:u w:val="single"/>
              </w:rPr>
              <w:t>Target</w:t>
            </w:r>
            <w:r>
              <w:rPr>
                <w:sz w:val="20"/>
                <w:szCs w:val="20"/>
              </w:rPr>
              <w:t>: andamento crescente percentuale nel tempo.</w:t>
            </w:r>
          </w:p>
          <w:p w14:paraId="32DE2E74" w14:textId="77777777" w:rsidR="00BA0AB5" w:rsidRDefault="00BA0AB5" w:rsidP="00BA0AB5">
            <w:pPr>
              <w:rPr>
                <w:sz w:val="20"/>
                <w:szCs w:val="20"/>
              </w:rPr>
            </w:pPr>
          </w:p>
          <w:p w14:paraId="79A4F781" w14:textId="0AE927B0" w:rsidR="00BA0AB5" w:rsidRDefault="00BA0AB5" w:rsidP="00BA0AB5">
            <w:pPr>
              <w:rPr>
                <w:sz w:val="20"/>
                <w:szCs w:val="20"/>
              </w:rPr>
            </w:pPr>
            <w:r w:rsidRPr="003D2ADE">
              <w:rPr>
                <w:sz w:val="20"/>
                <w:szCs w:val="20"/>
                <w:u w:val="single"/>
              </w:rPr>
              <w:t>Benchmark</w:t>
            </w:r>
            <w:r>
              <w:rPr>
                <w:sz w:val="20"/>
                <w:szCs w:val="20"/>
              </w:rPr>
              <w:t>: &gt; 40% (corso non segregato).</w:t>
            </w:r>
          </w:p>
          <w:p w14:paraId="48B814A3" w14:textId="77777777" w:rsidR="00BA0AB5" w:rsidRPr="006F0DF0" w:rsidRDefault="00BA0AB5" w:rsidP="00BA0AB5">
            <w:pPr>
              <w:rPr>
                <w:sz w:val="20"/>
                <w:szCs w:val="20"/>
              </w:rPr>
            </w:pPr>
          </w:p>
        </w:tc>
      </w:tr>
      <w:tr w:rsidR="62C0BE00" w14:paraId="7B4A8EB2" w14:textId="77777777" w:rsidTr="62C0BE00">
        <w:tc>
          <w:tcPr>
            <w:tcW w:w="2553" w:type="dxa"/>
            <w:shd w:val="clear" w:color="auto" w:fill="auto"/>
          </w:tcPr>
          <w:p w14:paraId="121997E7" w14:textId="4539F80D" w:rsidR="62C0BE00" w:rsidRPr="00A727B0" w:rsidRDefault="62C0BE00" w:rsidP="62C0BE00">
            <w:pPr>
              <w:rPr>
                <w:rFonts w:ascii="Calibri" w:eastAsia="Calibri" w:hAnsi="Calibri" w:cs="Calibri"/>
                <w:b/>
                <w:bCs/>
                <w:sz w:val="20"/>
                <w:szCs w:val="20"/>
                <w:highlight w:val="green"/>
              </w:rPr>
            </w:pPr>
            <w:r w:rsidRPr="00A727B0">
              <w:rPr>
                <w:rFonts w:ascii="Calibri" w:eastAsia="Calibri" w:hAnsi="Calibri" w:cs="Calibri"/>
                <w:b/>
                <w:bCs/>
                <w:sz w:val="20"/>
                <w:szCs w:val="20"/>
                <w:highlight w:val="green"/>
              </w:rPr>
              <w:t>SVILUPPARE I PROCESSI DI DIGITALIZZAZIONE</w:t>
            </w:r>
          </w:p>
          <w:p w14:paraId="2DA52E3B" w14:textId="70AA8415" w:rsidR="62C0BE00" w:rsidRPr="00A727B0" w:rsidRDefault="62C0BE00" w:rsidP="62C0BE00">
            <w:pPr>
              <w:rPr>
                <w:rFonts w:ascii="Calibri" w:eastAsia="Calibri" w:hAnsi="Calibri" w:cs="Calibri"/>
                <w:sz w:val="20"/>
                <w:szCs w:val="20"/>
                <w:highlight w:val="green"/>
              </w:rPr>
            </w:pPr>
            <w:r w:rsidRPr="00A727B0">
              <w:rPr>
                <w:b/>
                <w:bCs/>
                <w:sz w:val="20"/>
                <w:szCs w:val="20"/>
                <w:highlight w:val="green"/>
              </w:rPr>
              <w:t xml:space="preserve">5. </w:t>
            </w:r>
            <w:r w:rsidRPr="00A727B0">
              <w:rPr>
                <w:rFonts w:ascii="Calibri" w:eastAsia="Calibri" w:hAnsi="Calibri" w:cs="Calibri"/>
                <w:sz w:val="20"/>
                <w:szCs w:val="20"/>
                <w:highlight w:val="green"/>
              </w:rPr>
              <w:t>Promuovere la formazione, la ricerca e l’evoluzione dei processi</w:t>
            </w:r>
          </w:p>
          <w:p w14:paraId="51ED2F2E" w14:textId="49EE34EE" w:rsidR="62C0BE00" w:rsidRPr="00A727B0" w:rsidRDefault="62C0BE00" w:rsidP="62C0BE00">
            <w:pPr>
              <w:rPr>
                <w:rFonts w:ascii="Calibri" w:eastAsia="Calibri" w:hAnsi="Calibri" w:cs="Calibri"/>
                <w:sz w:val="20"/>
                <w:szCs w:val="20"/>
                <w:highlight w:val="green"/>
              </w:rPr>
            </w:pPr>
            <w:r w:rsidRPr="00A727B0">
              <w:rPr>
                <w:rFonts w:ascii="Calibri" w:eastAsia="Calibri" w:hAnsi="Calibri" w:cs="Calibri"/>
                <w:sz w:val="20"/>
                <w:szCs w:val="20"/>
                <w:highlight w:val="green"/>
              </w:rPr>
              <w:t>amministrativi sociali e produttivi attraverso l’applicazione di</w:t>
            </w:r>
          </w:p>
          <w:p w14:paraId="0FA6F173" w14:textId="786FA082" w:rsidR="62C0BE00" w:rsidRPr="00A727B0" w:rsidRDefault="62C0BE00" w:rsidP="62C0BE00">
            <w:pPr>
              <w:rPr>
                <w:rFonts w:ascii="Calibri" w:eastAsia="Calibri" w:hAnsi="Calibri" w:cs="Calibri"/>
                <w:sz w:val="20"/>
                <w:szCs w:val="20"/>
                <w:highlight w:val="green"/>
              </w:rPr>
            </w:pPr>
            <w:r w:rsidRPr="00A727B0">
              <w:rPr>
                <w:rFonts w:ascii="Calibri" w:eastAsia="Calibri" w:hAnsi="Calibri" w:cs="Calibri"/>
                <w:sz w:val="20"/>
                <w:szCs w:val="20"/>
                <w:highlight w:val="green"/>
              </w:rPr>
              <w:lastRenderedPageBreak/>
              <w:t>metodologie e tecnologie del settore ICT</w:t>
            </w:r>
          </w:p>
        </w:tc>
        <w:tc>
          <w:tcPr>
            <w:tcW w:w="2551" w:type="dxa"/>
            <w:shd w:val="clear" w:color="auto" w:fill="auto"/>
          </w:tcPr>
          <w:p w14:paraId="28CD8C10" w14:textId="31327CFE" w:rsidR="62C0BE00" w:rsidRPr="00A727B0" w:rsidRDefault="62C0BE00" w:rsidP="62C0BE00">
            <w:pPr>
              <w:rPr>
                <w:rFonts w:ascii="Calibri" w:eastAsia="Calibri" w:hAnsi="Calibri" w:cs="Calibri"/>
                <w:sz w:val="20"/>
                <w:szCs w:val="20"/>
                <w:highlight w:val="green"/>
              </w:rPr>
            </w:pPr>
            <w:r w:rsidRPr="00A727B0">
              <w:rPr>
                <w:rFonts w:ascii="Calibri" w:eastAsia="Calibri" w:hAnsi="Calibri" w:cs="Calibri"/>
                <w:sz w:val="20"/>
                <w:szCs w:val="20"/>
                <w:highlight w:val="green"/>
              </w:rPr>
              <w:lastRenderedPageBreak/>
              <w:t>5.3 Promuovere attività di formazione/educazione rivolte agli stakeholders (interni/esterni) al fine di sensibilizzarli sui temi della digitalizzazione</w:t>
            </w:r>
          </w:p>
        </w:tc>
        <w:tc>
          <w:tcPr>
            <w:tcW w:w="2693" w:type="dxa"/>
            <w:shd w:val="clear" w:color="auto" w:fill="auto"/>
          </w:tcPr>
          <w:p w14:paraId="0E14C88D" w14:textId="3DFD993A" w:rsidR="62C0BE00" w:rsidRPr="00A727B0" w:rsidRDefault="62C0BE00" w:rsidP="62C0BE00">
            <w:pPr>
              <w:rPr>
                <w:rFonts w:ascii="Calibri" w:eastAsia="Calibri" w:hAnsi="Calibri" w:cs="Calibri"/>
                <w:sz w:val="20"/>
                <w:szCs w:val="20"/>
                <w:highlight w:val="green"/>
              </w:rPr>
            </w:pPr>
            <w:r w:rsidRPr="00A727B0">
              <w:rPr>
                <w:sz w:val="20"/>
                <w:szCs w:val="20"/>
                <w:highlight w:val="green"/>
              </w:rPr>
              <w:t xml:space="preserve">5.3.2 </w:t>
            </w:r>
            <w:r w:rsidRPr="00A727B0">
              <w:rPr>
                <w:rFonts w:ascii="Calibri" w:eastAsia="Calibri" w:hAnsi="Calibri" w:cs="Calibri"/>
                <w:sz w:val="20"/>
                <w:szCs w:val="20"/>
                <w:highlight w:val="green"/>
              </w:rPr>
              <w:t>Rapporto tra ore di formazione per la</w:t>
            </w:r>
          </w:p>
          <w:p w14:paraId="09383B5E" w14:textId="37E372EE" w:rsidR="62C0BE00" w:rsidRPr="00A727B0" w:rsidRDefault="62C0BE00" w:rsidP="62C0BE00">
            <w:pPr>
              <w:rPr>
                <w:rFonts w:ascii="Calibri" w:eastAsia="Calibri" w:hAnsi="Calibri" w:cs="Calibri"/>
                <w:sz w:val="20"/>
                <w:szCs w:val="20"/>
                <w:highlight w:val="green"/>
              </w:rPr>
            </w:pPr>
            <w:r w:rsidRPr="00A727B0">
              <w:rPr>
                <w:rFonts w:ascii="Calibri" w:eastAsia="Calibri" w:hAnsi="Calibri" w:cs="Calibri"/>
                <w:sz w:val="20"/>
                <w:szCs w:val="20"/>
                <w:highlight w:val="green"/>
              </w:rPr>
              <w:t xml:space="preserve">didattica innovativa erogate ai docenti e numero di docenti in servizio (*) </w:t>
            </w:r>
            <w:proofErr w:type="spellStart"/>
            <w:proofErr w:type="gramStart"/>
            <w:r w:rsidRPr="00A727B0">
              <w:rPr>
                <w:rFonts w:ascii="Calibri" w:eastAsia="Calibri" w:hAnsi="Calibri" w:cs="Calibri"/>
                <w:sz w:val="20"/>
                <w:szCs w:val="20"/>
                <w:highlight w:val="green"/>
              </w:rPr>
              <w:t>Ob.E</w:t>
            </w:r>
            <w:proofErr w:type="spellEnd"/>
            <w:proofErr w:type="gramEnd"/>
            <w:r w:rsidRPr="00A727B0">
              <w:rPr>
                <w:rFonts w:ascii="Calibri" w:eastAsia="Calibri" w:hAnsi="Calibri" w:cs="Calibri"/>
                <w:sz w:val="20"/>
                <w:szCs w:val="20"/>
                <w:highlight w:val="green"/>
              </w:rPr>
              <w:t xml:space="preserve"> indicatore f del Decreto Ministeriale n.773 del 10/06/2024)</w:t>
            </w:r>
          </w:p>
        </w:tc>
        <w:tc>
          <w:tcPr>
            <w:tcW w:w="2694" w:type="dxa"/>
            <w:shd w:val="clear" w:color="auto" w:fill="auto"/>
          </w:tcPr>
          <w:p w14:paraId="7D99357B" w14:textId="3E042BCF" w:rsidR="62C0BE00" w:rsidRPr="00A727B0" w:rsidRDefault="62C0BE00" w:rsidP="62C0BE00">
            <w:pPr>
              <w:rPr>
                <w:sz w:val="20"/>
                <w:szCs w:val="20"/>
                <w:highlight w:val="green"/>
              </w:rPr>
            </w:pPr>
            <w:r w:rsidRPr="00A727B0">
              <w:rPr>
                <w:sz w:val="20"/>
                <w:szCs w:val="20"/>
                <w:highlight w:val="green"/>
                <w:u w:val="single"/>
              </w:rPr>
              <w:t>Target</w:t>
            </w:r>
            <w:r w:rsidRPr="00A727B0">
              <w:rPr>
                <w:sz w:val="20"/>
                <w:szCs w:val="20"/>
                <w:highlight w:val="green"/>
              </w:rPr>
              <w:t>: incremento del rapporto nel tempo.</w:t>
            </w:r>
          </w:p>
          <w:p w14:paraId="38A680D2" w14:textId="77777777" w:rsidR="62C0BE00" w:rsidRPr="00A727B0" w:rsidRDefault="62C0BE00" w:rsidP="62C0BE00">
            <w:pPr>
              <w:rPr>
                <w:sz w:val="20"/>
                <w:szCs w:val="20"/>
                <w:highlight w:val="green"/>
              </w:rPr>
            </w:pPr>
          </w:p>
          <w:p w14:paraId="76F7C784" w14:textId="51609780" w:rsidR="62C0BE00" w:rsidRPr="00A727B0" w:rsidRDefault="62C0BE00" w:rsidP="62C0BE00">
            <w:pPr>
              <w:rPr>
                <w:sz w:val="20"/>
                <w:szCs w:val="20"/>
                <w:highlight w:val="green"/>
              </w:rPr>
            </w:pPr>
            <w:r w:rsidRPr="00A727B0">
              <w:rPr>
                <w:sz w:val="20"/>
                <w:szCs w:val="20"/>
                <w:highlight w:val="green"/>
                <w:u w:val="single"/>
              </w:rPr>
              <w:t>Benchmark</w:t>
            </w:r>
            <w:r w:rsidRPr="00A727B0">
              <w:rPr>
                <w:sz w:val="20"/>
                <w:szCs w:val="20"/>
                <w:highlight w:val="green"/>
              </w:rPr>
              <w:t xml:space="preserve">: confronto con il valore di </w:t>
            </w:r>
            <w:proofErr w:type="gramStart"/>
            <w:r w:rsidRPr="00A727B0">
              <w:rPr>
                <w:sz w:val="20"/>
                <w:szCs w:val="20"/>
                <w:highlight w:val="green"/>
              </w:rPr>
              <w:t>Ateneo  (</w:t>
            </w:r>
            <w:proofErr w:type="gramEnd"/>
            <w:r w:rsidRPr="00A727B0">
              <w:rPr>
                <w:sz w:val="20"/>
                <w:szCs w:val="20"/>
                <w:highlight w:val="green"/>
              </w:rPr>
              <w:t>se disponibile).</w:t>
            </w:r>
          </w:p>
          <w:p w14:paraId="0DCD4C9F" w14:textId="6778AE0E" w:rsidR="62C0BE00" w:rsidRPr="00A727B0" w:rsidRDefault="62C0BE00" w:rsidP="62C0BE00">
            <w:pPr>
              <w:rPr>
                <w:sz w:val="20"/>
                <w:szCs w:val="20"/>
                <w:highlight w:val="green"/>
                <w:u w:val="single"/>
              </w:rPr>
            </w:pPr>
          </w:p>
        </w:tc>
      </w:tr>
      <w:tr w:rsidR="00BA0AB5" w14:paraId="62F86B56" w14:textId="77777777" w:rsidTr="62C0BE00">
        <w:tc>
          <w:tcPr>
            <w:tcW w:w="2553" w:type="dxa"/>
            <w:shd w:val="clear" w:color="auto" w:fill="auto"/>
          </w:tcPr>
          <w:p w14:paraId="2879F212" w14:textId="77777777" w:rsidR="00BA0AB5" w:rsidRDefault="00BA0AB5" w:rsidP="00BA0AB5">
            <w:pPr>
              <w:rPr>
                <w:b/>
                <w:bCs/>
                <w:sz w:val="20"/>
                <w:szCs w:val="20"/>
              </w:rPr>
            </w:pPr>
            <w:r w:rsidRPr="00437E6D">
              <w:rPr>
                <w:b/>
                <w:bCs/>
                <w:sz w:val="20"/>
                <w:szCs w:val="20"/>
              </w:rPr>
              <w:t>RICERCA GLOBALE</w:t>
            </w:r>
          </w:p>
          <w:p w14:paraId="69487687" w14:textId="2FB8A30B" w:rsidR="00BA0AB5" w:rsidRPr="00437E6D" w:rsidRDefault="00BA0AB5" w:rsidP="00BA0AB5">
            <w:pPr>
              <w:rPr>
                <w:sz w:val="20"/>
                <w:szCs w:val="20"/>
              </w:rPr>
            </w:pPr>
            <w:r>
              <w:rPr>
                <w:b/>
                <w:bCs/>
                <w:sz w:val="20"/>
                <w:szCs w:val="20"/>
              </w:rPr>
              <w:t>6</w:t>
            </w:r>
            <w:r w:rsidRPr="00437E6D">
              <w:rPr>
                <w:b/>
                <w:bCs/>
                <w:sz w:val="20"/>
                <w:szCs w:val="20"/>
              </w:rPr>
              <w:t xml:space="preserve">. </w:t>
            </w:r>
            <w:r w:rsidRPr="00437E6D">
              <w:rPr>
                <w:sz w:val="20"/>
                <w:szCs w:val="20"/>
              </w:rPr>
              <w:t>Promuovere la qualità e la crescita della Ricerca in Ateneo, attraverso interventi volti a realizzare un circolo dinamico della conoscenza</w:t>
            </w:r>
            <w:r>
              <w:rPr>
                <w:sz w:val="20"/>
                <w:szCs w:val="20"/>
              </w:rPr>
              <w:t>.</w:t>
            </w:r>
          </w:p>
          <w:p w14:paraId="1BF7F8A7" w14:textId="77777777" w:rsidR="00BA0AB5" w:rsidRPr="00672D38" w:rsidRDefault="00BA0AB5" w:rsidP="00BA0AB5">
            <w:pPr>
              <w:pStyle w:val="Default"/>
              <w:rPr>
                <w:rFonts w:asciiTheme="minorHAnsi" w:hAnsiTheme="minorHAnsi" w:cstheme="minorHAnsi"/>
                <w:b/>
                <w:bCs/>
                <w:sz w:val="20"/>
                <w:szCs w:val="20"/>
              </w:rPr>
            </w:pPr>
            <w:r w:rsidRPr="00672D38">
              <w:rPr>
                <w:rFonts w:asciiTheme="minorHAnsi" w:hAnsiTheme="minorHAnsi" w:cstheme="minorHAnsi"/>
                <w:b/>
                <w:bCs/>
                <w:sz w:val="20"/>
                <w:szCs w:val="20"/>
              </w:rPr>
              <w:t>RISULTATO ATTESO</w:t>
            </w:r>
          </w:p>
          <w:p w14:paraId="130AEFD2" w14:textId="235FDD47" w:rsidR="00BA0AB5" w:rsidRPr="00437E6D" w:rsidRDefault="00BA0AB5" w:rsidP="00BA0AB5">
            <w:pPr>
              <w:rPr>
                <w:b/>
                <w:bCs/>
                <w:sz w:val="20"/>
                <w:szCs w:val="20"/>
              </w:rPr>
            </w:pPr>
            <w:r w:rsidRPr="00672D38">
              <w:rPr>
                <w:rFonts w:cstheme="minorHAnsi"/>
                <w:sz w:val="20"/>
                <w:szCs w:val="20"/>
              </w:rPr>
              <w:t xml:space="preserve">Incremento di progetti di ricerca finanziati e potenziamento di progetti interdisciplinari e </w:t>
            </w:r>
            <w:proofErr w:type="spellStart"/>
            <w:r w:rsidRPr="00672D38">
              <w:rPr>
                <w:rFonts w:cstheme="minorHAnsi"/>
                <w:sz w:val="20"/>
                <w:szCs w:val="20"/>
              </w:rPr>
              <w:t>curiosity-driven</w:t>
            </w:r>
            <w:proofErr w:type="spellEnd"/>
            <w:r>
              <w:rPr>
                <w:rFonts w:cstheme="minorHAnsi"/>
                <w:sz w:val="20"/>
                <w:szCs w:val="20"/>
              </w:rPr>
              <w:t>.</w:t>
            </w:r>
          </w:p>
        </w:tc>
        <w:tc>
          <w:tcPr>
            <w:tcW w:w="2551" w:type="dxa"/>
            <w:shd w:val="clear" w:color="auto" w:fill="auto"/>
          </w:tcPr>
          <w:p w14:paraId="259EF3E7" w14:textId="30E38486" w:rsidR="00BA0AB5" w:rsidRPr="006F0DF0" w:rsidRDefault="00BA0AB5" w:rsidP="00BA0AB5">
            <w:pPr>
              <w:rPr>
                <w:sz w:val="20"/>
                <w:szCs w:val="20"/>
              </w:rPr>
            </w:pPr>
            <w:r w:rsidRPr="00437E6D">
              <w:rPr>
                <w:sz w:val="20"/>
                <w:szCs w:val="20"/>
              </w:rPr>
              <w:t>6.1 Supporto e valorizzazione delle attività di ricerca di Ateneo con particolare riferimento alla partecipazione a bandi competitivi</w:t>
            </w:r>
            <w:r>
              <w:rPr>
                <w:sz w:val="20"/>
                <w:szCs w:val="20"/>
              </w:rPr>
              <w:t>.</w:t>
            </w:r>
          </w:p>
        </w:tc>
        <w:tc>
          <w:tcPr>
            <w:tcW w:w="2693" w:type="dxa"/>
            <w:shd w:val="clear" w:color="auto" w:fill="auto"/>
          </w:tcPr>
          <w:p w14:paraId="52354CB9" w14:textId="77777777" w:rsidR="00BA0AB5" w:rsidRPr="00A727B0" w:rsidRDefault="00BA0AB5" w:rsidP="00BA0AB5">
            <w:pPr>
              <w:rPr>
                <w:sz w:val="20"/>
                <w:szCs w:val="20"/>
                <w:highlight w:val="green"/>
              </w:rPr>
            </w:pPr>
            <w:r w:rsidRPr="00A727B0">
              <w:rPr>
                <w:sz w:val="20"/>
                <w:szCs w:val="20"/>
                <w:highlight w:val="green"/>
              </w:rPr>
              <w:t>6.1.1 Numero di progetti competitivi approvati di livello internazionale, nazionale o regionale (ma non progetti interni, come il FRA o lo STAR) che vedono la partecipazione formale di UNINA</w:t>
            </w:r>
            <w:r w:rsidRPr="00A727B0">
              <w:rPr>
                <w:b/>
                <w:bCs/>
                <w:sz w:val="20"/>
                <w:szCs w:val="20"/>
                <w:highlight w:val="green"/>
              </w:rPr>
              <w:t>.</w:t>
            </w:r>
          </w:p>
          <w:p w14:paraId="181F8AB2" w14:textId="77777777" w:rsidR="00BA0AB5" w:rsidRPr="00A727B0" w:rsidRDefault="00BA0AB5" w:rsidP="00BA0AB5">
            <w:pPr>
              <w:rPr>
                <w:sz w:val="20"/>
                <w:szCs w:val="20"/>
                <w:highlight w:val="green"/>
              </w:rPr>
            </w:pPr>
          </w:p>
          <w:p w14:paraId="5FF1DB06" w14:textId="2AA75E3A" w:rsidR="00BA0AB5" w:rsidRPr="00A727B0" w:rsidRDefault="00FE706A" w:rsidP="00BA0AB5">
            <w:pPr>
              <w:rPr>
                <w:sz w:val="20"/>
                <w:szCs w:val="20"/>
                <w:highlight w:val="green"/>
              </w:rPr>
            </w:pPr>
            <w:r w:rsidRPr="00A727B0">
              <w:rPr>
                <w:sz w:val="20"/>
                <w:szCs w:val="20"/>
                <w:highlight w:val="green"/>
              </w:rPr>
              <w:t>N.B. Per i Dipartimenti l’in</w:t>
            </w:r>
            <w:r w:rsidR="00BA0AB5" w:rsidRPr="00A727B0">
              <w:rPr>
                <w:sz w:val="20"/>
                <w:szCs w:val="20"/>
                <w:highlight w:val="green"/>
              </w:rPr>
              <w:t>d</w:t>
            </w:r>
            <w:r w:rsidRPr="00A727B0">
              <w:rPr>
                <w:sz w:val="20"/>
                <w:szCs w:val="20"/>
                <w:highlight w:val="green"/>
              </w:rPr>
              <w:t>ica</w:t>
            </w:r>
            <w:r w:rsidR="00BA0AB5" w:rsidRPr="00A727B0">
              <w:rPr>
                <w:sz w:val="20"/>
                <w:szCs w:val="20"/>
                <w:highlight w:val="green"/>
              </w:rPr>
              <w:t>t</w:t>
            </w:r>
            <w:r w:rsidRPr="00A727B0">
              <w:rPr>
                <w:sz w:val="20"/>
                <w:szCs w:val="20"/>
                <w:highlight w:val="green"/>
              </w:rPr>
              <w:t>o</w:t>
            </w:r>
            <w:r w:rsidR="00BA0AB5" w:rsidRPr="00A727B0">
              <w:rPr>
                <w:sz w:val="20"/>
                <w:szCs w:val="20"/>
                <w:highlight w:val="green"/>
              </w:rPr>
              <w:t xml:space="preserve">re si riferisce </w:t>
            </w:r>
            <w:proofErr w:type="spellStart"/>
            <w:r w:rsidR="00BA0AB5" w:rsidRPr="00A727B0">
              <w:rPr>
                <w:sz w:val="20"/>
                <w:szCs w:val="20"/>
                <w:highlight w:val="green"/>
              </w:rPr>
              <w:t>aii</w:t>
            </w:r>
            <w:proofErr w:type="spellEnd"/>
            <w:r w:rsidR="00BA0AB5" w:rsidRPr="00A727B0">
              <w:rPr>
                <w:sz w:val="20"/>
                <w:szCs w:val="20"/>
                <w:highlight w:val="green"/>
              </w:rPr>
              <w:t xml:space="preserve"> progetti con partecipazione formale del Dipartimento.</w:t>
            </w:r>
          </w:p>
        </w:tc>
        <w:tc>
          <w:tcPr>
            <w:tcW w:w="2694" w:type="dxa"/>
            <w:shd w:val="clear" w:color="auto" w:fill="auto"/>
          </w:tcPr>
          <w:p w14:paraId="5C6C52FD" w14:textId="368B836B" w:rsidR="00BA0AB5" w:rsidRDefault="00BA0AB5" w:rsidP="00BA0AB5">
            <w:pPr>
              <w:rPr>
                <w:sz w:val="20"/>
                <w:szCs w:val="20"/>
              </w:rPr>
            </w:pPr>
            <w:r w:rsidRPr="003D2ADE">
              <w:rPr>
                <w:sz w:val="20"/>
                <w:szCs w:val="20"/>
                <w:u w:val="single"/>
              </w:rPr>
              <w:t>Target</w:t>
            </w:r>
            <w:r>
              <w:rPr>
                <w:sz w:val="20"/>
                <w:szCs w:val="20"/>
              </w:rPr>
              <w:t>: incremento del numero di progetti nel tempo.</w:t>
            </w:r>
          </w:p>
          <w:p w14:paraId="42B89DA2" w14:textId="77777777" w:rsidR="00BA0AB5" w:rsidRDefault="00BA0AB5" w:rsidP="00BA0AB5">
            <w:pPr>
              <w:rPr>
                <w:sz w:val="20"/>
                <w:szCs w:val="20"/>
              </w:rPr>
            </w:pPr>
          </w:p>
          <w:p w14:paraId="3F843501" w14:textId="15DC6344" w:rsidR="00BA0AB5" w:rsidRPr="006F0DF0" w:rsidRDefault="00BA0AB5" w:rsidP="00BA0AB5">
            <w:pPr>
              <w:rPr>
                <w:sz w:val="20"/>
                <w:szCs w:val="20"/>
              </w:rPr>
            </w:pPr>
            <w:r w:rsidRPr="003D2ADE">
              <w:rPr>
                <w:sz w:val="20"/>
                <w:szCs w:val="20"/>
                <w:u w:val="single"/>
              </w:rPr>
              <w:t>Benchmark</w:t>
            </w:r>
            <w:r w:rsidRPr="003D2ADE">
              <w:rPr>
                <w:sz w:val="20"/>
                <w:szCs w:val="20"/>
              </w:rPr>
              <w:t xml:space="preserve">: </w:t>
            </w:r>
            <w:r>
              <w:rPr>
                <w:sz w:val="20"/>
                <w:szCs w:val="20"/>
              </w:rPr>
              <w:t>c</w:t>
            </w:r>
            <w:r w:rsidRPr="00847AE5">
              <w:rPr>
                <w:sz w:val="20"/>
                <w:szCs w:val="20"/>
              </w:rPr>
              <w:t>onfronto con</w:t>
            </w:r>
            <w:r>
              <w:rPr>
                <w:sz w:val="20"/>
                <w:szCs w:val="20"/>
              </w:rPr>
              <w:t xml:space="preserve"> il valore di Ateneo rapportato al numero di Dipartimenti (se disponibile).</w:t>
            </w:r>
          </w:p>
        </w:tc>
      </w:tr>
      <w:tr w:rsidR="00BA0AB5" w14:paraId="4742D537" w14:textId="77777777" w:rsidTr="62C0BE00">
        <w:tc>
          <w:tcPr>
            <w:tcW w:w="2553" w:type="dxa"/>
            <w:shd w:val="clear" w:color="auto" w:fill="auto"/>
          </w:tcPr>
          <w:p w14:paraId="326332C8" w14:textId="77777777" w:rsidR="00BA0AB5" w:rsidRPr="006F0DF0" w:rsidRDefault="00BA0AB5" w:rsidP="00BA0AB5">
            <w:pPr>
              <w:rPr>
                <w:sz w:val="20"/>
                <w:szCs w:val="20"/>
              </w:rPr>
            </w:pPr>
          </w:p>
        </w:tc>
        <w:tc>
          <w:tcPr>
            <w:tcW w:w="2551" w:type="dxa"/>
            <w:shd w:val="clear" w:color="auto" w:fill="auto"/>
          </w:tcPr>
          <w:p w14:paraId="22A0038A" w14:textId="475051E3" w:rsidR="00BA0AB5" w:rsidRPr="00A727B0" w:rsidRDefault="00BA0AB5" w:rsidP="00BA0AB5">
            <w:pPr>
              <w:rPr>
                <w:sz w:val="20"/>
                <w:szCs w:val="20"/>
                <w:highlight w:val="green"/>
              </w:rPr>
            </w:pPr>
            <w:r w:rsidRPr="00A727B0">
              <w:rPr>
                <w:sz w:val="20"/>
                <w:szCs w:val="20"/>
                <w:highlight w:val="green"/>
              </w:rPr>
              <w:t>6.2 Azioni di coordinamento di Ateneo sui grandi temi strategici e iniziative di sostegno a prodotti di Ricerca di Genere</w:t>
            </w:r>
          </w:p>
        </w:tc>
        <w:tc>
          <w:tcPr>
            <w:tcW w:w="2693" w:type="dxa"/>
            <w:shd w:val="clear" w:color="auto" w:fill="auto"/>
          </w:tcPr>
          <w:p w14:paraId="285A12A1" w14:textId="00C5E3B1" w:rsidR="00BA0AB5" w:rsidRPr="00A727B0" w:rsidRDefault="00BA0AB5" w:rsidP="00BA0AB5">
            <w:pPr>
              <w:rPr>
                <w:sz w:val="20"/>
                <w:szCs w:val="20"/>
                <w:highlight w:val="green"/>
              </w:rPr>
            </w:pPr>
            <w:r w:rsidRPr="00A727B0">
              <w:rPr>
                <w:sz w:val="20"/>
                <w:szCs w:val="20"/>
                <w:highlight w:val="green"/>
              </w:rPr>
              <w:t xml:space="preserve">6.2.1 </w:t>
            </w:r>
            <w:r w:rsidRPr="00A727B0">
              <w:rPr>
                <w:rFonts w:ascii="Calibri" w:hAnsi="Calibri" w:cs="Calibri"/>
                <w:color w:val="000000"/>
                <w:sz w:val="22"/>
                <w:szCs w:val="22"/>
                <w:highlight w:val="green"/>
              </w:rPr>
              <w:t>Numero di progetti competitivi approvati di livello internazionale, nazionale o regionale (ma non progetti interni, come il FRA o lo STAR) che vedono il coordinamento di UNINA</w:t>
            </w:r>
          </w:p>
          <w:p w14:paraId="14079F51" w14:textId="0377A0E0" w:rsidR="00BA0AB5" w:rsidRPr="00A727B0" w:rsidRDefault="00BA0AB5" w:rsidP="00BA0AB5">
            <w:pPr>
              <w:rPr>
                <w:rFonts w:ascii="Calibri" w:hAnsi="Calibri" w:cs="Calibri"/>
                <w:color w:val="000000"/>
                <w:sz w:val="22"/>
                <w:szCs w:val="22"/>
                <w:highlight w:val="green"/>
              </w:rPr>
            </w:pPr>
          </w:p>
          <w:p w14:paraId="1F635891" w14:textId="2B10A4C6" w:rsidR="00BA0AB5" w:rsidRPr="00A727B0" w:rsidRDefault="00BA0AB5" w:rsidP="00BA0AB5">
            <w:pPr>
              <w:rPr>
                <w:rFonts w:ascii="Calibri" w:hAnsi="Calibri" w:cs="Calibri"/>
                <w:color w:val="000000"/>
                <w:sz w:val="22"/>
                <w:szCs w:val="22"/>
                <w:highlight w:val="green"/>
              </w:rPr>
            </w:pPr>
            <w:r w:rsidRPr="00A727B0">
              <w:rPr>
                <w:sz w:val="20"/>
                <w:szCs w:val="20"/>
                <w:highlight w:val="green"/>
              </w:rPr>
              <w:t>N.B.</w:t>
            </w:r>
            <w:r w:rsidR="00FE706A" w:rsidRPr="00A727B0">
              <w:rPr>
                <w:sz w:val="20"/>
                <w:szCs w:val="20"/>
                <w:highlight w:val="green"/>
              </w:rPr>
              <w:t xml:space="preserve"> Per i Dipartimenti l’</w:t>
            </w:r>
            <w:proofErr w:type="spellStart"/>
            <w:r w:rsidR="00FE706A" w:rsidRPr="00A727B0">
              <w:rPr>
                <w:sz w:val="20"/>
                <w:szCs w:val="20"/>
                <w:highlight w:val="green"/>
              </w:rPr>
              <w:t>i’indicatore</w:t>
            </w:r>
            <w:proofErr w:type="spellEnd"/>
            <w:r w:rsidRPr="00A727B0">
              <w:rPr>
                <w:sz w:val="20"/>
                <w:szCs w:val="20"/>
                <w:highlight w:val="green"/>
              </w:rPr>
              <w:t xml:space="preserve"> si riferisce </w:t>
            </w:r>
            <w:proofErr w:type="spellStart"/>
            <w:r w:rsidRPr="00A727B0">
              <w:rPr>
                <w:sz w:val="20"/>
                <w:szCs w:val="20"/>
                <w:highlight w:val="green"/>
              </w:rPr>
              <w:t>aii</w:t>
            </w:r>
            <w:proofErr w:type="spellEnd"/>
            <w:r w:rsidRPr="00A727B0">
              <w:rPr>
                <w:sz w:val="20"/>
                <w:szCs w:val="20"/>
                <w:highlight w:val="green"/>
              </w:rPr>
              <w:t xml:space="preserve"> progetti con coordinamento da parte del Dipartimento.</w:t>
            </w:r>
          </w:p>
          <w:p w14:paraId="6FB499A6" w14:textId="058EFCD3" w:rsidR="00BA0AB5" w:rsidRPr="00A727B0" w:rsidRDefault="00BA0AB5" w:rsidP="00BA0AB5">
            <w:pPr>
              <w:rPr>
                <w:sz w:val="20"/>
                <w:szCs w:val="20"/>
                <w:highlight w:val="green"/>
              </w:rPr>
            </w:pPr>
          </w:p>
        </w:tc>
        <w:tc>
          <w:tcPr>
            <w:tcW w:w="2694" w:type="dxa"/>
            <w:shd w:val="clear" w:color="auto" w:fill="auto"/>
          </w:tcPr>
          <w:p w14:paraId="51334063" w14:textId="77777777" w:rsidR="00BA0AB5" w:rsidRPr="00A727B0" w:rsidRDefault="00BA0AB5" w:rsidP="00BA0AB5">
            <w:pPr>
              <w:rPr>
                <w:sz w:val="20"/>
                <w:szCs w:val="20"/>
                <w:highlight w:val="green"/>
              </w:rPr>
            </w:pPr>
            <w:r w:rsidRPr="00A727B0">
              <w:rPr>
                <w:sz w:val="20"/>
                <w:szCs w:val="20"/>
                <w:highlight w:val="green"/>
                <w:u w:val="single"/>
              </w:rPr>
              <w:t>Target</w:t>
            </w:r>
            <w:r w:rsidRPr="00A727B0">
              <w:rPr>
                <w:sz w:val="20"/>
                <w:szCs w:val="20"/>
                <w:highlight w:val="green"/>
              </w:rPr>
              <w:t>: incremento del numero di progetti nel tempo.</w:t>
            </w:r>
          </w:p>
          <w:p w14:paraId="3639FF04" w14:textId="77777777" w:rsidR="00BA0AB5" w:rsidRPr="00A727B0" w:rsidRDefault="00BA0AB5" w:rsidP="00BA0AB5">
            <w:pPr>
              <w:rPr>
                <w:sz w:val="20"/>
                <w:szCs w:val="20"/>
                <w:highlight w:val="green"/>
              </w:rPr>
            </w:pPr>
          </w:p>
          <w:p w14:paraId="7E77714F" w14:textId="69F90941" w:rsidR="00BA0AB5" w:rsidRPr="00A727B0" w:rsidRDefault="00BA0AB5" w:rsidP="00BA0AB5">
            <w:pPr>
              <w:rPr>
                <w:sz w:val="20"/>
                <w:szCs w:val="20"/>
                <w:highlight w:val="green"/>
                <w:u w:val="single"/>
              </w:rPr>
            </w:pPr>
            <w:r w:rsidRPr="00A727B0">
              <w:rPr>
                <w:sz w:val="20"/>
                <w:szCs w:val="20"/>
                <w:highlight w:val="green"/>
                <w:u w:val="single"/>
              </w:rPr>
              <w:t>Benchmark</w:t>
            </w:r>
            <w:r w:rsidRPr="00A727B0">
              <w:rPr>
                <w:sz w:val="20"/>
                <w:szCs w:val="20"/>
                <w:highlight w:val="green"/>
              </w:rPr>
              <w:t>: confronto con il valore di Ateneo rapportato al numero di Dipartimenti (se disponibile).</w:t>
            </w:r>
          </w:p>
        </w:tc>
      </w:tr>
      <w:tr w:rsidR="00BA0AB5" w14:paraId="79FE2425" w14:textId="77777777" w:rsidTr="62C0BE00">
        <w:tc>
          <w:tcPr>
            <w:tcW w:w="2553" w:type="dxa"/>
            <w:shd w:val="clear" w:color="auto" w:fill="auto"/>
          </w:tcPr>
          <w:p w14:paraId="6F3AA2AC" w14:textId="77777777" w:rsidR="00BA0AB5" w:rsidRPr="006F0DF0" w:rsidRDefault="00BA0AB5" w:rsidP="00BA0AB5">
            <w:pPr>
              <w:rPr>
                <w:sz w:val="20"/>
                <w:szCs w:val="20"/>
              </w:rPr>
            </w:pPr>
          </w:p>
        </w:tc>
        <w:tc>
          <w:tcPr>
            <w:tcW w:w="2551" w:type="dxa"/>
            <w:shd w:val="clear" w:color="auto" w:fill="auto"/>
          </w:tcPr>
          <w:p w14:paraId="377F97EC" w14:textId="5953A3F4" w:rsidR="00BA0AB5" w:rsidRPr="006F0DF0" w:rsidRDefault="00BA0AB5" w:rsidP="00BA0AB5">
            <w:pPr>
              <w:rPr>
                <w:sz w:val="20"/>
                <w:szCs w:val="20"/>
              </w:rPr>
            </w:pPr>
            <w:r w:rsidRPr="00437E6D">
              <w:rPr>
                <w:sz w:val="20"/>
                <w:szCs w:val="20"/>
              </w:rPr>
              <w:t>6.3 Realizzazione e potenziamento delle infrastrutture a supporto della ricerca anche attraverso accordi di partenariato pubblico – privato e costruzioni di alleanze tra l’Ateneo, altre Università ed Enti Pubblici e privati di ricerca</w:t>
            </w:r>
            <w:r>
              <w:rPr>
                <w:sz w:val="20"/>
                <w:szCs w:val="20"/>
              </w:rPr>
              <w:t>.</w:t>
            </w:r>
          </w:p>
        </w:tc>
        <w:tc>
          <w:tcPr>
            <w:tcW w:w="2693" w:type="dxa"/>
            <w:shd w:val="clear" w:color="auto" w:fill="auto"/>
          </w:tcPr>
          <w:p w14:paraId="34F400E4" w14:textId="78C5A200" w:rsidR="00BA0AB5" w:rsidRDefault="00BA0AB5" w:rsidP="00BA0AB5">
            <w:pPr>
              <w:rPr>
                <w:sz w:val="20"/>
                <w:szCs w:val="20"/>
              </w:rPr>
            </w:pPr>
            <w:r>
              <w:rPr>
                <w:sz w:val="20"/>
                <w:szCs w:val="20"/>
              </w:rPr>
              <w:t xml:space="preserve">6.3.1 </w:t>
            </w:r>
            <w:r w:rsidRPr="00C84197">
              <w:rPr>
                <w:sz w:val="20"/>
                <w:szCs w:val="20"/>
              </w:rPr>
              <w:t xml:space="preserve">Proporzione dei proventi da ricerche commissionate, trasferimento tecnologico e da finanziamenti competitivi sul totale dei proventi (Decreto Ministeriale n° 289/2021 </w:t>
            </w:r>
            <w:proofErr w:type="spellStart"/>
            <w:r w:rsidRPr="00C84197">
              <w:rPr>
                <w:sz w:val="20"/>
                <w:szCs w:val="20"/>
              </w:rPr>
              <w:t>Ob</w:t>
            </w:r>
            <w:proofErr w:type="spellEnd"/>
            <w:r w:rsidRPr="00C84197">
              <w:rPr>
                <w:sz w:val="20"/>
                <w:szCs w:val="20"/>
              </w:rPr>
              <w:t>. B Indicatore b)</w:t>
            </w:r>
            <w:r>
              <w:rPr>
                <w:sz w:val="20"/>
                <w:szCs w:val="20"/>
              </w:rPr>
              <w:t>.</w:t>
            </w:r>
          </w:p>
          <w:p w14:paraId="0FD30199" w14:textId="77777777" w:rsidR="00BA0AB5" w:rsidRDefault="00BA0AB5" w:rsidP="00BA0AB5">
            <w:pPr>
              <w:rPr>
                <w:sz w:val="20"/>
                <w:szCs w:val="20"/>
              </w:rPr>
            </w:pPr>
          </w:p>
          <w:p w14:paraId="3643809F" w14:textId="0E675CD6" w:rsidR="00BA0AB5" w:rsidRPr="009264B8" w:rsidRDefault="00BA0AB5" w:rsidP="00BA0AB5">
            <w:pPr>
              <w:rPr>
                <w:b/>
                <w:sz w:val="20"/>
                <w:szCs w:val="20"/>
              </w:rPr>
            </w:pPr>
            <w:r w:rsidRPr="00E7671F">
              <w:rPr>
                <w:b/>
                <w:sz w:val="20"/>
                <w:szCs w:val="20"/>
                <w:highlight w:val="yellow"/>
              </w:rPr>
              <w:t>INDICATORE OBBLIGATORIO PER AVA</w:t>
            </w:r>
            <w:r>
              <w:rPr>
                <w:b/>
                <w:sz w:val="20"/>
                <w:szCs w:val="20"/>
                <w:highlight w:val="yellow"/>
              </w:rPr>
              <w:t xml:space="preserve"> </w:t>
            </w:r>
            <w:r w:rsidRPr="00E7671F">
              <w:rPr>
                <w:b/>
                <w:sz w:val="20"/>
                <w:szCs w:val="20"/>
                <w:highlight w:val="yellow"/>
              </w:rPr>
              <w:t>3</w:t>
            </w:r>
          </w:p>
        </w:tc>
        <w:tc>
          <w:tcPr>
            <w:tcW w:w="2694" w:type="dxa"/>
            <w:shd w:val="clear" w:color="auto" w:fill="auto"/>
          </w:tcPr>
          <w:p w14:paraId="40BF200A" w14:textId="4C902284" w:rsidR="00BA0AB5" w:rsidRDefault="00BA0AB5" w:rsidP="00BA0AB5">
            <w:pPr>
              <w:rPr>
                <w:sz w:val="20"/>
                <w:szCs w:val="20"/>
              </w:rPr>
            </w:pPr>
            <w:r w:rsidRPr="003D2ADE">
              <w:rPr>
                <w:sz w:val="20"/>
                <w:szCs w:val="20"/>
                <w:u w:val="single"/>
              </w:rPr>
              <w:t>Target</w:t>
            </w:r>
            <w:r>
              <w:rPr>
                <w:sz w:val="20"/>
                <w:szCs w:val="20"/>
              </w:rPr>
              <w:t>: incremento dei proventi da ricerche commissionate nel tempo.</w:t>
            </w:r>
          </w:p>
          <w:p w14:paraId="5F1F00F1" w14:textId="77777777" w:rsidR="00BA0AB5" w:rsidRDefault="00BA0AB5" w:rsidP="00BA0AB5">
            <w:pPr>
              <w:rPr>
                <w:sz w:val="20"/>
                <w:szCs w:val="20"/>
              </w:rPr>
            </w:pPr>
          </w:p>
          <w:p w14:paraId="56AA12A0" w14:textId="531D9C0A" w:rsidR="00BA0AB5" w:rsidRPr="006F0DF0" w:rsidRDefault="00BA0AB5" w:rsidP="00BA0AB5">
            <w:pPr>
              <w:rPr>
                <w:sz w:val="20"/>
                <w:szCs w:val="20"/>
              </w:rPr>
            </w:pPr>
            <w:r w:rsidRPr="003D2ADE">
              <w:rPr>
                <w:sz w:val="20"/>
                <w:szCs w:val="20"/>
                <w:u w:val="single"/>
              </w:rPr>
              <w:t>Benchmark</w:t>
            </w:r>
            <w:r w:rsidRPr="003D2ADE">
              <w:rPr>
                <w:sz w:val="20"/>
                <w:szCs w:val="20"/>
              </w:rPr>
              <w:t xml:space="preserve">: </w:t>
            </w:r>
            <w:r>
              <w:rPr>
                <w:sz w:val="20"/>
                <w:szCs w:val="20"/>
              </w:rPr>
              <w:t>c</w:t>
            </w:r>
            <w:r w:rsidRPr="00847AE5">
              <w:rPr>
                <w:sz w:val="20"/>
                <w:szCs w:val="20"/>
              </w:rPr>
              <w:t>onfronto con</w:t>
            </w:r>
            <w:r>
              <w:rPr>
                <w:sz w:val="20"/>
                <w:szCs w:val="20"/>
              </w:rPr>
              <w:t xml:space="preserve"> il valore medio di Ateneo (se disponibile).</w:t>
            </w:r>
          </w:p>
        </w:tc>
      </w:tr>
      <w:tr w:rsidR="00BA0AB5" w14:paraId="66B213ED" w14:textId="77777777" w:rsidTr="62C0BE00">
        <w:tc>
          <w:tcPr>
            <w:tcW w:w="2553" w:type="dxa"/>
            <w:shd w:val="clear" w:color="auto" w:fill="auto"/>
          </w:tcPr>
          <w:p w14:paraId="25BDA69D" w14:textId="77777777" w:rsidR="00BA0AB5" w:rsidRPr="006F0DF0" w:rsidRDefault="00BA0AB5" w:rsidP="00BA0AB5">
            <w:pPr>
              <w:rPr>
                <w:sz w:val="20"/>
                <w:szCs w:val="20"/>
              </w:rPr>
            </w:pPr>
          </w:p>
        </w:tc>
        <w:tc>
          <w:tcPr>
            <w:tcW w:w="2551" w:type="dxa"/>
            <w:shd w:val="clear" w:color="auto" w:fill="auto"/>
          </w:tcPr>
          <w:p w14:paraId="77ADA295" w14:textId="0BA7DACA" w:rsidR="00BA0AB5" w:rsidRPr="006F0DF0" w:rsidRDefault="00BA0AB5" w:rsidP="00BA0AB5">
            <w:pPr>
              <w:rPr>
                <w:sz w:val="20"/>
                <w:szCs w:val="20"/>
              </w:rPr>
            </w:pPr>
            <w:r>
              <w:rPr>
                <w:sz w:val="20"/>
                <w:szCs w:val="20"/>
              </w:rPr>
              <w:t>6.3</w:t>
            </w:r>
          </w:p>
        </w:tc>
        <w:tc>
          <w:tcPr>
            <w:tcW w:w="2693" w:type="dxa"/>
            <w:shd w:val="clear" w:color="auto" w:fill="auto"/>
          </w:tcPr>
          <w:p w14:paraId="5B432E41" w14:textId="47F00DA5" w:rsidR="00BA0AB5" w:rsidRDefault="00BA0AB5" w:rsidP="00BA0AB5">
            <w:pPr>
              <w:rPr>
                <w:sz w:val="20"/>
                <w:szCs w:val="20"/>
              </w:rPr>
            </w:pPr>
            <w:r>
              <w:rPr>
                <w:sz w:val="20"/>
                <w:szCs w:val="20"/>
              </w:rPr>
              <w:t xml:space="preserve">6.3.2 </w:t>
            </w:r>
            <w:r w:rsidRPr="00C84197">
              <w:rPr>
                <w:sz w:val="20"/>
                <w:szCs w:val="20"/>
              </w:rPr>
              <w:t xml:space="preserve">Numero di spin off universitari rispetto ai docenti di ruolo dell’Ateneo (Decreto Ministeriale n° 289/2021 </w:t>
            </w:r>
            <w:proofErr w:type="spellStart"/>
            <w:r w:rsidRPr="00C84197">
              <w:rPr>
                <w:sz w:val="20"/>
                <w:szCs w:val="20"/>
              </w:rPr>
              <w:t>Ob</w:t>
            </w:r>
            <w:proofErr w:type="spellEnd"/>
            <w:r w:rsidRPr="00C84197">
              <w:rPr>
                <w:sz w:val="20"/>
                <w:szCs w:val="20"/>
              </w:rPr>
              <w:t>. B Indicatore</w:t>
            </w:r>
            <w:r>
              <w:rPr>
                <w:sz w:val="20"/>
                <w:szCs w:val="20"/>
              </w:rPr>
              <w:t>.</w:t>
            </w:r>
          </w:p>
          <w:p w14:paraId="3B5264D5" w14:textId="77777777" w:rsidR="00BA0AB5" w:rsidRDefault="00BA0AB5" w:rsidP="00BA0AB5">
            <w:pPr>
              <w:rPr>
                <w:b/>
                <w:bCs/>
                <w:color w:val="FF0000"/>
                <w:sz w:val="20"/>
                <w:szCs w:val="20"/>
              </w:rPr>
            </w:pPr>
          </w:p>
          <w:p w14:paraId="62F30476" w14:textId="5BDDFB05" w:rsidR="00BA0AB5" w:rsidRDefault="00BA0AB5" w:rsidP="00BA0AB5">
            <w:pPr>
              <w:rPr>
                <w:b/>
                <w:bCs/>
                <w:sz w:val="20"/>
                <w:szCs w:val="20"/>
              </w:rPr>
            </w:pPr>
            <w:r>
              <w:rPr>
                <w:b/>
                <w:bCs/>
                <w:sz w:val="20"/>
                <w:szCs w:val="20"/>
              </w:rPr>
              <w:t>NB: da calcolare rispetto ai docenti di ruolo del Dipartimento.</w:t>
            </w:r>
          </w:p>
          <w:p w14:paraId="1B36C590" w14:textId="77777777" w:rsidR="00BA0AB5" w:rsidRDefault="00BA0AB5" w:rsidP="00BA0AB5">
            <w:pPr>
              <w:rPr>
                <w:b/>
                <w:bCs/>
                <w:sz w:val="20"/>
                <w:szCs w:val="20"/>
              </w:rPr>
            </w:pPr>
          </w:p>
          <w:p w14:paraId="0835B188" w14:textId="5F483C25" w:rsidR="00BA0AB5" w:rsidRPr="009264B8" w:rsidRDefault="00BA0AB5" w:rsidP="00BA0AB5">
            <w:pPr>
              <w:rPr>
                <w:b/>
                <w:bCs/>
                <w:sz w:val="20"/>
                <w:szCs w:val="20"/>
              </w:rPr>
            </w:pPr>
            <w:r w:rsidRPr="00E7671F">
              <w:rPr>
                <w:b/>
                <w:bCs/>
                <w:sz w:val="20"/>
                <w:szCs w:val="20"/>
                <w:highlight w:val="yellow"/>
              </w:rPr>
              <w:t>INDICATORE OBBLIGATORIO PER AVA</w:t>
            </w:r>
            <w:r>
              <w:rPr>
                <w:b/>
                <w:bCs/>
                <w:sz w:val="20"/>
                <w:szCs w:val="20"/>
                <w:highlight w:val="yellow"/>
              </w:rPr>
              <w:t xml:space="preserve"> </w:t>
            </w:r>
            <w:r w:rsidRPr="00E7671F">
              <w:rPr>
                <w:b/>
                <w:bCs/>
                <w:sz w:val="20"/>
                <w:szCs w:val="20"/>
                <w:highlight w:val="yellow"/>
              </w:rPr>
              <w:t>3</w:t>
            </w:r>
          </w:p>
        </w:tc>
        <w:tc>
          <w:tcPr>
            <w:tcW w:w="2694" w:type="dxa"/>
            <w:shd w:val="clear" w:color="auto" w:fill="auto"/>
          </w:tcPr>
          <w:p w14:paraId="4B8A53E5" w14:textId="1A621A9A" w:rsidR="00BA0AB5" w:rsidRDefault="00BA0AB5" w:rsidP="00BA0AB5">
            <w:pPr>
              <w:rPr>
                <w:sz w:val="20"/>
                <w:szCs w:val="20"/>
              </w:rPr>
            </w:pPr>
            <w:r w:rsidRPr="003D2ADE">
              <w:rPr>
                <w:sz w:val="20"/>
                <w:szCs w:val="20"/>
                <w:u w:val="single"/>
              </w:rPr>
              <w:t>Target</w:t>
            </w:r>
            <w:r>
              <w:rPr>
                <w:sz w:val="20"/>
                <w:szCs w:val="20"/>
              </w:rPr>
              <w:t>: incremento del rapporto numero di spin-off/docente nel tempo.</w:t>
            </w:r>
          </w:p>
          <w:p w14:paraId="555B46C3" w14:textId="77777777" w:rsidR="00BA0AB5" w:rsidRDefault="00BA0AB5" w:rsidP="00BA0AB5">
            <w:pPr>
              <w:rPr>
                <w:sz w:val="20"/>
                <w:szCs w:val="20"/>
              </w:rPr>
            </w:pPr>
          </w:p>
          <w:p w14:paraId="0EE86435" w14:textId="097B9356" w:rsidR="00BA0AB5" w:rsidRPr="006F0DF0" w:rsidRDefault="00BA0AB5" w:rsidP="00BA0AB5">
            <w:pPr>
              <w:rPr>
                <w:sz w:val="20"/>
                <w:szCs w:val="20"/>
              </w:rPr>
            </w:pPr>
            <w:r w:rsidRPr="003D2ADE">
              <w:rPr>
                <w:sz w:val="20"/>
                <w:szCs w:val="20"/>
                <w:u w:val="single"/>
              </w:rPr>
              <w:t>Benchmark</w:t>
            </w:r>
            <w:r w:rsidRPr="003D2ADE">
              <w:rPr>
                <w:sz w:val="20"/>
                <w:szCs w:val="20"/>
              </w:rPr>
              <w:t xml:space="preserve">: </w:t>
            </w:r>
            <w:r>
              <w:rPr>
                <w:sz w:val="20"/>
                <w:szCs w:val="20"/>
              </w:rPr>
              <w:t>c</w:t>
            </w:r>
            <w:r w:rsidRPr="00847AE5">
              <w:rPr>
                <w:sz w:val="20"/>
                <w:szCs w:val="20"/>
              </w:rPr>
              <w:t>onfronto con</w:t>
            </w:r>
            <w:r>
              <w:rPr>
                <w:sz w:val="20"/>
                <w:szCs w:val="20"/>
              </w:rPr>
              <w:t xml:space="preserve"> il valore medio di Ateneo (se disponibile).</w:t>
            </w:r>
          </w:p>
        </w:tc>
      </w:tr>
      <w:tr w:rsidR="00BA0AB5" w14:paraId="35B5171A" w14:textId="77777777" w:rsidTr="62C0BE00">
        <w:tc>
          <w:tcPr>
            <w:tcW w:w="2553" w:type="dxa"/>
            <w:shd w:val="clear" w:color="auto" w:fill="auto"/>
          </w:tcPr>
          <w:p w14:paraId="58B36B4C" w14:textId="77777777" w:rsidR="00BA0AB5" w:rsidRPr="006F0DF0" w:rsidRDefault="00BA0AB5" w:rsidP="00BA0AB5">
            <w:pPr>
              <w:rPr>
                <w:sz w:val="20"/>
                <w:szCs w:val="20"/>
              </w:rPr>
            </w:pPr>
          </w:p>
        </w:tc>
        <w:tc>
          <w:tcPr>
            <w:tcW w:w="2551" w:type="dxa"/>
            <w:shd w:val="clear" w:color="auto" w:fill="auto"/>
          </w:tcPr>
          <w:p w14:paraId="76283AA4" w14:textId="007BE316" w:rsidR="00BA0AB5" w:rsidRPr="006F0DF0" w:rsidRDefault="00BA0AB5" w:rsidP="00BA0AB5">
            <w:pPr>
              <w:rPr>
                <w:sz w:val="20"/>
                <w:szCs w:val="20"/>
              </w:rPr>
            </w:pPr>
            <w:r>
              <w:rPr>
                <w:sz w:val="20"/>
                <w:szCs w:val="20"/>
              </w:rPr>
              <w:t>6.3</w:t>
            </w:r>
          </w:p>
        </w:tc>
        <w:tc>
          <w:tcPr>
            <w:tcW w:w="2693" w:type="dxa"/>
            <w:shd w:val="clear" w:color="auto" w:fill="auto"/>
          </w:tcPr>
          <w:p w14:paraId="031DC370" w14:textId="4F31EE97" w:rsidR="00BA0AB5" w:rsidRPr="006F0DF0" w:rsidRDefault="00BA0AB5" w:rsidP="00BA0AB5">
            <w:pPr>
              <w:rPr>
                <w:sz w:val="20"/>
                <w:szCs w:val="20"/>
              </w:rPr>
            </w:pPr>
            <w:r>
              <w:rPr>
                <w:sz w:val="20"/>
                <w:szCs w:val="20"/>
              </w:rPr>
              <w:t xml:space="preserve">6.3.3 </w:t>
            </w:r>
            <w:r w:rsidRPr="00C84197">
              <w:rPr>
                <w:sz w:val="20"/>
                <w:szCs w:val="20"/>
              </w:rPr>
              <w:t xml:space="preserve">Proporzione di </w:t>
            </w:r>
            <w:r w:rsidRPr="00A266B4">
              <w:rPr>
                <w:sz w:val="20"/>
                <w:szCs w:val="20"/>
              </w:rPr>
              <w:t>brevetti</w:t>
            </w:r>
            <w:r w:rsidRPr="00C84197">
              <w:rPr>
                <w:sz w:val="20"/>
                <w:szCs w:val="20"/>
              </w:rPr>
              <w:t xml:space="preserve"> registrati e approvati presso sedi nazionali ed europee rispetto ai docenti di ruolo </w:t>
            </w:r>
            <w:r w:rsidRPr="00C84197">
              <w:rPr>
                <w:sz w:val="20"/>
                <w:szCs w:val="20"/>
              </w:rPr>
              <w:lastRenderedPageBreak/>
              <w:t xml:space="preserve">(Decreto Ministeriale n° 289/2021 </w:t>
            </w:r>
            <w:proofErr w:type="spellStart"/>
            <w:r w:rsidRPr="00C84197">
              <w:rPr>
                <w:sz w:val="20"/>
                <w:szCs w:val="20"/>
              </w:rPr>
              <w:t>Ob</w:t>
            </w:r>
            <w:proofErr w:type="spellEnd"/>
            <w:r w:rsidRPr="00C84197">
              <w:rPr>
                <w:sz w:val="20"/>
                <w:szCs w:val="20"/>
              </w:rPr>
              <w:t>. B Indicatore f)</w:t>
            </w:r>
            <w:r>
              <w:rPr>
                <w:sz w:val="20"/>
                <w:szCs w:val="20"/>
              </w:rPr>
              <w:t>.</w:t>
            </w:r>
          </w:p>
        </w:tc>
        <w:tc>
          <w:tcPr>
            <w:tcW w:w="2694" w:type="dxa"/>
            <w:shd w:val="clear" w:color="auto" w:fill="auto"/>
          </w:tcPr>
          <w:p w14:paraId="07AC2D3B" w14:textId="36F21682" w:rsidR="00BA0AB5" w:rsidRDefault="00BA0AB5" w:rsidP="00BA0AB5">
            <w:pPr>
              <w:rPr>
                <w:sz w:val="20"/>
                <w:szCs w:val="20"/>
              </w:rPr>
            </w:pPr>
            <w:r w:rsidRPr="003D2ADE">
              <w:rPr>
                <w:sz w:val="20"/>
                <w:szCs w:val="20"/>
                <w:u w:val="single"/>
              </w:rPr>
              <w:lastRenderedPageBreak/>
              <w:t>Target</w:t>
            </w:r>
            <w:r>
              <w:rPr>
                <w:sz w:val="20"/>
                <w:szCs w:val="20"/>
              </w:rPr>
              <w:t>: incremento del rapporto numero di brevetti/docente nel tempo.</w:t>
            </w:r>
          </w:p>
          <w:p w14:paraId="5B5A2E24" w14:textId="77777777" w:rsidR="00BA0AB5" w:rsidRDefault="00BA0AB5" w:rsidP="00BA0AB5">
            <w:pPr>
              <w:rPr>
                <w:sz w:val="20"/>
                <w:szCs w:val="20"/>
              </w:rPr>
            </w:pPr>
          </w:p>
          <w:p w14:paraId="27DF4F92" w14:textId="6EB1C9AD" w:rsidR="00BA0AB5" w:rsidRPr="006F0DF0" w:rsidRDefault="00BA0AB5" w:rsidP="00BA0AB5">
            <w:pPr>
              <w:rPr>
                <w:sz w:val="20"/>
                <w:szCs w:val="20"/>
              </w:rPr>
            </w:pPr>
            <w:r w:rsidRPr="003D2ADE">
              <w:rPr>
                <w:sz w:val="20"/>
                <w:szCs w:val="20"/>
                <w:u w:val="single"/>
              </w:rPr>
              <w:lastRenderedPageBreak/>
              <w:t>Benchmark</w:t>
            </w:r>
            <w:r w:rsidRPr="003D2ADE">
              <w:rPr>
                <w:sz w:val="20"/>
                <w:szCs w:val="20"/>
              </w:rPr>
              <w:t xml:space="preserve">: </w:t>
            </w:r>
            <w:r>
              <w:rPr>
                <w:sz w:val="20"/>
                <w:szCs w:val="20"/>
              </w:rPr>
              <w:t>c</w:t>
            </w:r>
            <w:r w:rsidRPr="00847AE5">
              <w:rPr>
                <w:sz w:val="20"/>
                <w:szCs w:val="20"/>
              </w:rPr>
              <w:t>onfronto con</w:t>
            </w:r>
            <w:r>
              <w:rPr>
                <w:sz w:val="20"/>
                <w:szCs w:val="20"/>
              </w:rPr>
              <w:t xml:space="preserve"> il valore medio di Ateneo (se disponibile).</w:t>
            </w:r>
          </w:p>
        </w:tc>
      </w:tr>
      <w:tr w:rsidR="00BA0AB5" w14:paraId="4E352483" w14:textId="77777777" w:rsidTr="62C0BE00">
        <w:tc>
          <w:tcPr>
            <w:tcW w:w="2553" w:type="dxa"/>
            <w:shd w:val="clear" w:color="auto" w:fill="auto"/>
          </w:tcPr>
          <w:p w14:paraId="7F4419FB" w14:textId="77777777" w:rsidR="00BA0AB5" w:rsidRPr="006F0DF0" w:rsidRDefault="00BA0AB5" w:rsidP="00BA0AB5">
            <w:pPr>
              <w:rPr>
                <w:sz w:val="20"/>
                <w:szCs w:val="20"/>
              </w:rPr>
            </w:pPr>
          </w:p>
        </w:tc>
        <w:tc>
          <w:tcPr>
            <w:tcW w:w="2551" w:type="dxa"/>
            <w:shd w:val="clear" w:color="auto" w:fill="auto"/>
          </w:tcPr>
          <w:p w14:paraId="72A5B4B5" w14:textId="3E71B5D3" w:rsidR="00BA0AB5" w:rsidRPr="006F0DF0" w:rsidRDefault="00BA0AB5" w:rsidP="00BA0AB5">
            <w:pPr>
              <w:rPr>
                <w:sz w:val="20"/>
                <w:szCs w:val="20"/>
              </w:rPr>
            </w:pPr>
            <w:r w:rsidRPr="00C84197">
              <w:rPr>
                <w:sz w:val="20"/>
                <w:szCs w:val="20"/>
              </w:rPr>
              <w:t>6.4 Progettazione di percorsi di dottorato innovativi, multidisciplinari e trasversali</w:t>
            </w:r>
            <w:r>
              <w:rPr>
                <w:sz w:val="20"/>
                <w:szCs w:val="20"/>
              </w:rPr>
              <w:t>.</w:t>
            </w:r>
          </w:p>
        </w:tc>
        <w:tc>
          <w:tcPr>
            <w:tcW w:w="2693" w:type="dxa"/>
            <w:shd w:val="clear" w:color="auto" w:fill="auto"/>
          </w:tcPr>
          <w:p w14:paraId="5A126DC7" w14:textId="576CD5B5" w:rsidR="00BA0AB5" w:rsidRDefault="00BA0AB5" w:rsidP="00BA0AB5">
            <w:pPr>
              <w:rPr>
                <w:sz w:val="20"/>
                <w:szCs w:val="20"/>
              </w:rPr>
            </w:pPr>
            <w:r>
              <w:rPr>
                <w:sz w:val="20"/>
                <w:szCs w:val="20"/>
              </w:rPr>
              <w:t xml:space="preserve">6.4.1 </w:t>
            </w:r>
            <w:r w:rsidRPr="00C84197">
              <w:rPr>
                <w:sz w:val="20"/>
                <w:szCs w:val="20"/>
              </w:rPr>
              <w:t xml:space="preserve">Numero di attività di trasferimento di conoscenza rispetto ai docenti di ruolo dell’Ateneo (Decreto Ministeriale n° 289/2021 </w:t>
            </w:r>
            <w:proofErr w:type="spellStart"/>
            <w:r w:rsidRPr="00C84197">
              <w:rPr>
                <w:sz w:val="20"/>
                <w:szCs w:val="20"/>
              </w:rPr>
              <w:t>Ob</w:t>
            </w:r>
            <w:proofErr w:type="spellEnd"/>
            <w:r w:rsidRPr="00C84197">
              <w:rPr>
                <w:sz w:val="20"/>
                <w:szCs w:val="20"/>
              </w:rPr>
              <w:t>. B Indicatore g)</w:t>
            </w:r>
            <w:r>
              <w:rPr>
                <w:sz w:val="20"/>
                <w:szCs w:val="20"/>
              </w:rPr>
              <w:t>.</w:t>
            </w:r>
          </w:p>
          <w:p w14:paraId="100A4609" w14:textId="77777777" w:rsidR="00BA0AB5" w:rsidRDefault="00BA0AB5" w:rsidP="00BA0AB5">
            <w:pPr>
              <w:rPr>
                <w:sz w:val="20"/>
                <w:szCs w:val="20"/>
              </w:rPr>
            </w:pPr>
          </w:p>
          <w:p w14:paraId="752D7978" w14:textId="40DDB33B" w:rsidR="00BA0AB5" w:rsidRDefault="00BA0AB5" w:rsidP="00BA0AB5">
            <w:pPr>
              <w:rPr>
                <w:b/>
                <w:bCs/>
                <w:sz w:val="20"/>
                <w:szCs w:val="20"/>
              </w:rPr>
            </w:pPr>
            <w:r>
              <w:rPr>
                <w:b/>
                <w:bCs/>
                <w:sz w:val="20"/>
                <w:szCs w:val="20"/>
              </w:rPr>
              <w:t>NB: da calcolare rispetto ai docenti di ruolo del Dipartimento.</w:t>
            </w:r>
          </w:p>
          <w:p w14:paraId="1C6D5839" w14:textId="77777777" w:rsidR="00BA0AB5" w:rsidRDefault="00BA0AB5" w:rsidP="00BA0AB5">
            <w:pPr>
              <w:rPr>
                <w:b/>
                <w:bCs/>
                <w:sz w:val="20"/>
                <w:szCs w:val="20"/>
              </w:rPr>
            </w:pPr>
          </w:p>
          <w:p w14:paraId="66FCE7C5" w14:textId="25490F44" w:rsidR="00BA0AB5" w:rsidRPr="009264B8" w:rsidRDefault="00BA0AB5" w:rsidP="00BA0AB5">
            <w:pPr>
              <w:rPr>
                <w:b/>
                <w:bCs/>
                <w:sz w:val="20"/>
                <w:szCs w:val="20"/>
              </w:rPr>
            </w:pPr>
            <w:r w:rsidRPr="00E7671F">
              <w:rPr>
                <w:b/>
                <w:bCs/>
                <w:sz w:val="20"/>
                <w:szCs w:val="20"/>
                <w:highlight w:val="yellow"/>
              </w:rPr>
              <w:t>INDICATORE OBBLIGATORIO PER AVA</w:t>
            </w:r>
            <w:r>
              <w:rPr>
                <w:b/>
                <w:bCs/>
                <w:sz w:val="20"/>
                <w:szCs w:val="20"/>
                <w:highlight w:val="yellow"/>
              </w:rPr>
              <w:t xml:space="preserve"> </w:t>
            </w:r>
            <w:r w:rsidRPr="00E7671F">
              <w:rPr>
                <w:b/>
                <w:bCs/>
                <w:sz w:val="20"/>
                <w:szCs w:val="20"/>
                <w:highlight w:val="yellow"/>
              </w:rPr>
              <w:t>3</w:t>
            </w:r>
          </w:p>
        </w:tc>
        <w:tc>
          <w:tcPr>
            <w:tcW w:w="2694" w:type="dxa"/>
            <w:shd w:val="clear" w:color="auto" w:fill="auto"/>
          </w:tcPr>
          <w:p w14:paraId="188E9977" w14:textId="2D44E368" w:rsidR="00BA0AB5" w:rsidRDefault="00BA0AB5" w:rsidP="00BA0AB5">
            <w:pPr>
              <w:rPr>
                <w:sz w:val="20"/>
                <w:szCs w:val="20"/>
              </w:rPr>
            </w:pPr>
            <w:r w:rsidRPr="003D2ADE">
              <w:rPr>
                <w:sz w:val="20"/>
                <w:szCs w:val="20"/>
                <w:u w:val="single"/>
              </w:rPr>
              <w:t>Target</w:t>
            </w:r>
            <w:r>
              <w:rPr>
                <w:sz w:val="20"/>
                <w:szCs w:val="20"/>
              </w:rPr>
              <w:t>: incremento del rapporto numero di attività di trasferimento di conoscenza/docente nel tempo.</w:t>
            </w:r>
          </w:p>
          <w:p w14:paraId="345A4EEB" w14:textId="77777777" w:rsidR="00BA0AB5" w:rsidRDefault="00BA0AB5" w:rsidP="00BA0AB5">
            <w:pPr>
              <w:rPr>
                <w:sz w:val="20"/>
                <w:szCs w:val="20"/>
              </w:rPr>
            </w:pPr>
          </w:p>
          <w:p w14:paraId="0F5465D5" w14:textId="5E4911E7" w:rsidR="00BA0AB5" w:rsidRPr="006F0DF0" w:rsidRDefault="00BA0AB5" w:rsidP="00BA0AB5">
            <w:pPr>
              <w:rPr>
                <w:sz w:val="20"/>
                <w:szCs w:val="20"/>
              </w:rPr>
            </w:pPr>
            <w:r w:rsidRPr="003D2ADE">
              <w:rPr>
                <w:sz w:val="20"/>
                <w:szCs w:val="20"/>
                <w:u w:val="single"/>
              </w:rPr>
              <w:t>Benchmark</w:t>
            </w:r>
            <w:r w:rsidRPr="003D2ADE">
              <w:rPr>
                <w:sz w:val="20"/>
                <w:szCs w:val="20"/>
              </w:rPr>
              <w:t xml:space="preserve">: </w:t>
            </w:r>
            <w:r>
              <w:rPr>
                <w:sz w:val="20"/>
                <w:szCs w:val="20"/>
              </w:rPr>
              <w:t>c</w:t>
            </w:r>
            <w:r w:rsidRPr="00847AE5">
              <w:rPr>
                <w:sz w:val="20"/>
                <w:szCs w:val="20"/>
              </w:rPr>
              <w:t>onfronto con</w:t>
            </w:r>
            <w:r>
              <w:rPr>
                <w:sz w:val="20"/>
                <w:szCs w:val="20"/>
              </w:rPr>
              <w:t xml:space="preserve"> il valore medio di Ateneo (se disponibile).</w:t>
            </w:r>
          </w:p>
        </w:tc>
      </w:tr>
      <w:tr w:rsidR="00BA0AB5" w14:paraId="3D4C1805" w14:textId="77777777" w:rsidTr="62C0BE00">
        <w:tc>
          <w:tcPr>
            <w:tcW w:w="2553" w:type="dxa"/>
            <w:shd w:val="clear" w:color="auto" w:fill="auto"/>
          </w:tcPr>
          <w:p w14:paraId="67C699D7" w14:textId="77777777" w:rsidR="00BA0AB5" w:rsidRPr="006F0DF0" w:rsidRDefault="00BA0AB5" w:rsidP="00BA0AB5">
            <w:pPr>
              <w:rPr>
                <w:sz w:val="20"/>
                <w:szCs w:val="20"/>
              </w:rPr>
            </w:pPr>
          </w:p>
        </w:tc>
        <w:tc>
          <w:tcPr>
            <w:tcW w:w="2551" w:type="dxa"/>
            <w:shd w:val="clear" w:color="auto" w:fill="auto"/>
          </w:tcPr>
          <w:p w14:paraId="4908CEA8" w14:textId="6A1AA0E1" w:rsidR="00BA0AB5" w:rsidRPr="006F0DF0" w:rsidRDefault="00BA0AB5" w:rsidP="00BA0AB5">
            <w:pPr>
              <w:rPr>
                <w:sz w:val="20"/>
                <w:szCs w:val="20"/>
              </w:rPr>
            </w:pPr>
            <w:r>
              <w:rPr>
                <w:sz w:val="20"/>
                <w:szCs w:val="20"/>
              </w:rPr>
              <w:t>6.4</w:t>
            </w:r>
          </w:p>
        </w:tc>
        <w:tc>
          <w:tcPr>
            <w:tcW w:w="2693" w:type="dxa"/>
            <w:shd w:val="clear" w:color="auto" w:fill="auto"/>
          </w:tcPr>
          <w:p w14:paraId="71ECDF0A" w14:textId="5B70856B" w:rsidR="00BA0AB5" w:rsidRDefault="00BA0AB5" w:rsidP="00BA0AB5">
            <w:pPr>
              <w:rPr>
                <w:sz w:val="20"/>
                <w:szCs w:val="20"/>
              </w:rPr>
            </w:pPr>
            <w:r>
              <w:rPr>
                <w:sz w:val="20"/>
                <w:szCs w:val="20"/>
              </w:rPr>
              <w:t xml:space="preserve">6.4.3 </w:t>
            </w:r>
            <w:r w:rsidRPr="00C84197">
              <w:rPr>
                <w:sz w:val="20"/>
                <w:szCs w:val="20"/>
              </w:rPr>
              <w:t xml:space="preserve">Proporzione di dottori di ricerca che hanno trascorso almeno tre mesi all’estero (Decreto Ministeriale n° 289/2021 </w:t>
            </w:r>
            <w:proofErr w:type="spellStart"/>
            <w:r w:rsidRPr="00C84197">
              <w:rPr>
                <w:sz w:val="20"/>
                <w:szCs w:val="20"/>
              </w:rPr>
              <w:t>Ob</w:t>
            </w:r>
            <w:proofErr w:type="spellEnd"/>
            <w:r w:rsidRPr="00C84197">
              <w:rPr>
                <w:sz w:val="20"/>
                <w:szCs w:val="20"/>
              </w:rPr>
              <w:t>. D indicatore b)</w:t>
            </w:r>
            <w:r>
              <w:rPr>
                <w:sz w:val="20"/>
                <w:szCs w:val="20"/>
              </w:rPr>
              <w:t>.</w:t>
            </w:r>
          </w:p>
          <w:p w14:paraId="273584EF" w14:textId="77777777" w:rsidR="00BA0AB5" w:rsidRDefault="00BA0AB5" w:rsidP="00BA0AB5">
            <w:pPr>
              <w:rPr>
                <w:b/>
                <w:bCs/>
                <w:color w:val="FF0000"/>
                <w:sz w:val="20"/>
                <w:szCs w:val="20"/>
              </w:rPr>
            </w:pPr>
          </w:p>
          <w:p w14:paraId="4B3999DE" w14:textId="49E5107A" w:rsidR="00BA0AB5" w:rsidRPr="00BF442E" w:rsidRDefault="00BA0AB5" w:rsidP="00BA0AB5">
            <w:pPr>
              <w:rPr>
                <w:sz w:val="20"/>
                <w:szCs w:val="20"/>
              </w:rPr>
            </w:pPr>
            <w:r w:rsidRPr="00E7671F">
              <w:rPr>
                <w:b/>
                <w:bCs/>
                <w:sz w:val="20"/>
                <w:szCs w:val="20"/>
                <w:highlight w:val="yellow"/>
              </w:rPr>
              <w:t xml:space="preserve">INDICATORE OBBLIGATORIO </w:t>
            </w:r>
            <w:r>
              <w:rPr>
                <w:b/>
                <w:bCs/>
                <w:sz w:val="20"/>
                <w:szCs w:val="20"/>
                <w:highlight w:val="yellow"/>
              </w:rPr>
              <w:t xml:space="preserve">PER </w:t>
            </w:r>
            <w:r w:rsidRPr="005C1940">
              <w:rPr>
                <w:b/>
                <w:bCs/>
                <w:sz w:val="20"/>
                <w:szCs w:val="20"/>
                <w:highlight w:val="yellow"/>
              </w:rPr>
              <w:t>AVA 3 per i Dottorati</w:t>
            </w:r>
          </w:p>
        </w:tc>
        <w:tc>
          <w:tcPr>
            <w:tcW w:w="2694" w:type="dxa"/>
            <w:shd w:val="clear" w:color="auto" w:fill="auto"/>
          </w:tcPr>
          <w:p w14:paraId="36AD424F" w14:textId="4711E16E" w:rsidR="00BA0AB5" w:rsidRDefault="00BA0AB5" w:rsidP="00BA0AB5">
            <w:pPr>
              <w:rPr>
                <w:sz w:val="20"/>
                <w:szCs w:val="20"/>
              </w:rPr>
            </w:pPr>
            <w:r w:rsidRPr="003D2ADE">
              <w:rPr>
                <w:sz w:val="20"/>
                <w:szCs w:val="20"/>
                <w:u w:val="single"/>
              </w:rPr>
              <w:t>Target</w:t>
            </w:r>
            <w:r>
              <w:rPr>
                <w:sz w:val="20"/>
                <w:szCs w:val="20"/>
              </w:rPr>
              <w:t>: incremento dell’indicatore nel tempo.</w:t>
            </w:r>
          </w:p>
          <w:p w14:paraId="320ACCAB" w14:textId="77777777" w:rsidR="00BA0AB5" w:rsidRDefault="00BA0AB5" w:rsidP="00BA0AB5">
            <w:pPr>
              <w:rPr>
                <w:sz w:val="20"/>
                <w:szCs w:val="20"/>
              </w:rPr>
            </w:pPr>
          </w:p>
          <w:p w14:paraId="7BD0B9B4" w14:textId="3275B030" w:rsidR="00BA0AB5" w:rsidRPr="006F0DF0" w:rsidRDefault="00BA0AB5" w:rsidP="00BA0AB5">
            <w:pPr>
              <w:rPr>
                <w:sz w:val="20"/>
                <w:szCs w:val="20"/>
              </w:rPr>
            </w:pPr>
            <w:r w:rsidRPr="003D2ADE">
              <w:rPr>
                <w:sz w:val="20"/>
                <w:szCs w:val="20"/>
                <w:u w:val="single"/>
              </w:rPr>
              <w:t>Benchmark</w:t>
            </w:r>
            <w:r w:rsidRPr="003D2ADE">
              <w:rPr>
                <w:sz w:val="20"/>
                <w:szCs w:val="20"/>
              </w:rPr>
              <w:t xml:space="preserve">: </w:t>
            </w:r>
            <w:r>
              <w:rPr>
                <w:sz w:val="20"/>
                <w:szCs w:val="20"/>
              </w:rPr>
              <w:t>c</w:t>
            </w:r>
            <w:r w:rsidRPr="00847AE5">
              <w:rPr>
                <w:sz w:val="20"/>
                <w:szCs w:val="20"/>
              </w:rPr>
              <w:t>onfronto con</w:t>
            </w:r>
            <w:r>
              <w:rPr>
                <w:sz w:val="20"/>
                <w:szCs w:val="20"/>
              </w:rPr>
              <w:t xml:space="preserve"> il valore medio di Ateneo (se disponibile).</w:t>
            </w:r>
          </w:p>
        </w:tc>
      </w:tr>
      <w:tr w:rsidR="00BA0AB5" w14:paraId="4E683F48" w14:textId="77777777" w:rsidTr="62C0BE00">
        <w:tc>
          <w:tcPr>
            <w:tcW w:w="2553" w:type="dxa"/>
            <w:shd w:val="clear" w:color="auto" w:fill="auto"/>
          </w:tcPr>
          <w:p w14:paraId="2B4245BE" w14:textId="77777777" w:rsidR="00BA0AB5" w:rsidRPr="006F0DF0" w:rsidRDefault="00BA0AB5" w:rsidP="00BA0AB5">
            <w:pPr>
              <w:rPr>
                <w:sz w:val="20"/>
                <w:szCs w:val="20"/>
              </w:rPr>
            </w:pPr>
          </w:p>
        </w:tc>
        <w:tc>
          <w:tcPr>
            <w:tcW w:w="2551" w:type="dxa"/>
            <w:shd w:val="clear" w:color="auto" w:fill="auto"/>
          </w:tcPr>
          <w:p w14:paraId="6B1E75DB" w14:textId="579139BB" w:rsidR="00BA0AB5" w:rsidRPr="006F0DF0" w:rsidRDefault="00BA0AB5" w:rsidP="00BA0AB5">
            <w:pPr>
              <w:rPr>
                <w:sz w:val="20"/>
                <w:szCs w:val="20"/>
              </w:rPr>
            </w:pPr>
            <w:r w:rsidRPr="00372866">
              <w:rPr>
                <w:sz w:val="20"/>
                <w:szCs w:val="20"/>
              </w:rPr>
              <w:t xml:space="preserve">6.5 </w:t>
            </w:r>
            <w:r w:rsidRPr="00BD5844">
              <w:rPr>
                <w:sz w:val="20"/>
                <w:szCs w:val="20"/>
              </w:rPr>
              <w:t>Potenziamento del sistema di reclutamento dei giovani nel sistema universitario</w:t>
            </w:r>
          </w:p>
          <w:p w14:paraId="287A6045" w14:textId="2B59433C" w:rsidR="00BA0AB5" w:rsidRPr="006F0DF0" w:rsidRDefault="00BA0AB5" w:rsidP="00BA0AB5">
            <w:pPr>
              <w:rPr>
                <w:sz w:val="20"/>
                <w:szCs w:val="20"/>
              </w:rPr>
            </w:pPr>
          </w:p>
        </w:tc>
        <w:tc>
          <w:tcPr>
            <w:tcW w:w="2693" w:type="dxa"/>
            <w:shd w:val="clear" w:color="auto" w:fill="auto"/>
          </w:tcPr>
          <w:p w14:paraId="79CBED29" w14:textId="341A79FD" w:rsidR="00BA0AB5" w:rsidRPr="006F0DF0" w:rsidRDefault="00BA0AB5" w:rsidP="00BA0AB5">
            <w:pPr>
              <w:rPr>
                <w:sz w:val="20"/>
                <w:szCs w:val="20"/>
              </w:rPr>
            </w:pPr>
            <w:r>
              <w:rPr>
                <w:sz w:val="20"/>
                <w:szCs w:val="20"/>
              </w:rPr>
              <w:t xml:space="preserve">6.5.2 </w:t>
            </w:r>
            <w:r w:rsidRPr="003D2ADE">
              <w:rPr>
                <w:sz w:val="20"/>
                <w:szCs w:val="20"/>
              </w:rPr>
              <w:t>Riduzione dell’età media dei Ricercatori a tempo determinato, di cui all’art.24, co.3, lett. a e b (Decreto Ministeriale</w:t>
            </w:r>
            <w:r w:rsidRPr="00C84197">
              <w:rPr>
                <w:sz w:val="20"/>
                <w:szCs w:val="20"/>
              </w:rPr>
              <w:t xml:space="preserve"> n° 289/2021 </w:t>
            </w:r>
            <w:proofErr w:type="spellStart"/>
            <w:r w:rsidRPr="00C84197">
              <w:rPr>
                <w:sz w:val="20"/>
                <w:szCs w:val="20"/>
              </w:rPr>
              <w:t>Ob</w:t>
            </w:r>
            <w:proofErr w:type="spellEnd"/>
            <w:r w:rsidRPr="00C84197">
              <w:rPr>
                <w:sz w:val="20"/>
                <w:szCs w:val="20"/>
              </w:rPr>
              <w:t xml:space="preserve">. E </w:t>
            </w:r>
            <w:proofErr w:type="spellStart"/>
            <w:r w:rsidRPr="00C84197">
              <w:rPr>
                <w:sz w:val="20"/>
                <w:szCs w:val="20"/>
              </w:rPr>
              <w:t>lett.c</w:t>
            </w:r>
            <w:proofErr w:type="spellEnd"/>
            <w:r w:rsidRPr="00C84197">
              <w:rPr>
                <w:sz w:val="20"/>
                <w:szCs w:val="20"/>
              </w:rPr>
              <w:t>)</w:t>
            </w:r>
            <w:r>
              <w:rPr>
                <w:sz w:val="20"/>
                <w:szCs w:val="20"/>
              </w:rPr>
              <w:t>.</w:t>
            </w:r>
          </w:p>
        </w:tc>
        <w:tc>
          <w:tcPr>
            <w:tcW w:w="2694" w:type="dxa"/>
            <w:shd w:val="clear" w:color="auto" w:fill="auto"/>
          </w:tcPr>
          <w:p w14:paraId="41A63A9F" w14:textId="2304286E" w:rsidR="00BA0AB5" w:rsidRDefault="00BA0AB5" w:rsidP="00BA0AB5">
            <w:pPr>
              <w:rPr>
                <w:sz w:val="20"/>
                <w:szCs w:val="20"/>
              </w:rPr>
            </w:pPr>
            <w:r w:rsidRPr="003D2ADE">
              <w:rPr>
                <w:sz w:val="20"/>
                <w:szCs w:val="20"/>
                <w:u w:val="single"/>
              </w:rPr>
              <w:t>Target</w:t>
            </w:r>
            <w:r>
              <w:rPr>
                <w:sz w:val="20"/>
                <w:szCs w:val="20"/>
              </w:rPr>
              <w:t>: riduzione dell’età media nel tempo.</w:t>
            </w:r>
          </w:p>
          <w:p w14:paraId="73F8C2ED" w14:textId="77777777" w:rsidR="00BA0AB5" w:rsidRDefault="00BA0AB5" w:rsidP="00BA0AB5">
            <w:pPr>
              <w:rPr>
                <w:sz w:val="20"/>
                <w:szCs w:val="20"/>
              </w:rPr>
            </w:pPr>
          </w:p>
          <w:p w14:paraId="1F5643A5" w14:textId="577DB6B2" w:rsidR="00BA0AB5" w:rsidRPr="006F0DF0" w:rsidRDefault="00BA0AB5" w:rsidP="00BA0AB5">
            <w:pPr>
              <w:rPr>
                <w:sz w:val="20"/>
                <w:szCs w:val="20"/>
              </w:rPr>
            </w:pPr>
            <w:r w:rsidRPr="003D2ADE">
              <w:rPr>
                <w:sz w:val="20"/>
                <w:szCs w:val="20"/>
                <w:u w:val="single"/>
              </w:rPr>
              <w:t>Benchmark</w:t>
            </w:r>
            <w:r w:rsidRPr="003D2ADE">
              <w:rPr>
                <w:sz w:val="20"/>
                <w:szCs w:val="20"/>
              </w:rPr>
              <w:t xml:space="preserve">: </w:t>
            </w:r>
            <w:r>
              <w:rPr>
                <w:sz w:val="20"/>
                <w:szCs w:val="20"/>
              </w:rPr>
              <w:t>c</w:t>
            </w:r>
            <w:r w:rsidRPr="00847AE5">
              <w:rPr>
                <w:sz w:val="20"/>
                <w:szCs w:val="20"/>
              </w:rPr>
              <w:t>onfronto con</w:t>
            </w:r>
            <w:r>
              <w:rPr>
                <w:sz w:val="20"/>
                <w:szCs w:val="20"/>
              </w:rPr>
              <w:t xml:space="preserve"> il valore medio di Ateneo (se disponibile).</w:t>
            </w:r>
          </w:p>
        </w:tc>
      </w:tr>
      <w:tr w:rsidR="00BA0AB5" w14:paraId="2A1516B8" w14:textId="77777777" w:rsidTr="62C0BE00">
        <w:tc>
          <w:tcPr>
            <w:tcW w:w="2553" w:type="dxa"/>
            <w:shd w:val="clear" w:color="auto" w:fill="auto"/>
          </w:tcPr>
          <w:p w14:paraId="714E0FB6" w14:textId="77777777" w:rsidR="00BA0AB5" w:rsidRPr="006F0DF0" w:rsidRDefault="00BA0AB5" w:rsidP="00BA0AB5">
            <w:pPr>
              <w:rPr>
                <w:sz w:val="20"/>
                <w:szCs w:val="20"/>
              </w:rPr>
            </w:pPr>
          </w:p>
        </w:tc>
        <w:tc>
          <w:tcPr>
            <w:tcW w:w="2551" w:type="dxa"/>
            <w:shd w:val="clear" w:color="auto" w:fill="auto"/>
          </w:tcPr>
          <w:p w14:paraId="5ABDAC35" w14:textId="321C8E4D" w:rsidR="00BA0AB5" w:rsidRPr="00A727B0" w:rsidRDefault="00BA0AB5" w:rsidP="00BA0AB5">
            <w:pPr>
              <w:rPr>
                <w:sz w:val="20"/>
                <w:szCs w:val="20"/>
                <w:highlight w:val="green"/>
              </w:rPr>
            </w:pPr>
            <w:r w:rsidRPr="00A727B0">
              <w:rPr>
                <w:sz w:val="20"/>
                <w:szCs w:val="20"/>
                <w:highlight w:val="green"/>
              </w:rPr>
              <w:t>6.5</w:t>
            </w:r>
          </w:p>
        </w:tc>
        <w:tc>
          <w:tcPr>
            <w:tcW w:w="2693" w:type="dxa"/>
            <w:shd w:val="clear" w:color="auto" w:fill="auto"/>
          </w:tcPr>
          <w:p w14:paraId="51E498C0" w14:textId="4BC62732" w:rsidR="00BA0AB5" w:rsidRPr="00A727B0" w:rsidRDefault="00BA0AB5" w:rsidP="00BA0AB5">
            <w:pPr>
              <w:rPr>
                <w:rFonts w:ascii="Calibri" w:hAnsi="Calibri" w:cs="Calibri"/>
                <w:color w:val="000000"/>
                <w:sz w:val="22"/>
                <w:szCs w:val="22"/>
                <w:highlight w:val="green"/>
              </w:rPr>
            </w:pPr>
            <w:r w:rsidRPr="00A727B0">
              <w:rPr>
                <w:rFonts w:ascii="Calibri" w:hAnsi="Calibri" w:cs="Calibri"/>
                <w:color w:val="000000"/>
                <w:sz w:val="22"/>
                <w:szCs w:val="22"/>
                <w:highlight w:val="green"/>
              </w:rPr>
              <w:t xml:space="preserve">6.5.3 Proporzione dei ricercatori di cui all’art. 24 co.3, lett. a) e b), sul totale dei docenti di ruolo (Decreto Ministeriale n° 289/2021 </w:t>
            </w:r>
            <w:proofErr w:type="spellStart"/>
            <w:r w:rsidRPr="00A727B0">
              <w:rPr>
                <w:rFonts w:ascii="Calibri" w:hAnsi="Calibri" w:cs="Calibri"/>
                <w:color w:val="000000"/>
                <w:sz w:val="22"/>
                <w:szCs w:val="22"/>
                <w:highlight w:val="green"/>
              </w:rPr>
              <w:t>Ob</w:t>
            </w:r>
            <w:proofErr w:type="spellEnd"/>
            <w:r w:rsidRPr="00A727B0">
              <w:rPr>
                <w:rFonts w:ascii="Calibri" w:hAnsi="Calibri" w:cs="Calibri"/>
                <w:color w:val="000000"/>
                <w:sz w:val="22"/>
                <w:szCs w:val="22"/>
                <w:highlight w:val="green"/>
              </w:rPr>
              <w:t>. E Indicatore b)</w:t>
            </w:r>
          </w:p>
          <w:p w14:paraId="39844718" w14:textId="77777777" w:rsidR="00BA0AB5" w:rsidRPr="00A727B0" w:rsidRDefault="00BA0AB5" w:rsidP="00BA0AB5">
            <w:pPr>
              <w:rPr>
                <w:sz w:val="20"/>
                <w:szCs w:val="20"/>
                <w:highlight w:val="green"/>
              </w:rPr>
            </w:pPr>
          </w:p>
        </w:tc>
        <w:tc>
          <w:tcPr>
            <w:tcW w:w="2694" w:type="dxa"/>
            <w:shd w:val="clear" w:color="auto" w:fill="auto"/>
          </w:tcPr>
          <w:p w14:paraId="54735D11" w14:textId="7BA684DB" w:rsidR="00BA0AB5" w:rsidRPr="00A727B0" w:rsidRDefault="00BA0AB5" w:rsidP="00BA0AB5">
            <w:pPr>
              <w:rPr>
                <w:sz w:val="20"/>
                <w:szCs w:val="20"/>
                <w:highlight w:val="green"/>
              </w:rPr>
            </w:pPr>
            <w:r w:rsidRPr="00A727B0">
              <w:rPr>
                <w:sz w:val="20"/>
                <w:szCs w:val="20"/>
                <w:highlight w:val="green"/>
                <w:u w:val="single"/>
              </w:rPr>
              <w:t>Target</w:t>
            </w:r>
            <w:r w:rsidRPr="00A727B0">
              <w:rPr>
                <w:sz w:val="20"/>
                <w:szCs w:val="20"/>
                <w:highlight w:val="green"/>
              </w:rPr>
              <w:t>: incremento della proporzione.</w:t>
            </w:r>
          </w:p>
          <w:p w14:paraId="68C627F8" w14:textId="77777777" w:rsidR="00BA0AB5" w:rsidRPr="00A727B0" w:rsidRDefault="00BA0AB5" w:rsidP="00BA0AB5">
            <w:pPr>
              <w:rPr>
                <w:sz w:val="20"/>
                <w:szCs w:val="20"/>
                <w:highlight w:val="green"/>
              </w:rPr>
            </w:pPr>
          </w:p>
          <w:p w14:paraId="22A83565" w14:textId="14F84A49" w:rsidR="00BA0AB5" w:rsidRPr="00A727B0" w:rsidRDefault="00BA0AB5" w:rsidP="00BA0AB5">
            <w:pPr>
              <w:rPr>
                <w:sz w:val="20"/>
                <w:szCs w:val="20"/>
                <w:highlight w:val="green"/>
                <w:u w:val="single"/>
              </w:rPr>
            </w:pPr>
            <w:r w:rsidRPr="00A727B0">
              <w:rPr>
                <w:sz w:val="20"/>
                <w:szCs w:val="20"/>
                <w:highlight w:val="green"/>
                <w:u w:val="single"/>
              </w:rPr>
              <w:t>Benchmark</w:t>
            </w:r>
            <w:r w:rsidRPr="00A727B0">
              <w:rPr>
                <w:sz w:val="20"/>
                <w:szCs w:val="20"/>
                <w:highlight w:val="green"/>
              </w:rPr>
              <w:t>: confronto con il valore medio di Ateneo (se disponibile).</w:t>
            </w:r>
          </w:p>
        </w:tc>
      </w:tr>
      <w:tr w:rsidR="00BA0AB5" w14:paraId="5272D811" w14:textId="77777777" w:rsidTr="62C0BE00">
        <w:tc>
          <w:tcPr>
            <w:tcW w:w="2553" w:type="dxa"/>
            <w:shd w:val="clear" w:color="auto" w:fill="auto"/>
          </w:tcPr>
          <w:p w14:paraId="27A46E3A" w14:textId="77777777" w:rsidR="00BA0AB5" w:rsidRPr="00C84197" w:rsidRDefault="00BA0AB5" w:rsidP="00BA0AB5">
            <w:pPr>
              <w:rPr>
                <w:b/>
                <w:bCs/>
                <w:sz w:val="20"/>
                <w:szCs w:val="20"/>
              </w:rPr>
            </w:pPr>
            <w:r w:rsidRPr="00C84197">
              <w:rPr>
                <w:b/>
                <w:bCs/>
                <w:sz w:val="20"/>
                <w:szCs w:val="20"/>
              </w:rPr>
              <w:t>ENGAGED UNIVERSITY</w:t>
            </w:r>
          </w:p>
          <w:p w14:paraId="6A255BF8" w14:textId="09DC8C89" w:rsidR="00BA0AB5" w:rsidRPr="00C84197" w:rsidRDefault="00BA0AB5" w:rsidP="00BA0AB5">
            <w:pPr>
              <w:rPr>
                <w:sz w:val="20"/>
                <w:szCs w:val="20"/>
              </w:rPr>
            </w:pPr>
            <w:r w:rsidRPr="00C84197">
              <w:rPr>
                <w:b/>
                <w:bCs/>
                <w:sz w:val="20"/>
                <w:szCs w:val="20"/>
              </w:rPr>
              <w:t xml:space="preserve">7. </w:t>
            </w:r>
            <w:r w:rsidRPr="00C84197">
              <w:rPr>
                <w:sz w:val="20"/>
                <w:szCs w:val="20"/>
              </w:rPr>
              <w:t>Promuovere attività ed erogare servizi di supporto ad azioni di natura imprenditoriale, sociale, educativa e culturale per la valorizzazione ed il trasferimento delle conoscenze</w:t>
            </w:r>
            <w:r>
              <w:rPr>
                <w:sz w:val="20"/>
                <w:szCs w:val="20"/>
              </w:rPr>
              <w:t>.</w:t>
            </w:r>
          </w:p>
          <w:p w14:paraId="36461C13" w14:textId="77777777" w:rsidR="00BA0AB5" w:rsidRPr="003D2ADE" w:rsidRDefault="00BA0AB5" w:rsidP="00BA0AB5">
            <w:pPr>
              <w:pStyle w:val="Default"/>
              <w:rPr>
                <w:b/>
                <w:bCs/>
                <w:sz w:val="20"/>
                <w:szCs w:val="20"/>
              </w:rPr>
            </w:pPr>
            <w:r w:rsidRPr="003D2ADE">
              <w:rPr>
                <w:b/>
                <w:bCs/>
                <w:sz w:val="20"/>
                <w:szCs w:val="20"/>
              </w:rPr>
              <w:t>RISULTATO ATTESO</w:t>
            </w:r>
          </w:p>
          <w:p w14:paraId="3AAFDCB8" w14:textId="6D080E67" w:rsidR="00BA0AB5" w:rsidRPr="003D2ADE" w:rsidRDefault="00BA0AB5" w:rsidP="00BA0AB5">
            <w:pPr>
              <w:rPr>
                <w:b/>
                <w:bCs/>
                <w:sz w:val="20"/>
                <w:szCs w:val="20"/>
              </w:rPr>
            </w:pPr>
            <w:r w:rsidRPr="003D2ADE">
              <w:rPr>
                <w:sz w:val="20"/>
                <w:szCs w:val="20"/>
              </w:rPr>
              <w:t>Rafforzamento del rapporto tra l’Ateneo, le imprese e il territorio e valorizzazione del trasferimento delle conoscenze</w:t>
            </w:r>
            <w:r>
              <w:rPr>
                <w:sz w:val="20"/>
                <w:szCs w:val="20"/>
              </w:rPr>
              <w:t>.</w:t>
            </w:r>
          </w:p>
        </w:tc>
        <w:tc>
          <w:tcPr>
            <w:tcW w:w="2551" w:type="dxa"/>
            <w:shd w:val="clear" w:color="auto" w:fill="auto"/>
          </w:tcPr>
          <w:p w14:paraId="07B35431" w14:textId="0E2057FF" w:rsidR="00BA0AB5" w:rsidRPr="006F0DF0" w:rsidRDefault="00BA0AB5" w:rsidP="00BA0AB5">
            <w:pPr>
              <w:rPr>
                <w:sz w:val="20"/>
                <w:szCs w:val="20"/>
              </w:rPr>
            </w:pPr>
            <w:r w:rsidRPr="00BF442E">
              <w:rPr>
                <w:sz w:val="20"/>
                <w:szCs w:val="20"/>
              </w:rPr>
              <w:t>7.1 Qualificazione dell’offerta formativa in relazione alle esigenze del territorio e del mondo produttivo</w:t>
            </w:r>
            <w:r>
              <w:rPr>
                <w:sz w:val="20"/>
                <w:szCs w:val="20"/>
              </w:rPr>
              <w:t>.</w:t>
            </w:r>
          </w:p>
        </w:tc>
        <w:tc>
          <w:tcPr>
            <w:tcW w:w="2693" w:type="dxa"/>
            <w:shd w:val="clear" w:color="auto" w:fill="auto"/>
          </w:tcPr>
          <w:p w14:paraId="05B18B02" w14:textId="586F5964" w:rsidR="00BA0AB5" w:rsidRDefault="00BA0AB5" w:rsidP="00BA0AB5">
            <w:pPr>
              <w:rPr>
                <w:sz w:val="20"/>
                <w:szCs w:val="20"/>
              </w:rPr>
            </w:pPr>
            <w:r>
              <w:rPr>
                <w:sz w:val="20"/>
                <w:szCs w:val="20"/>
              </w:rPr>
              <w:t xml:space="preserve">7.1.2 </w:t>
            </w:r>
            <w:r w:rsidRPr="00C84197">
              <w:rPr>
                <w:sz w:val="20"/>
                <w:szCs w:val="20"/>
              </w:rPr>
              <w:t xml:space="preserve">Proporzione di laureati magistrali occupati a un anno dal Titolo (Decreto Ministeriale n°289/2021 </w:t>
            </w:r>
            <w:proofErr w:type="spellStart"/>
            <w:r w:rsidRPr="00C84197">
              <w:rPr>
                <w:sz w:val="20"/>
                <w:szCs w:val="20"/>
              </w:rPr>
              <w:t>Ob</w:t>
            </w:r>
            <w:proofErr w:type="spellEnd"/>
            <w:r w:rsidRPr="00C84197">
              <w:rPr>
                <w:sz w:val="20"/>
                <w:szCs w:val="20"/>
              </w:rPr>
              <w:t>. B Indicatore k)</w:t>
            </w:r>
            <w:r>
              <w:rPr>
                <w:sz w:val="20"/>
                <w:szCs w:val="20"/>
              </w:rPr>
              <w:t>.</w:t>
            </w:r>
          </w:p>
          <w:p w14:paraId="072E8FD7" w14:textId="77777777" w:rsidR="00BA0AB5" w:rsidRDefault="00BA0AB5" w:rsidP="00BA0AB5">
            <w:pPr>
              <w:rPr>
                <w:sz w:val="20"/>
                <w:szCs w:val="20"/>
              </w:rPr>
            </w:pPr>
          </w:p>
          <w:p w14:paraId="2050E2DB" w14:textId="53D01795" w:rsidR="00BA0AB5" w:rsidRPr="005C1940" w:rsidRDefault="00BA0AB5" w:rsidP="00BA0AB5">
            <w:pPr>
              <w:rPr>
                <w:b/>
                <w:sz w:val="20"/>
                <w:szCs w:val="20"/>
              </w:rPr>
            </w:pPr>
            <w:r>
              <w:rPr>
                <w:b/>
                <w:sz w:val="20"/>
                <w:szCs w:val="20"/>
              </w:rPr>
              <w:t xml:space="preserve">NB: per ciascun </w:t>
            </w:r>
            <w:proofErr w:type="spellStart"/>
            <w:r>
              <w:rPr>
                <w:b/>
                <w:sz w:val="20"/>
                <w:szCs w:val="20"/>
              </w:rPr>
              <w:t>CdS</w:t>
            </w:r>
            <w:proofErr w:type="spellEnd"/>
            <w:r>
              <w:rPr>
                <w:b/>
                <w:sz w:val="20"/>
                <w:szCs w:val="20"/>
              </w:rPr>
              <w:t xml:space="preserve"> incardinato sul Dipartimento.</w:t>
            </w:r>
          </w:p>
        </w:tc>
        <w:tc>
          <w:tcPr>
            <w:tcW w:w="2694" w:type="dxa"/>
            <w:shd w:val="clear" w:color="auto" w:fill="auto"/>
          </w:tcPr>
          <w:p w14:paraId="7E51FB06" w14:textId="0EBF5135" w:rsidR="00BA0AB5" w:rsidRDefault="00BA0AB5" w:rsidP="00BA0AB5">
            <w:pPr>
              <w:rPr>
                <w:sz w:val="20"/>
                <w:szCs w:val="20"/>
              </w:rPr>
            </w:pPr>
            <w:r w:rsidRPr="003D2ADE">
              <w:rPr>
                <w:sz w:val="20"/>
                <w:szCs w:val="20"/>
                <w:u w:val="single"/>
              </w:rPr>
              <w:t>Target</w:t>
            </w:r>
            <w:r>
              <w:rPr>
                <w:sz w:val="20"/>
                <w:szCs w:val="20"/>
              </w:rPr>
              <w:t xml:space="preserve">: incremento del rapporto nel tempo. </w:t>
            </w:r>
          </w:p>
          <w:p w14:paraId="7608043B" w14:textId="77777777" w:rsidR="00BA0AB5" w:rsidRDefault="00BA0AB5" w:rsidP="00BA0AB5">
            <w:pPr>
              <w:rPr>
                <w:sz w:val="20"/>
                <w:szCs w:val="20"/>
              </w:rPr>
            </w:pPr>
          </w:p>
          <w:p w14:paraId="5A1BA46E" w14:textId="339F5228" w:rsidR="00BA0AB5" w:rsidRPr="006F0DF0" w:rsidRDefault="00BA0AB5" w:rsidP="00BA0AB5">
            <w:pPr>
              <w:rPr>
                <w:sz w:val="20"/>
                <w:szCs w:val="20"/>
              </w:rPr>
            </w:pPr>
            <w:r w:rsidRPr="003D2ADE">
              <w:rPr>
                <w:sz w:val="20"/>
                <w:szCs w:val="20"/>
                <w:u w:val="single"/>
              </w:rPr>
              <w:t>Benchmark</w:t>
            </w:r>
            <w:r w:rsidRPr="003D2ADE">
              <w:rPr>
                <w:sz w:val="20"/>
                <w:szCs w:val="20"/>
              </w:rPr>
              <w:t xml:space="preserve">: </w:t>
            </w:r>
            <w:r>
              <w:rPr>
                <w:sz w:val="20"/>
                <w:szCs w:val="20"/>
              </w:rPr>
              <w:t>c</w:t>
            </w:r>
            <w:r w:rsidRPr="00847AE5">
              <w:rPr>
                <w:sz w:val="20"/>
                <w:szCs w:val="20"/>
              </w:rPr>
              <w:t xml:space="preserve">onfronto </w:t>
            </w:r>
            <w:r>
              <w:rPr>
                <w:sz w:val="20"/>
                <w:szCs w:val="20"/>
              </w:rPr>
              <w:t>con medie nazionali e geografiche per gli Atenei non telematici.</w:t>
            </w:r>
          </w:p>
        </w:tc>
      </w:tr>
      <w:tr w:rsidR="00BA0AB5" w14:paraId="6B41456F" w14:textId="77777777" w:rsidTr="62C0BE00">
        <w:tc>
          <w:tcPr>
            <w:tcW w:w="2553" w:type="dxa"/>
            <w:shd w:val="clear" w:color="auto" w:fill="auto"/>
          </w:tcPr>
          <w:p w14:paraId="1AD7ED74" w14:textId="77777777" w:rsidR="00BA0AB5" w:rsidRPr="006F0DF0" w:rsidRDefault="00BA0AB5" w:rsidP="00BA0AB5">
            <w:pPr>
              <w:rPr>
                <w:sz w:val="20"/>
                <w:szCs w:val="20"/>
              </w:rPr>
            </w:pPr>
          </w:p>
        </w:tc>
        <w:tc>
          <w:tcPr>
            <w:tcW w:w="2551" w:type="dxa"/>
            <w:shd w:val="clear" w:color="auto" w:fill="auto"/>
          </w:tcPr>
          <w:p w14:paraId="68BD367B" w14:textId="691D6CD1" w:rsidR="00BA0AB5" w:rsidRPr="006F0DF0" w:rsidRDefault="00BA0AB5" w:rsidP="00BA0AB5">
            <w:pPr>
              <w:rPr>
                <w:sz w:val="20"/>
                <w:szCs w:val="20"/>
              </w:rPr>
            </w:pPr>
            <w:r w:rsidRPr="00C84197">
              <w:rPr>
                <w:sz w:val="20"/>
                <w:szCs w:val="20"/>
              </w:rPr>
              <w:t xml:space="preserve">7.2 Qualificazione e potenziamento delle attività di collegamento con istituzioni museali e di promozione della cultura pubbliche e private, nei diversi ambiti disciplinari (beni culturali, </w:t>
            </w:r>
            <w:proofErr w:type="spellStart"/>
            <w:r w:rsidRPr="00C84197">
              <w:rPr>
                <w:sz w:val="20"/>
                <w:szCs w:val="20"/>
              </w:rPr>
              <w:t>bio</w:t>
            </w:r>
            <w:proofErr w:type="spellEnd"/>
            <w:r w:rsidRPr="00C84197">
              <w:rPr>
                <w:sz w:val="20"/>
                <w:szCs w:val="20"/>
              </w:rPr>
              <w:t>- antropologici, tecnico- scientifici, etc.)</w:t>
            </w:r>
            <w:r>
              <w:rPr>
                <w:sz w:val="20"/>
                <w:szCs w:val="20"/>
              </w:rPr>
              <w:t>.</w:t>
            </w:r>
          </w:p>
        </w:tc>
        <w:tc>
          <w:tcPr>
            <w:tcW w:w="2693" w:type="dxa"/>
            <w:shd w:val="clear" w:color="auto" w:fill="auto"/>
          </w:tcPr>
          <w:p w14:paraId="3DE0077E" w14:textId="0CEA287F" w:rsidR="00BA0AB5" w:rsidRPr="006F0DF0" w:rsidRDefault="00BA0AB5" w:rsidP="00BA0AB5">
            <w:pPr>
              <w:rPr>
                <w:sz w:val="20"/>
                <w:szCs w:val="20"/>
              </w:rPr>
            </w:pPr>
            <w:r>
              <w:rPr>
                <w:sz w:val="20"/>
                <w:szCs w:val="20"/>
              </w:rPr>
              <w:t xml:space="preserve">7.2.2 </w:t>
            </w:r>
            <w:r w:rsidRPr="00C84197">
              <w:rPr>
                <w:sz w:val="20"/>
                <w:szCs w:val="20"/>
              </w:rPr>
              <w:t>Numero di iniziative per anno</w:t>
            </w:r>
            <w:r>
              <w:rPr>
                <w:sz w:val="20"/>
                <w:szCs w:val="20"/>
              </w:rPr>
              <w:t>.</w:t>
            </w:r>
          </w:p>
        </w:tc>
        <w:tc>
          <w:tcPr>
            <w:tcW w:w="2694" w:type="dxa"/>
            <w:shd w:val="clear" w:color="auto" w:fill="auto"/>
          </w:tcPr>
          <w:p w14:paraId="7688173B" w14:textId="133D4155" w:rsidR="00BA0AB5" w:rsidRDefault="00BA0AB5" w:rsidP="00BA0AB5">
            <w:pPr>
              <w:rPr>
                <w:sz w:val="20"/>
                <w:szCs w:val="20"/>
              </w:rPr>
            </w:pPr>
            <w:r w:rsidRPr="003D2ADE">
              <w:rPr>
                <w:sz w:val="20"/>
                <w:szCs w:val="20"/>
                <w:u w:val="single"/>
              </w:rPr>
              <w:t>Target</w:t>
            </w:r>
            <w:r>
              <w:rPr>
                <w:sz w:val="20"/>
                <w:szCs w:val="20"/>
              </w:rPr>
              <w:t>: incremento numero di iniziative/anno.</w:t>
            </w:r>
          </w:p>
          <w:p w14:paraId="5EA05954" w14:textId="77777777" w:rsidR="00BA0AB5" w:rsidRDefault="00BA0AB5" w:rsidP="00BA0AB5">
            <w:pPr>
              <w:rPr>
                <w:sz w:val="20"/>
                <w:szCs w:val="20"/>
              </w:rPr>
            </w:pPr>
          </w:p>
          <w:p w14:paraId="568C3B72" w14:textId="71BE9E29" w:rsidR="00BA0AB5" w:rsidRPr="006F0DF0" w:rsidRDefault="00BA0AB5" w:rsidP="00BA0AB5">
            <w:pPr>
              <w:rPr>
                <w:sz w:val="20"/>
                <w:szCs w:val="20"/>
              </w:rPr>
            </w:pPr>
            <w:r w:rsidRPr="003D2ADE">
              <w:rPr>
                <w:sz w:val="20"/>
                <w:szCs w:val="20"/>
                <w:u w:val="single"/>
              </w:rPr>
              <w:t>Benchmark</w:t>
            </w:r>
            <w:r w:rsidRPr="003D2ADE">
              <w:rPr>
                <w:sz w:val="20"/>
                <w:szCs w:val="20"/>
              </w:rPr>
              <w:t xml:space="preserve">: </w:t>
            </w:r>
            <w:r>
              <w:rPr>
                <w:sz w:val="20"/>
                <w:szCs w:val="20"/>
              </w:rPr>
              <w:t>c</w:t>
            </w:r>
            <w:r w:rsidRPr="00847AE5">
              <w:rPr>
                <w:sz w:val="20"/>
                <w:szCs w:val="20"/>
              </w:rPr>
              <w:t>onfronto con</w:t>
            </w:r>
            <w:r>
              <w:rPr>
                <w:sz w:val="20"/>
                <w:szCs w:val="20"/>
              </w:rPr>
              <w:t xml:space="preserve"> il valore di Ateneo rapportato al numero di Dipartimenti (se disponibile).</w:t>
            </w:r>
          </w:p>
        </w:tc>
      </w:tr>
      <w:tr w:rsidR="00BA0AB5" w14:paraId="17814769" w14:textId="77777777" w:rsidTr="62C0BE00">
        <w:tc>
          <w:tcPr>
            <w:tcW w:w="2553" w:type="dxa"/>
            <w:shd w:val="clear" w:color="auto" w:fill="auto"/>
          </w:tcPr>
          <w:p w14:paraId="42119674" w14:textId="77777777" w:rsidR="00BA0AB5" w:rsidRPr="006F0DF0" w:rsidRDefault="00BA0AB5" w:rsidP="00BA0AB5">
            <w:pPr>
              <w:rPr>
                <w:sz w:val="20"/>
                <w:szCs w:val="20"/>
              </w:rPr>
            </w:pPr>
          </w:p>
        </w:tc>
        <w:tc>
          <w:tcPr>
            <w:tcW w:w="2551" w:type="dxa"/>
            <w:shd w:val="clear" w:color="auto" w:fill="auto"/>
          </w:tcPr>
          <w:p w14:paraId="37C5C5F8" w14:textId="530173FC" w:rsidR="00BA0AB5" w:rsidRPr="006F0DF0" w:rsidRDefault="00BA0AB5" w:rsidP="00BA0AB5">
            <w:pPr>
              <w:rPr>
                <w:sz w:val="20"/>
                <w:szCs w:val="20"/>
              </w:rPr>
            </w:pPr>
            <w:r>
              <w:rPr>
                <w:sz w:val="20"/>
                <w:szCs w:val="20"/>
              </w:rPr>
              <w:t>7.2</w:t>
            </w:r>
          </w:p>
        </w:tc>
        <w:tc>
          <w:tcPr>
            <w:tcW w:w="2693" w:type="dxa"/>
            <w:shd w:val="clear" w:color="auto" w:fill="auto"/>
          </w:tcPr>
          <w:p w14:paraId="39488F2A" w14:textId="2D3F99A2" w:rsidR="00BA0AB5" w:rsidRDefault="00BA0AB5" w:rsidP="00BA0AB5">
            <w:pPr>
              <w:rPr>
                <w:sz w:val="20"/>
                <w:szCs w:val="20"/>
              </w:rPr>
            </w:pPr>
            <w:r>
              <w:rPr>
                <w:sz w:val="20"/>
                <w:szCs w:val="20"/>
              </w:rPr>
              <w:t xml:space="preserve">7.2.3 </w:t>
            </w:r>
            <w:r w:rsidRPr="00C84197">
              <w:rPr>
                <w:sz w:val="20"/>
                <w:szCs w:val="20"/>
              </w:rPr>
              <w:t>Iniziative per la ricognizione della Terza missione e trasferimento tecnologico</w:t>
            </w:r>
            <w:r>
              <w:rPr>
                <w:sz w:val="20"/>
                <w:szCs w:val="20"/>
              </w:rPr>
              <w:t>.</w:t>
            </w:r>
          </w:p>
          <w:p w14:paraId="2FA91075" w14:textId="77777777" w:rsidR="00BA0AB5" w:rsidRPr="006F0DF0" w:rsidRDefault="00BA0AB5" w:rsidP="00BA0AB5">
            <w:pPr>
              <w:rPr>
                <w:sz w:val="20"/>
                <w:szCs w:val="20"/>
              </w:rPr>
            </w:pPr>
          </w:p>
        </w:tc>
        <w:tc>
          <w:tcPr>
            <w:tcW w:w="2694" w:type="dxa"/>
            <w:shd w:val="clear" w:color="auto" w:fill="auto"/>
          </w:tcPr>
          <w:p w14:paraId="03E915F3" w14:textId="1E281841" w:rsidR="00BA0AB5" w:rsidRPr="006F0DF0" w:rsidRDefault="00BA0AB5" w:rsidP="00BA0AB5">
            <w:pPr>
              <w:rPr>
                <w:sz w:val="20"/>
                <w:szCs w:val="20"/>
              </w:rPr>
            </w:pPr>
            <w:r w:rsidRPr="00E85122">
              <w:rPr>
                <w:sz w:val="20"/>
                <w:szCs w:val="20"/>
                <w:u w:val="single"/>
              </w:rPr>
              <w:t>Target</w:t>
            </w:r>
            <w:r w:rsidRPr="00E85122">
              <w:rPr>
                <w:sz w:val="20"/>
                <w:szCs w:val="20"/>
              </w:rPr>
              <w:t>: presenza di almeno 1 iniziativa di monitoraggio delle attività di Terza Missione e trasferimento tecnologico</w:t>
            </w:r>
            <w:r>
              <w:rPr>
                <w:sz w:val="20"/>
                <w:szCs w:val="20"/>
              </w:rPr>
              <w:t>.</w:t>
            </w:r>
          </w:p>
        </w:tc>
      </w:tr>
      <w:tr w:rsidR="00BA0AB5" w14:paraId="60EFFEF9" w14:textId="77777777" w:rsidTr="62C0BE00">
        <w:tc>
          <w:tcPr>
            <w:tcW w:w="2553" w:type="dxa"/>
            <w:shd w:val="clear" w:color="auto" w:fill="auto"/>
          </w:tcPr>
          <w:p w14:paraId="559D3A78" w14:textId="77777777" w:rsidR="00BA0AB5" w:rsidRPr="006F0DF0" w:rsidRDefault="00BA0AB5" w:rsidP="00BA0AB5">
            <w:pPr>
              <w:rPr>
                <w:sz w:val="20"/>
                <w:szCs w:val="20"/>
              </w:rPr>
            </w:pPr>
          </w:p>
        </w:tc>
        <w:tc>
          <w:tcPr>
            <w:tcW w:w="2551" w:type="dxa"/>
            <w:shd w:val="clear" w:color="auto" w:fill="auto"/>
          </w:tcPr>
          <w:p w14:paraId="0BD8F7B2" w14:textId="77777777" w:rsidR="00BA0AB5" w:rsidRPr="006F0DF0" w:rsidRDefault="00BA0AB5" w:rsidP="00BA0AB5">
            <w:pPr>
              <w:rPr>
                <w:sz w:val="20"/>
                <w:szCs w:val="20"/>
              </w:rPr>
            </w:pPr>
            <w:r w:rsidRPr="00C84197">
              <w:rPr>
                <w:sz w:val="20"/>
                <w:szCs w:val="20"/>
              </w:rPr>
              <w:t>7.3 Promozione dell’imprenditorialità accademica</w:t>
            </w:r>
          </w:p>
        </w:tc>
        <w:tc>
          <w:tcPr>
            <w:tcW w:w="2693" w:type="dxa"/>
            <w:shd w:val="clear" w:color="auto" w:fill="auto"/>
          </w:tcPr>
          <w:p w14:paraId="1DA322EF" w14:textId="28E4813E" w:rsidR="00BA0AB5" w:rsidRDefault="00BA0AB5" w:rsidP="00BA0AB5">
            <w:pPr>
              <w:rPr>
                <w:sz w:val="20"/>
                <w:szCs w:val="20"/>
              </w:rPr>
            </w:pPr>
            <w:r>
              <w:rPr>
                <w:sz w:val="20"/>
                <w:szCs w:val="20"/>
              </w:rPr>
              <w:t xml:space="preserve">7.3.1 </w:t>
            </w:r>
            <w:r w:rsidRPr="00C84197">
              <w:rPr>
                <w:sz w:val="20"/>
                <w:szCs w:val="20"/>
              </w:rPr>
              <w:t xml:space="preserve">Proporzione dei proventi da ricerche commissionate, trasferimento tecnologico e da finanziamenti competitivi sul totale dei proventi (Decreto Ministeriale n° 289/2021 </w:t>
            </w:r>
            <w:proofErr w:type="spellStart"/>
            <w:r w:rsidRPr="00C84197">
              <w:rPr>
                <w:sz w:val="20"/>
                <w:szCs w:val="20"/>
              </w:rPr>
              <w:t>Ob</w:t>
            </w:r>
            <w:proofErr w:type="spellEnd"/>
            <w:r w:rsidRPr="00C84197">
              <w:rPr>
                <w:sz w:val="20"/>
                <w:szCs w:val="20"/>
              </w:rPr>
              <w:t>. B Indicatore b)</w:t>
            </w:r>
            <w:r>
              <w:rPr>
                <w:sz w:val="20"/>
                <w:szCs w:val="20"/>
              </w:rPr>
              <w:t>.</w:t>
            </w:r>
          </w:p>
          <w:p w14:paraId="167FF84E" w14:textId="77777777" w:rsidR="00BA0AB5" w:rsidRDefault="00BA0AB5" w:rsidP="00BA0AB5">
            <w:pPr>
              <w:rPr>
                <w:b/>
                <w:bCs/>
                <w:color w:val="FF0000"/>
                <w:sz w:val="20"/>
                <w:szCs w:val="20"/>
              </w:rPr>
            </w:pPr>
          </w:p>
          <w:p w14:paraId="3D3D7864" w14:textId="119A7EE1" w:rsidR="00BA0AB5" w:rsidRPr="009264B8" w:rsidRDefault="00BA0AB5" w:rsidP="00BA0AB5">
            <w:pPr>
              <w:rPr>
                <w:b/>
                <w:sz w:val="20"/>
                <w:szCs w:val="20"/>
              </w:rPr>
            </w:pPr>
            <w:r w:rsidRPr="00E7671F">
              <w:rPr>
                <w:b/>
                <w:sz w:val="20"/>
                <w:szCs w:val="20"/>
                <w:highlight w:val="yellow"/>
              </w:rPr>
              <w:t>INDICATORE OBBLIGATORIO PER AVA</w:t>
            </w:r>
            <w:r>
              <w:rPr>
                <w:b/>
                <w:sz w:val="20"/>
                <w:szCs w:val="20"/>
                <w:highlight w:val="yellow"/>
              </w:rPr>
              <w:t xml:space="preserve"> </w:t>
            </w:r>
            <w:r w:rsidRPr="00E7671F">
              <w:rPr>
                <w:b/>
                <w:sz w:val="20"/>
                <w:szCs w:val="20"/>
                <w:highlight w:val="yellow"/>
              </w:rPr>
              <w:t>3</w:t>
            </w:r>
          </w:p>
        </w:tc>
        <w:tc>
          <w:tcPr>
            <w:tcW w:w="2694" w:type="dxa"/>
            <w:shd w:val="clear" w:color="auto" w:fill="auto"/>
          </w:tcPr>
          <w:p w14:paraId="51F90269" w14:textId="04620C98" w:rsidR="00BA0AB5" w:rsidRDefault="00BA0AB5" w:rsidP="00BA0AB5">
            <w:pPr>
              <w:rPr>
                <w:sz w:val="20"/>
                <w:szCs w:val="20"/>
              </w:rPr>
            </w:pPr>
            <w:r w:rsidRPr="003D2ADE">
              <w:rPr>
                <w:sz w:val="20"/>
                <w:szCs w:val="20"/>
                <w:u w:val="single"/>
              </w:rPr>
              <w:t>Target</w:t>
            </w:r>
            <w:r>
              <w:rPr>
                <w:sz w:val="20"/>
                <w:szCs w:val="20"/>
              </w:rPr>
              <w:t>: incremento dei proventi da ricerche commissionate nel tempo.</w:t>
            </w:r>
          </w:p>
          <w:p w14:paraId="632DEE09" w14:textId="77777777" w:rsidR="00BA0AB5" w:rsidRDefault="00BA0AB5" w:rsidP="00BA0AB5">
            <w:pPr>
              <w:rPr>
                <w:sz w:val="20"/>
                <w:szCs w:val="20"/>
              </w:rPr>
            </w:pPr>
          </w:p>
          <w:p w14:paraId="7A407176" w14:textId="28251532" w:rsidR="00BA0AB5" w:rsidRPr="006F0DF0" w:rsidRDefault="00BA0AB5" w:rsidP="00BA0AB5">
            <w:pPr>
              <w:rPr>
                <w:sz w:val="20"/>
                <w:szCs w:val="20"/>
              </w:rPr>
            </w:pPr>
            <w:r w:rsidRPr="003D2ADE">
              <w:rPr>
                <w:sz w:val="20"/>
                <w:szCs w:val="20"/>
                <w:u w:val="single"/>
              </w:rPr>
              <w:t>Benchmark</w:t>
            </w:r>
            <w:r w:rsidRPr="003D2ADE">
              <w:rPr>
                <w:sz w:val="20"/>
                <w:szCs w:val="20"/>
              </w:rPr>
              <w:t xml:space="preserve">: </w:t>
            </w:r>
            <w:r>
              <w:rPr>
                <w:sz w:val="20"/>
                <w:szCs w:val="20"/>
              </w:rPr>
              <w:t>c</w:t>
            </w:r>
            <w:r w:rsidRPr="00847AE5">
              <w:rPr>
                <w:sz w:val="20"/>
                <w:szCs w:val="20"/>
              </w:rPr>
              <w:t>onfronto con</w:t>
            </w:r>
            <w:r>
              <w:rPr>
                <w:sz w:val="20"/>
                <w:szCs w:val="20"/>
              </w:rPr>
              <w:t xml:space="preserve"> il valore medio di Ateneo (se disponibile).</w:t>
            </w:r>
          </w:p>
        </w:tc>
      </w:tr>
      <w:tr w:rsidR="00BA0AB5" w14:paraId="09DBA85A" w14:textId="77777777" w:rsidTr="62C0BE00">
        <w:tc>
          <w:tcPr>
            <w:tcW w:w="2553" w:type="dxa"/>
            <w:shd w:val="clear" w:color="auto" w:fill="auto"/>
          </w:tcPr>
          <w:p w14:paraId="7215831A" w14:textId="77777777" w:rsidR="00BA0AB5" w:rsidRPr="006F0DF0" w:rsidRDefault="00BA0AB5" w:rsidP="00BA0AB5">
            <w:pPr>
              <w:rPr>
                <w:sz w:val="20"/>
                <w:szCs w:val="20"/>
              </w:rPr>
            </w:pPr>
          </w:p>
        </w:tc>
        <w:tc>
          <w:tcPr>
            <w:tcW w:w="2551" w:type="dxa"/>
            <w:shd w:val="clear" w:color="auto" w:fill="auto"/>
          </w:tcPr>
          <w:p w14:paraId="3E5364D2" w14:textId="43409883" w:rsidR="00BA0AB5" w:rsidRPr="006F0DF0" w:rsidRDefault="00BA0AB5" w:rsidP="00BA0AB5">
            <w:pPr>
              <w:rPr>
                <w:sz w:val="20"/>
                <w:szCs w:val="20"/>
              </w:rPr>
            </w:pPr>
            <w:r>
              <w:rPr>
                <w:sz w:val="20"/>
                <w:szCs w:val="20"/>
              </w:rPr>
              <w:t>7.3</w:t>
            </w:r>
          </w:p>
        </w:tc>
        <w:tc>
          <w:tcPr>
            <w:tcW w:w="2693" w:type="dxa"/>
            <w:shd w:val="clear" w:color="auto" w:fill="auto"/>
          </w:tcPr>
          <w:p w14:paraId="204FA72E" w14:textId="72B48C2F" w:rsidR="00BA0AB5" w:rsidRDefault="00BA0AB5" w:rsidP="00BA0AB5">
            <w:pPr>
              <w:rPr>
                <w:sz w:val="20"/>
                <w:szCs w:val="20"/>
              </w:rPr>
            </w:pPr>
            <w:r>
              <w:rPr>
                <w:sz w:val="20"/>
                <w:szCs w:val="20"/>
              </w:rPr>
              <w:t xml:space="preserve">7.3.2 </w:t>
            </w:r>
            <w:r w:rsidRPr="00C84197">
              <w:rPr>
                <w:sz w:val="20"/>
                <w:szCs w:val="20"/>
              </w:rPr>
              <w:t xml:space="preserve">Numero di spin off universitari rispetto ai docenti di ruolo dell’Ateneo (Decreto Ministeriale n° 289/2021 </w:t>
            </w:r>
            <w:proofErr w:type="spellStart"/>
            <w:r w:rsidRPr="00C84197">
              <w:rPr>
                <w:sz w:val="20"/>
                <w:szCs w:val="20"/>
              </w:rPr>
              <w:t>Ob</w:t>
            </w:r>
            <w:proofErr w:type="spellEnd"/>
            <w:r w:rsidRPr="00C84197">
              <w:rPr>
                <w:sz w:val="20"/>
                <w:szCs w:val="20"/>
              </w:rPr>
              <w:t>. B Indicatore</w:t>
            </w:r>
            <w:r>
              <w:rPr>
                <w:sz w:val="20"/>
                <w:szCs w:val="20"/>
              </w:rPr>
              <w:t xml:space="preserve"> b).</w:t>
            </w:r>
          </w:p>
          <w:p w14:paraId="2ACD4FDA" w14:textId="77777777" w:rsidR="00BA0AB5" w:rsidRDefault="00BA0AB5" w:rsidP="00BA0AB5">
            <w:pPr>
              <w:rPr>
                <w:b/>
                <w:bCs/>
                <w:color w:val="FF0000"/>
                <w:sz w:val="20"/>
                <w:szCs w:val="20"/>
              </w:rPr>
            </w:pPr>
          </w:p>
          <w:p w14:paraId="217D2441" w14:textId="48941D4D" w:rsidR="00BA0AB5" w:rsidRDefault="00BA0AB5" w:rsidP="00BA0AB5">
            <w:pPr>
              <w:rPr>
                <w:b/>
                <w:bCs/>
                <w:sz w:val="20"/>
                <w:szCs w:val="20"/>
              </w:rPr>
            </w:pPr>
            <w:r>
              <w:rPr>
                <w:b/>
                <w:bCs/>
                <w:sz w:val="20"/>
                <w:szCs w:val="20"/>
              </w:rPr>
              <w:t>NB: da calcolare rispetto ai docenti di ruolo del Dipartimento.</w:t>
            </w:r>
          </w:p>
          <w:p w14:paraId="731A8FD5" w14:textId="77777777" w:rsidR="00BA0AB5" w:rsidRDefault="00BA0AB5" w:rsidP="00BA0AB5">
            <w:pPr>
              <w:rPr>
                <w:b/>
                <w:bCs/>
                <w:sz w:val="20"/>
                <w:szCs w:val="20"/>
              </w:rPr>
            </w:pPr>
          </w:p>
          <w:p w14:paraId="061EA640" w14:textId="4E2075C7" w:rsidR="00BA0AB5" w:rsidRPr="009264B8" w:rsidRDefault="00BA0AB5" w:rsidP="00BA0AB5">
            <w:pPr>
              <w:rPr>
                <w:b/>
                <w:bCs/>
                <w:sz w:val="20"/>
                <w:szCs w:val="20"/>
              </w:rPr>
            </w:pPr>
            <w:r w:rsidRPr="00E7671F">
              <w:rPr>
                <w:b/>
                <w:bCs/>
                <w:sz w:val="20"/>
                <w:szCs w:val="20"/>
                <w:highlight w:val="yellow"/>
              </w:rPr>
              <w:t>INDICATORE OBBLIGATORIO PER AVA</w:t>
            </w:r>
            <w:r>
              <w:rPr>
                <w:b/>
                <w:bCs/>
                <w:sz w:val="20"/>
                <w:szCs w:val="20"/>
                <w:highlight w:val="yellow"/>
              </w:rPr>
              <w:t xml:space="preserve"> </w:t>
            </w:r>
            <w:r w:rsidRPr="00E7671F">
              <w:rPr>
                <w:b/>
                <w:bCs/>
                <w:sz w:val="20"/>
                <w:szCs w:val="20"/>
                <w:highlight w:val="yellow"/>
              </w:rPr>
              <w:t>3</w:t>
            </w:r>
          </w:p>
        </w:tc>
        <w:tc>
          <w:tcPr>
            <w:tcW w:w="2694" w:type="dxa"/>
            <w:shd w:val="clear" w:color="auto" w:fill="auto"/>
          </w:tcPr>
          <w:p w14:paraId="133C23E8" w14:textId="04236F26" w:rsidR="00BA0AB5" w:rsidRDefault="00BA0AB5" w:rsidP="00BA0AB5">
            <w:pPr>
              <w:rPr>
                <w:sz w:val="20"/>
                <w:szCs w:val="20"/>
              </w:rPr>
            </w:pPr>
            <w:r w:rsidRPr="003D2ADE">
              <w:rPr>
                <w:sz w:val="20"/>
                <w:szCs w:val="20"/>
                <w:u w:val="single"/>
              </w:rPr>
              <w:t>Target</w:t>
            </w:r>
            <w:r>
              <w:rPr>
                <w:sz w:val="20"/>
                <w:szCs w:val="20"/>
              </w:rPr>
              <w:t>: incremento del rapporto numero di spin-off/docente nel tempo.</w:t>
            </w:r>
          </w:p>
          <w:p w14:paraId="24123ACC" w14:textId="77777777" w:rsidR="00BA0AB5" w:rsidRDefault="00BA0AB5" w:rsidP="00BA0AB5">
            <w:pPr>
              <w:rPr>
                <w:sz w:val="20"/>
                <w:szCs w:val="20"/>
              </w:rPr>
            </w:pPr>
          </w:p>
          <w:p w14:paraId="60DC93A1" w14:textId="7A33EC66" w:rsidR="00BA0AB5" w:rsidRPr="006F0DF0" w:rsidRDefault="00BA0AB5" w:rsidP="00BA0AB5">
            <w:pPr>
              <w:rPr>
                <w:sz w:val="20"/>
                <w:szCs w:val="20"/>
              </w:rPr>
            </w:pPr>
            <w:r w:rsidRPr="003D2ADE">
              <w:rPr>
                <w:sz w:val="20"/>
                <w:szCs w:val="20"/>
                <w:u w:val="single"/>
              </w:rPr>
              <w:t>Benchmark</w:t>
            </w:r>
            <w:r w:rsidRPr="003D2ADE">
              <w:rPr>
                <w:sz w:val="20"/>
                <w:szCs w:val="20"/>
              </w:rPr>
              <w:t xml:space="preserve">: </w:t>
            </w:r>
            <w:r>
              <w:rPr>
                <w:sz w:val="20"/>
                <w:szCs w:val="20"/>
              </w:rPr>
              <w:t>c</w:t>
            </w:r>
            <w:r w:rsidRPr="00847AE5">
              <w:rPr>
                <w:sz w:val="20"/>
                <w:szCs w:val="20"/>
              </w:rPr>
              <w:t>onfronto con</w:t>
            </w:r>
            <w:r>
              <w:rPr>
                <w:sz w:val="20"/>
                <w:szCs w:val="20"/>
              </w:rPr>
              <w:t xml:space="preserve"> il valore medio di Ateneo (se disponibile).</w:t>
            </w:r>
          </w:p>
        </w:tc>
      </w:tr>
      <w:tr w:rsidR="00BA0AB5" w14:paraId="36E2D8B5" w14:textId="77777777" w:rsidTr="62C0BE00">
        <w:tc>
          <w:tcPr>
            <w:tcW w:w="2553" w:type="dxa"/>
            <w:shd w:val="clear" w:color="auto" w:fill="auto"/>
          </w:tcPr>
          <w:p w14:paraId="4AD63972" w14:textId="77777777" w:rsidR="00BA0AB5" w:rsidRPr="006F0DF0" w:rsidRDefault="00BA0AB5" w:rsidP="00BA0AB5">
            <w:pPr>
              <w:rPr>
                <w:sz w:val="20"/>
                <w:szCs w:val="20"/>
              </w:rPr>
            </w:pPr>
          </w:p>
        </w:tc>
        <w:tc>
          <w:tcPr>
            <w:tcW w:w="2551" w:type="dxa"/>
            <w:shd w:val="clear" w:color="auto" w:fill="auto"/>
          </w:tcPr>
          <w:p w14:paraId="09C381A3" w14:textId="1506D292" w:rsidR="00BA0AB5" w:rsidRDefault="00BA0AB5" w:rsidP="00BA0AB5">
            <w:pPr>
              <w:rPr>
                <w:sz w:val="20"/>
                <w:szCs w:val="20"/>
              </w:rPr>
            </w:pPr>
            <w:r>
              <w:rPr>
                <w:sz w:val="20"/>
                <w:szCs w:val="20"/>
              </w:rPr>
              <w:t>7.3</w:t>
            </w:r>
          </w:p>
          <w:p w14:paraId="17669F76" w14:textId="05D9A60A" w:rsidR="00BA0AB5" w:rsidRPr="006F0DF0" w:rsidRDefault="00BA0AB5" w:rsidP="00BA0AB5">
            <w:pPr>
              <w:jc w:val="right"/>
              <w:rPr>
                <w:sz w:val="20"/>
                <w:szCs w:val="20"/>
              </w:rPr>
            </w:pPr>
          </w:p>
        </w:tc>
        <w:tc>
          <w:tcPr>
            <w:tcW w:w="2693" w:type="dxa"/>
            <w:shd w:val="clear" w:color="auto" w:fill="auto"/>
          </w:tcPr>
          <w:p w14:paraId="16002BE5" w14:textId="70AAEB2B" w:rsidR="00BA0AB5" w:rsidRPr="006F0DF0" w:rsidRDefault="00BA0AB5" w:rsidP="00BA0AB5">
            <w:pPr>
              <w:rPr>
                <w:sz w:val="20"/>
                <w:szCs w:val="20"/>
              </w:rPr>
            </w:pPr>
            <w:r>
              <w:rPr>
                <w:sz w:val="20"/>
                <w:szCs w:val="20"/>
              </w:rPr>
              <w:t xml:space="preserve">7.3.3 </w:t>
            </w:r>
            <w:r w:rsidRPr="00C84197">
              <w:rPr>
                <w:sz w:val="20"/>
                <w:szCs w:val="20"/>
              </w:rPr>
              <w:t xml:space="preserve">Proporzione di </w:t>
            </w:r>
            <w:r w:rsidRPr="00A266B4">
              <w:rPr>
                <w:sz w:val="20"/>
                <w:szCs w:val="20"/>
              </w:rPr>
              <w:t>brevetti</w:t>
            </w:r>
            <w:r w:rsidRPr="00C84197">
              <w:rPr>
                <w:sz w:val="20"/>
                <w:szCs w:val="20"/>
              </w:rPr>
              <w:t xml:space="preserve"> registrati e approvati presso sedi nazionali ed europee rispetto ai docenti di ruolo (Decreto Ministeriale n° 289/2021 </w:t>
            </w:r>
            <w:proofErr w:type="spellStart"/>
            <w:r w:rsidRPr="00C84197">
              <w:rPr>
                <w:sz w:val="20"/>
                <w:szCs w:val="20"/>
              </w:rPr>
              <w:t>Ob</w:t>
            </w:r>
            <w:proofErr w:type="spellEnd"/>
            <w:r w:rsidRPr="00C84197">
              <w:rPr>
                <w:sz w:val="20"/>
                <w:szCs w:val="20"/>
              </w:rPr>
              <w:t>. B Indicatore f)</w:t>
            </w:r>
            <w:r>
              <w:rPr>
                <w:sz w:val="20"/>
                <w:szCs w:val="20"/>
              </w:rPr>
              <w:t>.</w:t>
            </w:r>
          </w:p>
        </w:tc>
        <w:tc>
          <w:tcPr>
            <w:tcW w:w="2694" w:type="dxa"/>
            <w:shd w:val="clear" w:color="auto" w:fill="auto"/>
          </w:tcPr>
          <w:p w14:paraId="15C0543D" w14:textId="65B771C2" w:rsidR="00BA0AB5" w:rsidRDefault="00BA0AB5" w:rsidP="00BA0AB5">
            <w:pPr>
              <w:rPr>
                <w:sz w:val="20"/>
                <w:szCs w:val="20"/>
              </w:rPr>
            </w:pPr>
            <w:r w:rsidRPr="003D2ADE">
              <w:rPr>
                <w:sz w:val="20"/>
                <w:szCs w:val="20"/>
                <w:u w:val="single"/>
              </w:rPr>
              <w:t>Target</w:t>
            </w:r>
            <w:r>
              <w:rPr>
                <w:sz w:val="20"/>
                <w:szCs w:val="20"/>
              </w:rPr>
              <w:t>: incremento del rapporto numero di brevetti/docente nel tempo.</w:t>
            </w:r>
          </w:p>
          <w:p w14:paraId="6FE73828" w14:textId="77777777" w:rsidR="00BA0AB5" w:rsidRDefault="00BA0AB5" w:rsidP="00BA0AB5">
            <w:pPr>
              <w:rPr>
                <w:sz w:val="20"/>
                <w:szCs w:val="20"/>
              </w:rPr>
            </w:pPr>
          </w:p>
          <w:p w14:paraId="1FA0B727" w14:textId="021133DD" w:rsidR="00BA0AB5" w:rsidRPr="006F0DF0" w:rsidRDefault="00BA0AB5" w:rsidP="00BA0AB5">
            <w:pPr>
              <w:rPr>
                <w:sz w:val="20"/>
                <w:szCs w:val="20"/>
              </w:rPr>
            </w:pPr>
            <w:r w:rsidRPr="003D2ADE">
              <w:rPr>
                <w:sz w:val="20"/>
                <w:szCs w:val="20"/>
                <w:u w:val="single"/>
              </w:rPr>
              <w:t>Benchmark</w:t>
            </w:r>
            <w:r w:rsidRPr="003D2ADE">
              <w:rPr>
                <w:sz w:val="20"/>
                <w:szCs w:val="20"/>
              </w:rPr>
              <w:t xml:space="preserve">: </w:t>
            </w:r>
            <w:r>
              <w:rPr>
                <w:sz w:val="20"/>
                <w:szCs w:val="20"/>
              </w:rPr>
              <w:t>c</w:t>
            </w:r>
            <w:r w:rsidRPr="00847AE5">
              <w:rPr>
                <w:sz w:val="20"/>
                <w:szCs w:val="20"/>
              </w:rPr>
              <w:t>onfronto con</w:t>
            </w:r>
            <w:r>
              <w:rPr>
                <w:sz w:val="20"/>
                <w:szCs w:val="20"/>
              </w:rPr>
              <w:t xml:space="preserve"> il valore medio di Ateneo (se disponibile).</w:t>
            </w:r>
          </w:p>
        </w:tc>
      </w:tr>
      <w:tr w:rsidR="00BA0AB5" w14:paraId="0B75E7CA" w14:textId="77777777" w:rsidTr="62C0BE00">
        <w:tc>
          <w:tcPr>
            <w:tcW w:w="2553" w:type="dxa"/>
            <w:shd w:val="clear" w:color="auto" w:fill="auto"/>
          </w:tcPr>
          <w:p w14:paraId="37A07ABC" w14:textId="77777777" w:rsidR="00BA0AB5" w:rsidRPr="006F0DF0" w:rsidRDefault="00BA0AB5" w:rsidP="00BA0AB5">
            <w:pPr>
              <w:rPr>
                <w:sz w:val="20"/>
                <w:szCs w:val="20"/>
              </w:rPr>
            </w:pPr>
          </w:p>
        </w:tc>
        <w:tc>
          <w:tcPr>
            <w:tcW w:w="2551" w:type="dxa"/>
            <w:shd w:val="clear" w:color="auto" w:fill="auto"/>
          </w:tcPr>
          <w:p w14:paraId="2291561D" w14:textId="27899615" w:rsidR="00BA0AB5" w:rsidRPr="006F0DF0" w:rsidRDefault="00BA0AB5" w:rsidP="00BA0AB5">
            <w:pPr>
              <w:rPr>
                <w:sz w:val="20"/>
                <w:szCs w:val="20"/>
              </w:rPr>
            </w:pPr>
            <w:r>
              <w:rPr>
                <w:sz w:val="20"/>
                <w:szCs w:val="20"/>
              </w:rPr>
              <w:t>7</w:t>
            </w:r>
            <w:r w:rsidRPr="009F7CF1">
              <w:rPr>
                <w:sz w:val="20"/>
                <w:szCs w:val="20"/>
              </w:rPr>
              <w:t xml:space="preserve">.4 </w:t>
            </w:r>
            <w:r>
              <w:rPr>
                <w:sz w:val="20"/>
                <w:szCs w:val="20"/>
              </w:rPr>
              <w:t>P</w:t>
            </w:r>
            <w:r w:rsidRPr="009F7CF1">
              <w:rPr>
                <w:sz w:val="20"/>
                <w:szCs w:val="20"/>
              </w:rPr>
              <w:t>artecipazione attiva alle reti pubblico-private, agli ecosistemi dell’innovazione e ai centri nazionali di ricerca in relazione al PNRR</w:t>
            </w:r>
            <w:r>
              <w:rPr>
                <w:sz w:val="20"/>
                <w:szCs w:val="20"/>
              </w:rPr>
              <w:t>.</w:t>
            </w:r>
          </w:p>
        </w:tc>
        <w:tc>
          <w:tcPr>
            <w:tcW w:w="2693" w:type="dxa"/>
            <w:shd w:val="clear" w:color="auto" w:fill="auto"/>
          </w:tcPr>
          <w:p w14:paraId="3CA16BE1" w14:textId="4ED39F0D" w:rsidR="00BA0AB5" w:rsidRDefault="00BA0AB5" w:rsidP="00BA0AB5">
            <w:pPr>
              <w:rPr>
                <w:sz w:val="20"/>
                <w:szCs w:val="20"/>
              </w:rPr>
            </w:pPr>
            <w:r>
              <w:rPr>
                <w:sz w:val="20"/>
                <w:szCs w:val="20"/>
              </w:rPr>
              <w:t xml:space="preserve">7.4.1 </w:t>
            </w:r>
            <w:r w:rsidRPr="00C84197">
              <w:rPr>
                <w:sz w:val="20"/>
                <w:szCs w:val="20"/>
              </w:rPr>
              <w:t xml:space="preserve">Numero di attività di trasferimento di conoscenza rispetto ai docenti di ruolo dell’Ateneo (Decreto Ministeriale n° 289/2021 </w:t>
            </w:r>
            <w:proofErr w:type="spellStart"/>
            <w:r w:rsidRPr="00C84197">
              <w:rPr>
                <w:sz w:val="20"/>
                <w:szCs w:val="20"/>
              </w:rPr>
              <w:t>Ob</w:t>
            </w:r>
            <w:proofErr w:type="spellEnd"/>
            <w:r w:rsidRPr="00C84197">
              <w:rPr>
                <w:sz w:val="20"/>
                <w:szCs w:val="20"/>
              </w:rPr>
              <w:t>. B Indicatore g)</w:t>
            </w:r>
            <w:r>
              <w:rPr>
                <w:sz w:val="20"/>
                <w:szCs w:val="20"/>
              </w:rPr>
              <w:t>.</w:t>
            </w:r>
          </w:p>
          <w:p w14:paraId="17B46C4F" w14:textId="77777777" w:rsidR="00BA0AB5" w:rsidRDefault="00BA0AB5" w:rsidP="00BA0AB5">
            <w:pPr>
              <w:rPr>
                <w:sz w:val="20"/>
                <w:szCs w:val="20"/>
              </w:rPr>
            </w:pPr>
          </w:p>
          <w:p w14:paraId="7FABD6CE" w14:textId="083A5296" w:rsidR="00BA0AB5" w:rsidRDefault="00BA0AB5" w:rsidP="00BA0AB5">
            <w:pPr>
              <w:rPr>
                <w:b/>
                <w:bCs/>
                <w:sz w:val="20"/>
                <w:szCs w:val="20"/>
              </w:rPr>
            </w:pPr>
            <w:r>
              <w:rPr>
                <w:b/>
                <w:bCs/>
                <w:sz w:val="20"/>
                <w:szCs w:val="20"/>
              </w:rPr>
              <w:t>NB: da calcolare rispetto ai docenti di ruolo del Dipartimento.</w:t>
            </w:r>
          </w:p>
          <w:p w14:paraId="7A3FB5FD" w14:textId="77777777" w:rsidR="00BA0AB5" w:rsidRDefault="00BA0AB5" w:rsidP="00BA0AB5">
            <w:pPr>
              <w:rPr>
                <w:b/>
                <w:bCs/>
                <w:sz w:val="20"/>
                <w:szCs w:val="20"/>
                <w:highlight w:val="yellow"/>
              </w:rPr>
            </w:pPr>
          </w:p>
          <w:p w14:paraId="42A532EF" w14:textId="79359AA0" w:rsidR="00BA0AB5" w:rsidRPr="009264B8" w:rsidRDefault="00BA0AB5" w:rsidP="00BA0AB5">
            <w:pPr>
              <w:rPr>
                <w:b/>
                <w:bCs/>
                <w:sz w:val="20"/>
                <w:szCs w:val="20"/>
              </w:rPr>
            </w:pPr>
            <w:r w:rsidRPr="00E7671F">
              <w:rPr>
                <w:b/>
                <w:bCs/>
                <w:sz w:val="20"/>
                <w:szCs w:val="20"/>
                <w:highlight w:val="yellow"/>
              </w:rPr>
              <w:lastRenderedPageBreak/>
              <w:t>INDICATORE OBBLIGATORIO PER AVA</w:t>
            </w:r>
            <w:r>
              <w:rPr>
                <w:b/>
                <w:bCs/>
                <w:sz w:val="20"/>
                <w:szCs w:val="20"/>
                <w:highlight w:val="yellow"/>
              </w:rPr>
              <w:t xml:space="preserve"> </w:t>
            </w:r>
            <w:r w:rsidRPr="00E7671F">
              <w:rPr>
                <w:b/>
                <w:bCs/>
                <w:sz w:val="20"/>
                <w:szCs w:val="20"/>
                <w:highlight w:val="yellow"/>
              </w:rPr>
              <w:t>3</w:t>
            </w:r>
          </w:p>
        </w:tc>
        <w:tc>
          <w:tcPr>
            <w:tcW w:w="2694" w:type="dxa"/>
            <w:shd w:val="clear" w:color="auto" w:fill="auto"/>
          </w:tcPr>
          <w:p w14:paraId="6719E9A2" w14:textId="4E5D1840" w:rsidR="00BA0AB5" w:rsidRDefault="00BA0AB5" w:rsidP="00BA0AB5">
            <w:pPr>
              <w:rPr>
                <w:sz w:val="20"/>
                <w:szCs w:val="20"/>
              </w:rPr>
            </w:pPr>
            <w:r w:rsidRPr="003D2ADE">
              <w:rPr>
                <w:sz w:val="20"/>
                <w:szCs w:val="20"/>
                <w:u w:val="single"/>
              </w:rPr>
              <w:lastRenderedPageBreak/>
              <w:t>Target</w:t>
            </w:r>
            <w:r>
              <w:rPr>
                <w:sz w:val="20"/>
                <w:szCs w:val="20"/>
              </w:rPr>
              <w:t>: incremento del rapporto numero di attività di trasferimento di conoscenza/docente nel tempo.</w:t>
            </w:r>
          </w:p>
          <w:p w14:paraId="6775D550" w14:textId="77777777" w:rsidR="00BA0AB5" w:rsidRDefault="00BA0AB5" w:rsidP="00BA0AB5">
            <w:pPr>
              <w:rPr>
                <w:sz w:val="20"/>
                <w:szCs w:val="20"/>
              </w:rPr>
            </w:pPr>
          </w:p>
          <w:p w14:paraId="569FCF91" w14:textId="66DA71BF" w:rsidR="00BA0AB5" w:rsidRPr="006F0DF0" w:rsidRDefault="00BA0AB5" w:rsidP="00BA0AB5">
            <w:pPr>
              <w:rPr>
                <w:sz w:val="20"/>
                <w:szCs w:val="20"/>
              </w:rPr>
            </w:pPr>
            <w:r w:rsidRPr="003D2ADE">
              <w:rPr>
                <w:sz w:val="20"/>
                <w:szCs w:val="20"/>
                <w:u w:val="single"/>
              </w:rPr>
              <w:t>Benchmark</w:t>
            </w:r>
            <w:r w:rsidRPr="003D2ADE">
              <w:rPr>
                <w:sz w:val="20"/>
                <w:szCs w:val="20"/>
              </w:rPr>
              <w:t xml:space="preserve">: </w:t>
            </w:r>
            <w:r>
              <w:rPr>
                <w:sz w:val="20"/>
                <w:szCs w:val="20"/>
              </w:rPr>
              <w:t>c</w:t>
            </w:r>
            <w:r w:rsidRPr="00847AE5">
              <w:rPr>
                <w:sz w:val="20"/>
                <w:szCs w:val="20"/>
              </w:rPr>
              <w:t>onfronto con</w:t>
            </w:r>
            <w:r>
              <w:rPr>
                <w:sz w:val="20"/>
                <w:szCs w:val="20"/>
              </w:rPr>
              <w:t xml:space="preserve"> il valore medio di Ateneo (se disponibile).</w:t>
            </w:r>
          </w:p>
        </w:tc>
      </w:tr>
      <w:tr w:rsidR="00BA0AB5" w14:paraId="6F89CB2D" w14:textId="77777777" w:rsidTr="62C0BE00">
        <w:tc>
          <w:tcPr>
            <w:tcW w:w="2553" w:type="dxa"/>
            <w:shd w:val="clear" w:color="auto" w:fill="auto"/>
          </w:tcPr>
          <w:p w14:paraId="4549E522" w14:textId="77777777" w:rsidR="00BA0AB5" w:rsidRPr="006F0DF0" w:rsidRDefault="00BA0AB5" w:rsidP="00BA0AB5">
            <w:pPr>
              <w:rPr>
                <w:sz w:val="20"/>
                <w:szCs w:val="20"/>
              </w:rPr>
            </w:pPr>
          </w:p>
        </w:tc>
        <w:tc>
          <w:tcPr>
            <w:tcW w:w="2551" w:type="dxa"/>
            <w:shd w:val="clear" w:color="auto" w:fill="auto"/>
          </w:tcPr>
          <w:p w14:paraId="3EE81E65" w14:textId="5631916C" w:rsidR="00BA0AB5" w:rsidRPr="006F0DF0" w:rsidRDefault="00BA0AB5" w:rsidP="00BA0AB5">
            <w:pPr>
              <w:rPr>
                <w:sz w:val="20"/>
                <w:szCs w:val="20"/>
              </w:rPr>
            </w:pPr>
            <w:r w:rsidRPr="009F7CF1">
              <w:rPr>
                <w:sz w:val="20"/>
                <w:szCs w:val="20"/>
              </w:rPr>
              <w:t>7.5 Promozione di attività di formazione e di servizio / supporto agli stakeholders sui temi della transizione digitale e ambientale</w:t>
            </w:r>
            <w:r>
              <w:rPr>
                <w:sz w:val="20"/>
                <w:szCs w:val="20"/>
              </w:rPr>
              <w:t>.</w:t>
            </w:r>
          </w:p>
        </w:tc>
        <w:tc>
          <w:tcPr>
            <w:tcW w:w="2693" w:type="dxa"/>
            <w:shd w:val="clear" w:color="auto" w:fill="auto"/>
          </w:tcPr>
          <w:p w14:paraId="69E2E8BF" w14:textId="46A4CB0E" w:rsidR="00BA0AB5" w:rsidRDefault="00BA0AB5" w:rsidP="00BA0AB5">
            <w:pPr>
              <w:rPr>
                <w:sz w:val="20"/>
                <w:szCs w:val="20"/>
              </w:rPr>
            </w:pPr>
            <w:r>
              <w:rPr>
                <w:sz w:val="20"/>
                <w:szCs w:val="20"/>
              </w:rPr>
              <w:t xml:space="preserve">7.5.2 </w:t>
            </w:r>
            <w:r w:rsidRPr="00C84197">
              <w:rPr>
                <w:sz w:val="20"/>
                <w:szCs w:val="20"/>
              </w:rPr>
              <w:t xml:space="preserve">Numero di attività di trasferimento di conoscenza rispetto ai docenti di ruolo dell’Ateneo (Decreto Ministeriale n° 289/2021 </w:t>
            </w:r>
            <w:proofErr w:type="spellStart"/>
            <w:r w:rsidRPr="00C84197">
              <w:rPr>
                <w:sz w:val="20"/>
                <w:szCs w:val="20"/>
              </w:rPr>
              <w:t>Ob</w:t>
            </w:r>
            <w:proofErr w:type="spellEnd"/>
            <w:r w:rsidRPr="00C84197">
              <w:rPr>
                <w:sz w:val="20"/>
                <w:szCs w:val="20"/>
              </w:rPr>
              <w:t>. B Indicatore g)</w:t>
            </w:r>
            <w:r>
              <w:rPr>
                <w:sz w:val="20"/>
                <w:szCs w:val="20"/>
              </w:rPr>
              <w:t>.</w:t>
            </w:r>
          </w:p>
          <w:p w14:paraId="4107E258" w14:textId="77777777" w:rsidR="00BA0AB5" w:rsidRDefault="00BA0AB5" w:rsidP="00BA0AB5">
            <w:pPr>
              <w:rPr>
                <w:sz w:val="20"/>
                <w:szCs w:val="20"/>
              </w:rPr>
            </w:pPr>
          </w:p>
          <w:p w14:paraId="66832694" w14:textId="6240B3A9" w:rsidR="00BA0AB5" w:rsidRDefault="00BA0AB5" w:rsidP="00BA0AB5">
            <w:pPr>
              <w:rPr>
                <w:b/>
                <w:bCs/>
                <w:sz w:val="20"/>
                <w:szCs w:val="20"/>
              </w:rPr>
            </w:pPr>
            <w:r>
              <w:rPr>
                <w:b/>
                <w:bCs/>
                <w:sz w:val="20"/>
                <w:szCs w:val="20"/>
              </w:rPr>
              <w:t>NB: da calcolare rispetto ai docenti di ruolo del Dipartimento.</w:t>
            </w:r>
          </w:p>
          <w:p w14:paraId="69CB412B" w14:textId="77777777" w:rsidR="00BA0AB5" w:rsidRDefault="00BA0AB5" w:rsidP="00BA0AB5">
            <w:pPr>
              <w:rPr>
                <w:b/>
                <w:bCs/>
                <w:sz w:val="20"/>
                <w:szCs w:val="20"/>
                <w:highlight w:val="yellow"/>
              </w:rPr>
            </w:pPr>
          </w:p>
          <w:p w14:paraId="56D9CB5B" w14:textId="358FFBCB" w:rsidR="00BA0AB5" w:rsidRPr="009264B8" w:rsidRDefault="00BA0AB5" w:rsidP="00BA0AB5">
            <w:pPr>
              <w:rPr>
                <w:b/>
                <w:bCs/>
                <w:sz w:val="20"/>
                <w:szCs w:val="20"/>
                <w:highlight w:val="yellow"/>
              </w:rPr>
            </w:pPr>
            <w:r w:rsidRPr="00E7671F">
              <w:rPr>
                <w:b/>
                <w:bCs/>
                <w:sz w:val="20"/>
                <w:szCs w:val="20"/>
                <w:highlight w:val="yellow"/>
              </w:rPr>
              <w:t>INDICATORE OBBLIGATORIO PER AVA</w:t>
            </w:r>
            <w:r>
              <w:rPr>
                <w:b/>
                <w:bCs/>
                <w:sz w:val="20"/>
                <w:szCs w:val="20"/>
                <w:highlight w:val="yellow"/>
              </w:rPr>
              <w:t xml:space="preserve"> </w:t>
            </w:r>
            <w:r w:rsidRPr="00E7671F">
              <w:rPr>
                <w:b/>
                <w:bCs/>
                <w:sz w:val="20"/>
                <w:szCs w:val="20"/>
                <w:highlight w:val="yellow"/>
              </w:rPr>
              <w:t>3</w:t>
            </w:r>
          </w:p>
        </w:tc>
        <w:tc>
          <w:tcPr>
            <w:tcW w:w="2694" w:type="dxa"/>
            <w:shd w:val="clear" w:color="auto" w:fill="auto"/>
          </w:tcPr>
          <w:p w14:paraId="0803CB4B" w14:textId="5181D7D9" w:rsidR="00BA0AB5" w:rsidRDefault="00BA0AB5" w:rsidP="00BA0AB5">
            <w:pPr>
              <w:rPr>
                <w:sz w:val="20"/>
                <w:szCs w:val="20"/>
              </w:rPr>
            </w:pPr>
            <w:r w:rsidRPr="003D2ADE">
              <w:rPr>
                <w:sz w:val="20"/>
                <w:szCs w:val="20"/>
                <w:u w:val="single"/>
              </w:rPr>
              <w:t>Target</w:t>
            </w:r>
            <w:r>
              <w:rPr>
                <w:sz w:val="20"/>
                <w:szCs w:val="20"/>
              </w:rPr>
              <w:t>: incremento del rapporto numero di attività di trasferimento di conoscenza/docente nel tempo.</w:t>
            </w:r>
          </w:p>
          <w:p w14:paraId="0D513E03" w14:textId="77777777" w:rsidR="00BA0AB5" w:rsidRDefault="00BA0AB5" w:rsidP="00BA0AB5">
            <w:pPr>
              <w:rPr>
                <w:sz w:val="20"/>
                <w:szCs w:val="20"/>
              </w:rPr>
            </w:pPr>
          </w:p>
          <w:p w14:paraId="7C5B3E24" w14:textId="78CFBDD6" w:rsidR="00BA0AB5" w:rsidRPr="006F0DF0" w:rsidRDefault="00BA0AB5" w:rsidP="00BA0AB5">
            <w:pPr>
              <w:rPr>
                <w:sz w:val="20"/>
                <w:szCs w:val="20"/>
              </w:rPr>
            </w:pPr>
            <w:r w:rsidRPr="003D2ADE">
              <w:rPr>
                <w:sz w:val="20"/>
                <w:szCs w:val="20"/>
                <w:u w:val="single"/>
              </w:rPr>
              <w:t>Benchmark</w:t>
            </w:r>
            <w:r w:rsidRPr="003D2ADE">
              <w:rPr>
                <w:sz w:val="20"/>
                <w:szCs w:val="20"/>
              </w:rPr>
              <w:t xml:space="preserve">: </w:t>
            </w:r>
            <w:r>
              <w:rPr>
                <w:sz w:val="20"/>
                <w:szCs w:val="20"/>
              </w:rPr>
              <w:t>c</w:t>
            </w:r>
            <w:r w:rsidRPr="00847AE5">
              <w:rPr>
                <w:sz w:val="20"/>
                <w:szCs w:val="20"/>
              </w:rPr>
              <w:t>onfronto con</w:t>
            </w:r>
            <w:r>
              <w:rPr>
                <w:sz w:val="20"/>
                <w:szCs w:val="20"/>
              </w:rPr>
              <w:t xml:space="preserve"> il valore medio di Ateneo (se disponibile).</w:t>
            </w:r>
          </w:p>
        </w:tc>
      </w:tr>
      <w:tr w:rsidR="00BA0AB5" w14:paraId="2F5927BF" w14:textId="77777777" w:rsidTr="62C0BE00">
        <w:tc>
          <w:tcPr>
            <w:tcW w:w="2553" w:type="dxa"/>
            <w:shd w:val="clear" w:color="auto" w:fill="auto"/>
          </w:tcPr>
          <w:p w14:paraId="14447D2E" w14:textId="77777777" w:rsidR="00BA0AB5" w:rsidRPr="006F0DF0" w:rsidRDefault="00BA0AB5" w:rsidP="00BA0AB5">
            <w:pPr>
              <w:rPr>
                <w:sz w:val="20"/>
                <w:szCs w:val="20"/>
              </w:rPr>
            </w:pPr>
          </w:p>
        </w:tc>
        <w:tc>
          <w:tcPr>
            <w:tcW w:w="2551" w:type="dxa"/>
            <w:shd w:val="clear" w:color="auto" w:fill="auto"/>
          </w:tcPr>
          <w:p w14:paraId="2282FCB1" w14:textId="3BC45A2E" w:rsidR="00BA0AB5" w:rsidRPr="006F0DF0" w:rsidRDefault="00BA0AB5" w:rsidP="00BA0AB5">
            <w:pPr>
              <w:rPr>
                <w:sz w:val="20"/>
                <w:szCs w:val="20"/>
              </w:rPr>
            </w:pPr>
            <w:r w:rsidRPr="009F7CF1">
              <w:rPr>
                <w:sz w:val="20"/>
                <w:szCs w:val="20"/>
              </w:rPr>
              <w:t>7.7 Attività culturali e di Public Engagement</w:t>
            </w:r>
            <w:r>
              <w:rPr>
                <w:sz w:val="20"/>
                <w:szCs w:val="20"/>
              </w:rPr>
              <w:t>.</w:t>
            </w:r>
          </w:p>
        </w:tc>
        <w:tc>
          <w:tcPr>
            <w:tcW w:w="2693" w:type="dxa"/>
            <w:shd w:val="clear" w:color="auto" w:fill="auto"/>
          </w:tcPr>
          <w:p w14:paraId="1624E7DF" w14:textId="76C45ABE" w:rsidR="00BA0AB5" w:rsidRDefault="00BA0AB5" w:rsidP="00BA0AB5">
            <w:pPr>
              <w:rPr>
                <w:sz w:val="20"/>
                <w:szCs w:val="20"/>
              </w:rPr>
            </w:pPr>
            <w:r>
              <w:rPr>
                <w:sz w:val="20"/>
                <w:szCs w:val="20"/>
              </w:rPr>
              <w:t xml:space="preserve">7.7.2 </w:t>
            </w:r>
            <w:r w:rsidRPr="00C84197">
              <w:rPr>
                <w:sz w:val="20"/>
                <w:szCs w:val="20"/>
              </w:rPr>
              <w:t xml:space="preserve">Numero di attività di trasferimento di conoscenza rispetto ai docenti di ruolo dell’Ateneo (Decreto Ministeriale n° 289/2021 </w:t>
            </w:r>
            <w:proofErr w:type="spellStart"/>
            <w:r w:rsidRPr="00C84197">
              <w:rPr>
                <w:sz w:val="20"/>
                <w:szCs w:val="20"/>
              </w:rPr>
              <w:t>Ob</w:t>
            </w:r>
            <w:proofErr w:type="spellEnd"/>
            <w:r w:rsidRPr="00C84197">
              <w:rPr>
                <w:sz w:val="20"/>
                <w:szCs w:val="20"/>
              </w:rPr>
              <w:t>. B Indicatore g)</w:t>
            </w:r>
            <w:r>
              <w:rPr>
                <w:sz w:val="20"/>
                <w:szCs w:val="20"/>
              </w:rPr>
              <w:t>.</w:t>
            </w:r>
          </w:p>
          <w:p w14:paraId="20E01A20" w14:textId="77777777" w:rsidR="00BA0AB5" w:rsidRDefault="00BA0AB5" w:rsidP="00BA0AB5">
            <w:pPr>
              <w:rPr>
                <w:sz w:val="20"/>
                <w:szCs w:val="20"/>
              </w:rPr>
            </w:pPr>
          </w:p>
          <w:p w14:paraId="5056F55F" w14:textId="1AF15850" w:rsidR="00BA0AB5" w:rsidRDefault="00BA0AB5" w:rsidP="00BA0AB5">
            <w:pPr>
              <w:rPr>
                <w:b/>
                <w:bCs/>
                <w:sz w:val="20"/>
                <w:szCs w:val="20"/>
              </w:rPr>
            </w:pPr>
            <w:r>
              <w:rPr>
                <w:b/>
                <w:bCs/>
                <w:sz w:val="20"/>
                <w:szCs w:val="20"/>
              </w:rPr>
              <w:t>NB: da calcolare rispetto ai docenti di ruolo del Dipartimento.</w:t>
            </w:r>
          </w:p>
          <w:p w14:paraId="0371E751" w14:textId="77777777" w:rsidR="00BA0AB5" w:rsidRDefault="00BA0AB5" w:rsidP="00BA0AB5">
            <w:pPr>
              <w:rPr>
                <w:b/>
                <w:bCs/>
                <w:sz w:val="20"/>
                <w:szCs w:val="20"/>
                <w:highlight w:val="yellow"/>
              </w:rPr>
            </w:pPr>
          </w:p>
          <w:p w14:paraId="0C2BA00F" w14:textId="49347E1B" w:rsidR="00BA0AB5" w:rsidRPr="009264B8" w:rsidRDefault="00BA0AB5" w:rsidP="00BA0AB5">
            <w:pPr>
              <w:rPr>
                <w:b/>
                <w:bCs/>
                <w:sz w:val="20"/>
                <w:szCs w:val="20"/>
              </w:rPr>
            </w:pPr>
            <w:r w:rsidRPr="00E7671F">
              <w:rPr>
                <w:b/>
                <w:bCs/>
                <w:sz w:val="20"/>
                <w:szCs w:val="20"/>
                <w:highlight w:val="yellow"/>
              </w:rPr>
              <w:t>INDICATORE OBBLIGATORIO PER AVA</w:t>
            </w:r>
            <w:r>
              <w:rPr>
                <w:b/>
                <w:bCs/>
                <w:sz w:val="20"/>
                <w:szCs w:val="20"/>
                <w:highlight w:val="yellow"/>
              </w:rPr>
              <w:t xml:space="preserve"> </w:t>
            </w:r>
            <w:r w:rsidRPr="00E7671F">
              <w:rPr>
                <w:b/>
                <w:bCs/>
                <w:sz w:val="20"/>
                <w:szCs w:val="20"/>
                <w:highlight w:val="yellow"/>
              </w:rPr>
              <w:t>3</w:t>
            </w:r>
          </w:p>
        </w:tc>
        <w:tc>
          <w:tcPr>
            <w:tcW w:w="2694" w:type="dxa"/>
            <w:shd w:val="clear" w:color="auto" w:fill="auto"/>
          </w:tcPr>
          <w:p w14:paraId="54505C5D" w14:textId="5C6C59B3" w:rsidR="00BA0AB5" w:rsidRDefault="00BA0AB5" w:rsidP="00BA0AB5">
            <w:pPr>
              <w:rPr>
                <w:sz w:val="20"/>
                <w:szCs w:val="20"/>
              </w:rPr>
            </w:pPr>
            <w:r w:rsidRPr="003D2ADE">
              <w:rPr>
                <w:sz w:val="20"/>
                <w:szCs w:val="20"/>
                <w:u w:val="single"/>
              </w:rPr>
              <w:t>Target</w:t>
            </w:r>
            <w:r>
              <w:rPr>
                <w:sz w:val="20"/>
                <w:szCs w:val="20"/>
              </w:rPr>
              <w:t>: incremento del rapporto numero di attività di trasferimento di conoscenza/docente nel tempo.</w:t>
            </w:r>
          </w:p>
          <w:p w14:paraId="1B75FD59" w14:textId="77777777" w:rsidR="00BA0AB5" w:rsidRDefault="00BA0AB5" w:rsidP="00BA0AB5">
            <w:pPr>
              <w:rPr>
                <w:sz w:val="20"/>
                <w:szCs w:val="20"/>
              </w:rPr>
            </w:pPr>
          </w:p>
          <w:p w14:paraId="00A81CAB" w14:textId="4FAAA327" w:rsidR="00BA0AB5" w:rsidRPr="006F0DF0" w:rsidRDefault="00BA0AB5" w:rsidP="00BA0AB5">
            <w:pPr>
              <w:rPr>
                <w:sz w:val="20"/>
                <w:szCs w:val="20"/>
              </w:rPr>
            </w:pPr>
            <w:r w:rsidRPr="003D2ADE">
              <w:rPr>
                <w:sz w:val="20"/>
                <w:szCs w:val="20"/>
                <w:u w:val="single"/>
              </w:rPr>
              <w:t>Benchmark</w:t>
            </w:r>
            <w:r w:rsidRPr="003D2ADE">
              <w:rPr>
                <w:sz w:val="20"/>
                <w:szCs w:val="20"/>
              </w:rPr>
              <w:t xml:space="preserve">: </w:t>
            </w:r>
            <w:r>
              <w:rPr>
                <w:sz w:val="20"/>
                <w:szCs w:val="20"/>
              </w:rPr>
              <w:t>c</w:t>
            </w:r>
            <w:r w:rsidRPr="00847AE5">
              <w:rPr>
                <w:sz w:val="20"/>
                <w:szCs w:val="20"/>
              </w:rPr>
              <w:t>onfronto con</w:t>
            </w:r>
            <w:r>
              <w:rPr>
                <w:sz w:val="20"/>
                <w:szCs w:val="20"/>
              </w:rPr>
              <w:t xml:space="preserve"> il valore medio di Ateneo (se disponibile).</w:t>
            </w:r>
          </w:p>
        </w:tc>
      </w:tr>
      <w:tr w:rsidR="00BA0AB5" w14:paraId="057B3D3A" w14:textId="77777777" w:rsidTr="62C0BE00">
        <w:tc>
          <w:tcPr>
            <w:tcW w:w="2553" w:type="dxa"/>
            <w:shd w:val="clear" w:color="auto" w:fill="auto"/>
          </w:tcPr>
          <w:p w14:paraId="0A56880E" w14:textId="77777777" w:rsidR="00BA0AB5" w:rsidRPr="009F7CF1" w:rsidRDefault="00BA0AB5" w:rsidP="00BA0AB5">
            <w:pPr>
              <w:rPr>
                <w:b/>
                <w:bCs/>
                <w:sz w:val="20"/>
                <w:szCs w:val="20"/>
              </w:rPr>
            </w:pPr>
            <w:r w:rsidRPr="009F7CF1">
              <w:rPr>
                <w:b/>
                <w:bCs/>
                <w:sz w:val="20"/>
                <w:szCs w:val="20"/>
              </w:rPr>
              <w:t>MOBILITÀ E INTERCULTURALITA’</w:t>
            </w:r>
          </w:p>
          <w:p w14:paraId="34AE475F" w14:textId="158E867A" w:rsidR="00BA0AB5" w:rsidRPr="009F7CF1" w:rsidRDefault="00BA0AB5" w:rsidP="00BA0AB5">
            <w:pPr>
              <w:rPr>
                <w:sz w:val="20"/>
                <w:szCs w:val="20"/>
              </w:rPr>
            </w:pPr>
            <w:r w:rsidRPr="009F7CF1">
              <w:rPr>
                <w:b/>
                <w:bCs/>
                <w:sz w:val="20"/>
                <w:szCs w:val="20"/>
              </w:rPr>
              <w:t xml:space="preserve">8. </w:t>
            </w:r>
            <w:r w:rsidRPr="009F7CF1">
              <w:rPr>
                <w:sz w:val="20"/>
                <w:szCs w:val="20"/>
              </w:rPr>
              <w:t>Sostenere la mobilità nazionale ed internazionale e favorire politiche di rafforzamento del multilinguismo e dell’interculturalità</w:t>
            </w:r>
            <w:r>
              <w:rPr>
                <w:sz w:val="20"/>
                <w:szCs w:val="20"/>
              </w:rPr>
              <w:t>.</w:t>
            </w:r>
          </w:p>
          <w:p w14:paraId="1CF4C987" w14:textId="77777777" w:rsidR="00BA0AB5" w:rsidRPr="003D2ADE" w:rsidRDefault="00BA0AB5" w:rsidP="00BA0AB5">
            <w:pPr>
              <w:pStyle w:val="Default"/>
              <w:rPr>
                <w:b/>
                <w:bCs/>
                <w:sz w:val="20"/>
                <w:szCs w:val="20"/>
              </w:rPr>
            </w:pPr>
            <w:r w:rsidRPr="003D2ADE">
              <w:rPr>
                <w:b/>
                <w:bCs/>
                <w:sz w:val="20"/>
                <w:szCs w:val="20"/>
              </w:rPr>
              <w:t>RISULTATO ATTESO</w:t>
            </w:r>
          </w:p>
          <w:p w14:paraId="75E3F47D" w14:textId="406C4B38" w:rsidR="00BA0AB5" w:rsidRPr="009F7CF1" w:rsidRDefault="00BA0AB5" w:rsidP="00BA0AB5">
            <w:pPr>
              <w:rPr>
                <w:b/>
                <w:bCs/>
                <w:sz w:val="20"/>
                <w:szCs w:val="20"/>
              </w:rPr>
            </w:pPr>
            <w:r w:rsidRPr="003D2ADE">
              <w:rPr>
                <w:sz w:val="20"/>
                <w:szCs w:val="20"/>
              </w:rPr>
              <w:t>Aumento dell’attrattività della Federico II in ambito nazionale ed internazionale</w:t>
            </w:r>
            <w:r>
              <w:rPr>
                <w:sz w:val="20"/>
                <w:szCs w:val="20"/>
              </w:rPr>
              <w:t>.</w:t>
            </w:r>
          </w:p>
        </w:tc>
        <w:tc>
          <w:tcPr>
            <w:tcW w:w="2551" w:type="dxa"/>
            <w:shd w:val="clear" w:color="auto" w:fill="auto"/>
          </w:tcPr>
          <w:p w14:paraId="4527654F" w14:textId="7D51A678" w:rsidR="00BA0AB5" w:rsidRPr="006F0DF0" w:rsidRDefault="00BA0AB5" w:rsidP="00BA0AB5">
            <w:pPr>
              <w:rPr>
                <w:sz w:val="20"/>
                <w:szCs w:val="20"/>
              </w:rPr>
            </w:pPr>
            <w:r w:rsidRPr="009F7CF1">
              <w:rPr>
                <w:sz w:val="20"/>
                <w:szCs w:val="20"/>
              </w:rPr>
              <w:t xml:space="preserve">8.1 Sviluppo di accordi con Università ed Enti di ricerca nazionali e internazionali che prevedono staff e </w:t>
            </w:r>
            <w:proofErr w:type="spellStart"/>
            <w:r w:rsidRPr="009F7CF1">
              <w:rPr>
                <w:sz w:val="20"/>
                <w:szCs w:val="20"/>
              </w:rPr>
              <w:t>student</w:t>
            </w:r>
            <w:proofErr w:type="spellEnd"/>
            <w:r w:rsidRPr="009F7CF1">
              <w:rPr>
                <w:sz w:val="20"/>
                <w:szCs w:val="20"/>
              </w:rPr>
              <w:t xml:space="preserve"> </w:t>
            </w:r>
            <w:proofErr w:type="spellStart"/>
            <w:r w:rsidRPr="009F7CF1">
              <w:rPr>
                <w:sz w:val="20"/>
                <w:szCs w:val="20"/>
              </w:rPr>
              <w:t>mobility</w:t>
            </w:r>
            <w:proofErr w:type="spellEnd"/>
            <w:r>
              <w:rPr>
                <w:sz w:val="20"/>
                <w:szCs w:val="20"/>
              </w:rPr>
              <w:t>.</w:t>
            </w:r>
          </w:p>
        </w:tc>
        <w:tc>
          <w:tcPr>
            <w:tcW w:w="2693" w:type="dxa"/>
            <w:shd w:val="clear" w:color="auto" w:fill="auto"/>
          </w:tcPr>
          <w:p w14:paraId="136651F5" w14:textId="17C9B5B6" w:rsidR="00BA0AB5" w:rsidRDefault="00BA0AB5" w:rsidP="00BA0AB5">
            <w:pPr>
              <w:rPr>
                <w:sz w:val="20"/>
                <w:szCs w:val="20"/>
              </w:rPr>
            </w:pPr>
            <w:r>
              <w:rPr>
                <w:sz w:val="20"/>
                <w:szCs w:val="20"/>
              </w:rPr>
              <w:t xml:space="preserve">8.1.1 </w:t>
            </w:r>
            <w:r w:rsidRPr="009F7CF1">
              <w:rPr>
                <w:sz w:val="20"/>
                <w:szCs w:val="20"/>
              </w:rPr>
              <w:t xml:space="preserve">Proporzione dei laureati entro la normale durata dei corsi che hanno acquisito almeno 12 CFU all’estero nel corso della propria carriera universitaria, ivi inclusi quelli acquisiti durante periodi di mobilità virtuale (Decreto Ministeriale n°289/2021 </w:t>
            </w:r>
            <w:proofErr w:type="spellStart"/>
            <w:r w:rsidRPr="009F7CF1">
              <w:rPr>
                <w:sz w:val="20"/>
                <w:szCs w:val="20"/>
              </w:rPr>
              <w:t>Ob</w:t>
            </w:r>
            <w:proofErr w:type="spellEnd"/>
            <w:r w:rsidRPr="009F7CF1">
              <w:rPr>
                <w:sz w:val="20"/>
                <w:szCs w:val="20"/>
              </w:rPr>
              <w:t>. D Indicatore d)</w:t>
            </w:r>
            <w:r>
              <w:rPr>
                <w:sz w:val="20"/>
                <w:szCs w:val="20"/>
              </w:rPr>
              <w:t>.</w:t>
            </w:r>
          </w:p>
          <w:p w14:paraId="5762D7B4" w14:textId="77777777" w:rsidR="00BA0AB5" w:rsidRDefault="00BA0AB5" w:rsidP="00BA0AB5">
            <w:pPr>
              <w:rPr>
                <w:sz w:val="20"/>
                <w:szCs w:val="20"/>
              </w:rPr>
            </w:pPr>
          </w:p>
          <w:p w14:paraId="05F9FAF9" w14:textId="1D27EB5B" w:rsidR="00BA0AB5" w:rsidRPr="001D29D9" w:rsidRDefault="00BA0AB5" w:rsidP="00BA0AB5">
            <w:pPr>
              <w:rPr>
                <w:b/>
                <w:sz w:val="20"/>
                <w:szCs w:val="20"/>
              </w:rPr>
            </w:pPr>
            <w:r>
              <w:rPr>
                <w:b/>
                <w:sz w:val="20"/>
                <w:szCs w:val="20"/>
              </w:rPr>
              <w:t xml:space="preserve">NB: per ciascun </w:t>
            </w:r>
            <w:proofErr w:type="spellStart"/>
            <w:r>
              <w:rPr>
                <w:b/>
                <w:sz w:val="20"/>
                <w:szCs w:val="20"/>
              </w:rPr>
              <w:t>CdS</w:t>
            </w:r>
            <w:proofErr w:type="spellEnd"/>
            <w:r>
              <w:rPr>
                <w:b/>
                <w:sz w:val="20"/>
                <w:szCs w:val="20"/>
              </w:rPr>
              <w:t xml:space="preserve"> incardinato nel Dipartimento</w:t>
            </w:r>
          </w:p>
        </w:tc>
        <w:tc>
          <w:tcPr>
            <w:tcW w:w="2694" w:type="dxa"/>
            <w:shd w:val="clear" w:color="auto" w:fill="auto"/>
          </w:tcPr>
          <w:p w14:paraId="35EA78C7" w14:textId="506113C9" w:rsidR="00BA0AB5" w:rsidRDefault="00BA0AB5" w:rsidP="00BA0AB5">
            <w:pPr>
              <w:rPr>
                <w:sz w:val="20"/>
                <w:szCs w:val="20"/>
              </w:rPr>
            </w:pPr>
            <w:r w:rsidRPr="003D2ADE">
              <w:rPr>
                <w:sz w:val="20"/>
                <w:szCs w:val="20"/>
                <w:u w:val="single"/>
              </w:rPr>
              <w:t>Target</w:t>
            </w:r>
            <w:r>
              <w:rPr>
                <w:sz w:val="20"/>
                <w:szCs w:val="20"/>
              </w:rPr>
              <w:t xml:space="preserve">: incremento del rapporto nel tempo. </w:t>
            </w:r>
          </w:p>
          <w:p w14:paraId="42CE2BEF" w14:textId="77777777" w:rsidR="00BA0AB5" w:rsidRDefault="00BA0AB5" w:rsidP="00BA0AB5">
            <w:pPr>
              <w:rPr>
                <w:sz w:val="20"/>
                <w:szCs w:val="20"/>
              </w:rPr>
            </w:pPr>
          </w:p>
          <w:p w14:paraId="621DC91E" w14:textId="041E8D70" w:rsidR="00BA0AB5" w:rsidRPr="006F0DF0" w:rsidRDefault="00BA0AB5" w:rsidP="00BA0AB5">
            <w:pPr>
              <w:rPr>
                <w:sz w:val="20"/>
                <w:szCs w:val="20"/>
              </w:rPr>
            </w:pPr>
            <w:r w:rsidRPr="003D2ADE">
              <w:rPr>
                <w:sz w:val="20"/>
                <w:szCs w:val="20"/>
                <w:u w:val="single"/>
              </w:rPr>
              <w:t>Benchmark</w:t>
            </w:r>
            <w:r w:rsidRPr="003D2ADE">
              <w:rPr>
                <w:sz w:val="20"/>
                <w:szCs w:val="20"/>
              </w:rPr>
              <w:t xml:space="preserve">: </w:t>
            </w:r>
            <w:r>
              <w:rPr>
                <w:sz w:val="20"/>
                <w:szCs w:val="20"/>
              </w:rPr>
              <w:t>confronto con medie nazionali e geografiche per gli Atenei non telematici.</w:t>
            </w:r>
          </w:p>
        </w:tc>
      </w:tr>
      <w:tr w:rsidR="00BA0AB5" w14:paraId="489FE232" w14:textId="77777777" w:rsidTr="62C0BE00">
        <w:tc>
          <w:tcPr>
            <w:tcW w:w="2553" w:type="dxa"/>
            <w:shd w:val="clear" w:color="auto" w:fill="auto"/>
          </w:tcPr>
          <w:p w14:paraId="63E88E98" w14:textId="77777777" w:rsidR="00BA0AB5" w:rsidRPr="009F7CF1" w:rsidRDefault="00BA0AB5" w:rsidP="00BA0AB5">
            <w:pPr>
              <w:rPr>
                <w:b/>
                <w:bCs/>
                <w:sz w:val="20"/>
                <w:szCs w:val="20"/>
              </w:rPr>
            </w:pPr>
          </w:p>
        </w:tc>
        <w:tc>
          <w:tcPr>
            <w:tcW w:w="2551" w:type="dxa"/>
            <w:shd w:val="clear" w:color="auto" w:fill="auto"/>
          </w:tcPr>
          <w:p w14:paraId="6BB343B8" w14:textId="39EEA510" w:rsidR="00BA0AB5" w:rsidRPr="009F7CF1" w:rsidRDefault="00BA0AB5" w:rsidP="00BA0AB5">
            <w:pPr>
              <w:rPr>
                <w:sz w:val="20"/>
                <w:szCs w:val="20"/>
              </w:rPr>
            </w:pPr>
            <w:r>
              <w:rPr>
                <w:sz w:val="20"/>
                <w:szCs w:val="20"/>
              </w:rPr>
              <w:t>8.1</w:t>
            </w:r>
          </w:p>
        </w:tc>
        <w:tc>
          <w:tcPr>
            <w:tcW w:w="2693" w:type="dxa"/>
            <w:shd w:val="clear" w:color="auto" w:fill="auto"/>
          </w:tcPr>
          <w:p w14:paraId="5739D644" w14:textId="304CD438" w:rsidR="00BA0AB5" w:rsidRPr="009F7CF1" w:rsidRDefault="00BA0AB5" w:rsidP="00BA0AB5">
            <w:pPr>
              <w:rPr>
                <w:sz w:val="20"/>
                <w:szCs w:val="20"/>
              </w:rPr>
            </w:pPr>
            <w:r>
              <w:rPr>
                <w:sz w:val="20"/>
                <w:szCs w:val="20"/>
              </w:rPr>
              <w:t xml:space="preserve">8.1.4 </w:t>
            </w:r>
            <w:r w:rsidRPr="009F7CF1">
              <w:rPr>
                <w:sz w:val="20"/>
                <w:szCs w:val="20"/>
              </w:rPr>
              <w:t>Numero di scambi con Atenei e Centri di Ricerca per ogni Dipartimento</w:t>
            </w:r>
            <w:r>
              <w:rPr>
                <w:sz w:val="20"/>
                <w:szCs w:val="20"/>
              </w:rPr>
              <w:t>.</w:t>
            </w:r>
          </w:p>
        </w:tc>
        <w:tc>
          <w:tcPr>
            <w:tcW w:w="2694" w:type="dxa"/>
            <w:shd w:val="clear" w:color="auto" w:fill="auto"/>
          </w:tcPr>
          <w:p w14:paraId="26195E81" w14:textId="7B925B1F" w:rsidR="00BA0AB5" w:rsidRDefault="00BA0AB5" w:rsidP="00BA0AB5">
            <w:pPr>
              <w:rPr>
                <w:sz w:val="20"/>
                <w:szCs w:val="20"/>
              </w:rPr>
            </w:pPr>
            <w:r w:rsidRPr="003D2ADE">
              <w:rPr>
                <w:sz w:val="20"/>
                <w:szCs w:val="20"/>
                <w:u w:val="single"/>
              </w:rPr>
              <w:t>Target</w:t>
            </w:r>
            <w:r>
              <w:rPr>
                <w:sz w:val="20"/>
                <w:szCs w:val="20"/>
              </w:rPr>
              <w:t>: incremento del numero degli scambi nel tempo.</w:t>
            </w:r>
          </w:p>
          <w:p w14:paraId="013163C2" w14:textId="77777777" w:rsidR="00BA0AB5" w:rsidRDefault="00BA0AB5" w:rsidP="00BA0AB5">
            <w:pPr>
              <w:rPr>
                <w:sz w:val="20"/>
                <w:szCs w:val="20"/>
              </w:rPr>
            </w:pPr>
          </w:p>
          <w:p w14:paraId="60DDC23F" w14:textId="57CB9885" w:rsidR="00BA0AB5" w:rsidRPr="006F0DF0" w:rsidRDefault="00BA0AB5" w:rsidP="00BA0AB5">
            <w:pPr>
              <w:rPr>
                <w:sz w:val="20"/>
                <w:szCs w:val="20"/>
              </w:rPr>
            </w:pPr>
            <w:r w:rsidRPr="003D2ADE">
              <w:rPr>
                <w:sz w:val="20"/>
                <w:szCs w:val="20"/>
                <w:u w:val="single"/>
              </w:rPr>
              <w:t>Benchmark</w:t>
            </w:r>
            <w:r w:rsidRPr="003D2ADE">
              <w:rPr>
                <w:sz w:val="20"/>
                <w:szCs w:val="20"/>
              </w:rPr>
              <w:t xml:space="preserve">: </w:t>
            </w:r>
            <w:r>
              <w:rPr>
                <w:sz w:val="20"/>
                <w:szCs w:val="20"/>
              </w:rPr>
              <w:t>c</w:t>
            </w:r>
            <w:r w:rsidRPr="00847AE5">
              <w:rPr>
                <w:sz w:val="20"/>
                <w:szCs w:val="20"/>
              </w:rPr>
              <w:t>onfronto con</w:t>
            </w:r>
            <w:r>
              <w:rPr>
                <w:sz w:val="20"/>
                <w:szCs w:val="20"/>
              </w:rPr>
              <w:t xml:space="preserve"> il valore medio di Ateneo rapportato al numero di Dipartimenti (se disponibile).</w:t>
            </w:r>
          </w:p>
        </w:tc>
      </w:tr>
      <w:tr w:rsidR="00BA0AB5" w14:paraId="5E95B09C" w14:textId="77777777" w:rsidTr="62C0BE00">
        <w:tc>
          <w:tcPr>
            <w:tcW w:w="2553" w:type="dxa"/>
            <w:shd w:val="clear" w:color="auto" w:fill="auto"/>
          </w:tcPr>
          <w:p w14:paraId="38B56D49" w14:textId="77777777" w:rsidR="00BA0AB5" w:rsidRPr="009F7CF1" w:rsidRDefault="00BA0AB5" w:rsidP="00BA0AB5">
            <w:pPr>
              <w:rPr>
                <w:b/>
                <w:bCs/>
                <w:sz w:val="20"/>
                <w:szCs w:val="20"/>
              </w:rPr>
            </w:pPr>
          </w:p>
        </w:tc>
        <w:tc>
          <w:tcPr>
            <w:tcW w:w="2551" w:type="dxa"/>
            <w:shd w:val="clear" w:color="auto" w:fill="auto"/>
          </w:tcPr>
          <w:p w14:paraId="232E4A2F" w14:textId="1F7396AE" w:rsidR="00BA0AB5" w:rsidRPr="009F7CF1" w:rsidRDefault="00BA0AB5" w:rsidP="00BA0AB5">
            <w:pPr>
              <w:rPr>
                <w:sz w:val="20"/>
                <w:szCs w:val="20"/>
              </w:rPr>
            </w:pPr>
            <w:r>
              <w:rPr>
                <w:sz w:val="20"/>
                <w:szCs w:val="20"/>
              </w:rPr>
              <w:t>8.1</w:t>
            </w:r>
          </w:p>
        </w:tc>
        <w:tc>
          <w:tcPr>
            <w:tcW w:w="2693" w:type="dxa"/>
            <w:shd w:val="clear" w:color="auto" w:fill="auto"/>
          </w:tcPr>
          <w:p w14:paraId="65D480D8" w14:textId="0E763EAA" w:rsidR="00BA0AB5" w:rsidRPr="009F7CF1" w:rsidRDefault="00BA0AB5" w:rsidP="00BA0AB5">
            <w:pPr>
              <w:rPr>
                <w:sz w:val="20"/>
                <w:szCs w:val="20"/>
              </w:rPr>
            </w:pPr>
            <w:r>
              <w:rPr>
                <w:sz w:val="20"/>
                <w:szCs w:val="20"/>
              </w:rPr>
              <w:t xml:space="preserve">8.1.5 </w:t>
            </w:r>
            <w:r w:rsidRPr="00F05550">
              <w:rPr>
                <w:sz w:val="20"/>
                <w:szCs w:val="20"/>
              </w:rPr>
              <w:t>Numero di mesi trascorsi all’estero dai dottori degli ultimi 3 cicli conclusi</w:t>
            </w:r>
            <w:r>
              <w:rPr>
                <w:sz w:val="20"/>
                <w:szCs w:val="20"/>
              </w:rPr>
              <w:t>.</w:t>
            </w:r>
          </w:p>
        </w:tc>
        <w:tc>
          <w:tcPr>
            <w:tcW w:w="2694" w:type="dxa"/>
            <w:shd w:val="clear" w:color="auto" w:fill="auto"/>
          </w:tcPr>
          <w:p w14:paraId="6EE25213" w14:textId="69EC55DB" w:rsidR="00BA0AB5" w:rsidRDefault="00BA0AB5" w:rsidP="00BA0AB5">
            <w:pPr>
              <w:rPr>
                <w:sz w:val="20"/>
                <w:szCs w:val="20"/>
              </w:rPr>
            </w:pPr>
            <w:r w:rsidRPr="003D2ADE">
              <w:rPr>
                <w:sz w:val="20"/>
                <w:szCs w:val="20"/>
                <w:u w:val="single"/>
              </w:rPr>
              <w:t>Target</w:t>
            </w:r>
            <w:r>
              <w:rPr>
                <w:sz w:val="20"/>
                <w:szCs w:val="20"/>
              </w:rPr>
              <w:t>: incremento del numero di mesi/dottore di ricerca nel tempo.</w:t>
            </w:r>
          </w:p>
          <w:p w14:paraId="1AA1BE76" w14:textId="77777777" w:rsidR="00BA0AB5" w:rsidRDefault="00BA0AB5" w:rsidP="00BA0AB5">
            <w:pPr>
              <w:rPr>
                <w:sz w:val="20"/>
                <w:szCs w:val="20"/>
              </w:rPr>
            </w:pPr>
          </w:p>
          <w:p w14:paraId="245FC845" w14:textId="0A56D462" w:rsidR="00BA0AB5" w:rsidRPr="006F0DF0" w:rsidRDefault="00BA0AB5" w:rsidP="00BA0AB5">
            <w:pPr>
              <w:rPr>
                <w:sz w:val="20"/>
                <w:szCs w:val="20"/>
              </w:rPr>
            </w:pPr>
            <w:r w:rsidRPr="003D2ADE">
              <w:rPr>
                <w:sz w:val="20"/>
                <w:szCs w:val="20"/>
                <w:u w:val="single"/>
              </w:rPr>
              <w:t>Benchmark</w:t>
            </w:r>
            <w:r w:rsidRPr="003D2ADE">
              <w:rPr>
                <w:sz w:val="20"/>
                <w:szCs w:val="20"/>
              </w:rPr>
              <w:t xml:space="preserve">: </w:t>
            </w:r>
            <w:r>
              <w:rPr>
                <w:sz w:val="20"/>
                <w:szCs w:val="20"/>
              </w:rPr>
              <w:t>c</w:t>
            </w:r>
            <w:r w:rsidRPr="000E4313">
              <w:rPr>
                <w:sz w:val="20"/>
                <w:szCs w:val="20"/>
              </w:rPr>
              <w:t xml:space="preserve">onfronto con il valore medio di Ateneo </w:t>
            </w:r>
            <w:r w:rsidRPr="000E4313">
              <w:rPr>
                <w:sz w:val="20"/>
                <w:szCs w:val="20"/>
              </w:rPr>
              <w:lastRenderedPageBreak/>
              <w:t xml:space="preserve">rapportato </w:t>
            </w:r>
            <w:r>
              <w:rPr>
                <w:sz w:val="20"/>
                <w:szCs w:val="20"/>
              </w:rPr>
              <w:t xml:space="preserve">al </w:t>
            </w:r>
            <w:r w:rsidRPr="000E4313">
              <w:rPr>
                <w:sz w:val="20"/>
                <w:szCs w:val="20"/>
              </w:rPr>
              <w:t>numero totale di dottori in Ateneo (se disponibile)</w:t>
            </w:r>
            <w:r>
              <w:rPr>
                <w:sz w:val="20"/>
                <w:szCs w:val="20"/>
              </w:rPr>
              <w:t>.</w:t>
            </w:r>
          </w:p>
        </w:tc>
      </w:tr>
      <w:tr w:rsidR="00D8342D" w14:paraId="52EBD62E" w14:textId="77777777" w:rsidTr="62C0BE00">
        <w:tc>
          <w:tcPr>
            <w:tcW w:w="2553" w:type="dxa"/>
            <w:shd w:val="clear" w:color="auto" w:fill="auto"/>
          </w:tcPr>
          <w:p w14:paraId="2CDAEA20" w14:textId="77777777" w:rsidR="00D8342D" w:rsidRPr="009F7CF1" w:rsidRDefault="00D8342D" w:rsidP="00BA0AB5">
            <w:pPr>
              <w:rPr>
                <w:b/>
                <w:bCs/>
                <w:sz w:val="20"/>
                <w:szCs w:val="20"/>
              </w:rPr>
            </w:pPr>
          </w:p>
        </w:tc>
        <w:tc>
          <w:tcPr>
            <w:tcW w:w="2551" w:type="dxa"/>
            <w:shd w:val="clear" w:color="auto" w:fill="auto"/>
          </w:tcPr>
          <w:p w14:paraId="655494A8" w14:textId="073B4C82" w:rsidR="00D8342D" w:rsidRPr="00A727B0" w:rsidRDefault="00D8342D" w:rsidP="00BA0AB5">
            <w:pPr>
              <w:rPr>
                <w:sz w:val="20"/>
                <w:szCs w:val="20"/>
                <w:highlight w:val="green"/>
              </w:rPr>
            </w:pPr>
            <w:r w:rsidRPr="00A727B0">
              <w:rPr>
                <w:sz w:val="20"/>
                <w:szCs w:val="20"/>
                <w:highlight w:val="green"/>
              </w:rPr>
              <w:t>8.1</w:t>
            </w:r>
          </w:p>
        </w:tc>
        <w:tc>
          <w:tcPr>
            <w:tcW w:w="2693" w:type="dxa"/>
            <w:shd w:val="clear" w:color="auto" w:fill="auto"/>
          </w:tcPr>
          <w:p w14:paraId="5BE91E10" w14:textId="1FB93C96" w:rsidR="00D8342D" w:rsidRPr="00A727B0" w:rsidRDefault="00D8342D" w:rsidP="00D8342D">
            <w:pPr>
              <w:rPr>
                <w:sz w:val="20"/>
                <w:szCs w:val="20"/>
                <w:highlight w:val="green"/>
              </w:rPr>
            </w:pPr>
            <w:r w:rsidRPr="00A727B0">
              <w:rPr>
                <w:sz w:val="20"/>
                <w:szCs w:val="20"/>
                <w:highlight w:val="green"/>
              </w:rPr>
              <w:t xml:space="preserve">8.1.6 </w:t>
            </w:r>
            <w:r w:rsidRPr="00A727B0">
              <w:rPr>
                <w:rFonts w:ascii="Calibri" w:hAnsi="Calibri" w:cs="Calibri"/>
                <w:color w:val="000000"/>
                <w:sz w:val="22"/>
                <w:szCs w:val="22"/>
                <w:highlight w:val="green"/>
              </w:rPr>
              <w:t>Proporzione di studenti partecipanti all’iniziativa dell’Erasmus Italiano (</w:t>
            </w:r>
            <w:proofErr w:type="spellStart"/>
            <w:r w:rsidRPr="00A727B0">
              <w:rPr>
                <w:rFonts w:ascii="Calibri" w:hAnsi="Calibri" w:cs="Calibri"/>
                <w:color w:val="000000"/>
                <w:sz w:val="22"/>
                <w:szCs w:val="22"/>
                <w:highlight w:val="green"/>
              </w:rPr>
              <w:t>Ob</w:t>
            </w:r>
            <w:proofErr w:type="spellEnd"/>
            <w:r w:rsidRPr="00A727B0">
              <w:rPr>
                <w:rFonts w:ascii="Calibri" w:hAnsi="Calibri" w:cs="Calibri"/>
                <w:color w:val="000000"/>
                <w:sz w:val="22"/>
                <w:szCs w:val="22"/>
                <w:highlight w:val="green"/>
              </w:rPr>
              <w:t>. A indicatore h del Decreto Ministeriale</w:t>
            </w:r>
            <w:r w:rsidRPr="00A727B0">
              <w:rPr>
                <w:rFonts w:ascii="Calibri" w:hAnsi="Calibri" w:cs="Calibri"/>
                <w:color w:val="000000"/>
                <w:sz w:val="22"/>
                <w:szCs w:val="22"/>
                <w:highlight w:val="green"/>
              </w:rPr>
              <w:br/>
              <w:t>n.773 del 10/06/2024</w:t>
            </w:r>
          </w:p>
          <w:p w14:paraId="4B710FC8" w14:textId="77777777" w:rsidR="00D8342D" w:rsidRPr="00A727B0" w:rsidRDefault="00D8342D" w:rsidP="00BA0AB5">
            <w:pPr>
              <w:rPr>
                <w:sz w:val="20"/>
                <w:szCs w:val="20"/>
                <w:highlight w:val="green"/>
              </w:rPr>
            </w:pPr>
          </w:p>
          <w:p w14:paraId="78D7D25C" w14:textId="4B775395" w:rsidR="00D8342D" w:rsidRPr="00A727B0" w:rsidRDefault="00D8342D" w:rsidP="00BA0AB5">
            <w:pPr>
              <w:rPr>
                <w:sz w:val="20"/>
                <w:szCs w:val="20"/>
                <w:highlight w:val="green"/>
              </w:rPr>
            </w:pPr>
            <w:r w:rsidRPr="00A727B0">
              <w:rPr>
                <w:b/>
                <w:sz w:val="20"/>
                <w:szCs w:val="20"/>
                <w:highlight w:val="green"/>
              </w:rPr>
              <w:t xml:space="preserve">NB: per ciascun </w:t>
            </w:r>
            <w:proofErr w:type="spellStart"/>
            <w:r w:rsidRPr="00A727B0">
              <w:rPr>
                <w:b/>
                <w:sz w:val="20"/>
                <w:szCs w:val="20"/>
                <w:highlight w:val="green"/>
              </w:rPr>
              <w:t>CdS</w:t>
            </w:r>
            <w:proofErr w:type="spellEnd"/>
            <w:r w:rsidRPr="00A727B0">
              <w:rPr>
                <w:b/>
                <w:sz w:val="20"/>
                <w:szCs w:val="20"/>
                <w:highlight w:val="green"/>
              </w:rPr>
              <w:t xml:space="preserve"> incardinato nel Dipartimento</w:t>
            </w:r>
          </w:p>
        </w:tc>
        <w:tc>
          <w:tcPr>
            <w:tcW w:w="2694" w:type="dxa"/>
            <w:shd w:val="clear" w:color="auto" w:fill="auto"/>
          </w:tcPr>
          <w:p w14:paraId="6A737DD7" w14:textId="2C9A0B27" w:rsidR="00D8342D" w:rsidRPr="00A727B0" w:rsidRDefault="00D8342D" w:rsidP="00D8342D">
            <w:pPr>
              <w:rPr>
                <w:sz w:val="20"/>
                <w:szCs w:val="20"/>
                <w:highlight w:val="green"/>
              </w:rPr>
            </w:pPr>
            <w:r w:rsidRPr="00A727B0">
              <w:rPr>
                <w:sz w:val="20"/>
                <w:szCs w:val="20"/>
                <w:highlight w:val="green"/>
                <w:u w:val="single"/>
              </w:rPr>
              <w:t>Target</w:t>
            </w:r>
            <w:r w:rsidRPr="00A727B0">
              <w:rPr>
                <w:sz w:val="20"/>
                <w:szCs w:val="20"/>
                <w:highlight w:val="green"/>
              </w:rPr>
              <w:t>: incremento della proporzione nel tempo.</w:t>
            </w:r>
          </w:p>
          <w:p w14:paraId="6BAF8F2C" w14:textId="77777777" w:rsidR="00D8342D" w:rsidRPr="00A727B0" w:rsidRDefault="00D8342D" w:rsidP="00D8342D">
            <w:pPr>
              <w:rPr>
                <w:sz w:val="20"/>
                <w:szCs w:val="20"/>
                <w:highlight w:val="green"/>
              </w:rPr>
            </w:pPr>
          </w:p>
          <w:p w14:paraId="0AAE11C1" w14:textId="552C5DC3" w:rsidR="00D8342D" w:rsidRPr="00A727B0" w:rsidRDefault="00D8342D" w:rsidP="00D8342D">
            <w:pPr>
              <w:rPr>
                <w:sz w:val="20"/>
                <w:szCs w:val="20"/>
                <w:highlight w:val="green"/>
                <w:u w:val="single"/>
              </w:rPr>
            </w:pPr>
            <w:r w:rsidRPr="00A727B0">
              <w:rPr>
                <w:sz w:val="20"/>
                <w:szCs w:val="20"/>
                <w:highlight w:val="green"/>
                <w:u w:val="single"/>
              </w:rPr>
              <w:t>Benchmark</w:t>
            </w:r>
            <w:r w:rsidRPr="00A727B0">
              <w:rPr>
                <w:sz w:val="20"/>
                <w:szCs w:val="20"/>
                <w:highlight w:val="green"/>
              </w:rPr>
              <w:t>: confronto con il valore medio di Ateneo.</w:t>
            </w:r>
          </w:p>
        </w:tc>
      </w:tr>
      <w:tr w:rsidR="00D8342D" w14:paraId="59A8FDA0" w14:textId="77777777" w:rsidTr="62C0BE00">
        <w:tc>
          <w:tcPr>
            <w:tcW w:w="2553" w:type="dxa"/>
            <w:shd w:val="clear" w:color="auto" w:fill="auto"/>
          </w:tcPr>
          <w:p w14:paraId="6AAFC335" w14:textId="77777777" w:rsidR="00D8342D" w:rsidRPr="009F7CF1" w:rsidRDefault="00D8342D" w:rsidP="00BA0AB5">
            <w:pPr>
              <w:rPr>
                <w:b/>
                <w:bCs/>
                <w:sz w:val="20"/>
                <w:szCs w:val="20"/>
              </w:rPr>
            </w:pPr>
          </w:p>
        </w:tc>
        <w:tc>
          <w:tcPr>
            <w:tcW w:w="2551" w:type="dxa"/>
            <w:shd w:val="clear" w:color="auto" w:fill="auto"/>
          </w:tcPr>
          <w:p w14:paraId="73E0B69F" w14:textId="03E7C6C4" w:rsidR="00D8342D" w:rsidRPr="00A727B0" w:rsidRDefault="00D8342D" w:rsidP="00BA0AB5">
            <w:pPr>
              <w:rPr>
                <w:sz w:val="20"/>
                <w:szCs w:val="20"/>
                <w:highlight w:val="green"/>
              </w:rPr>
            </w:pPr>
            <w:r w:rsidRPr="00A727B0">
              <w:rPr>
                <w:sz w:val="20"/>
                <w:szCs w:val="20"/>
                <w:highlight w:val="green"/>
              </w:rPr>
              <w:t>8.1</w:t>
            </w:r>
          </w:p>
        </w:tc>
        <w:tc>
          <w:tcPr>
            <w:tcW w:w="2693" w:type="dxa"/>
            <w:shd w:val="clear" w:color="auto" w:fill="auto"/>
          </w:tcPr>
          <w:p w14:paraId="7A77E5CF" w14:textId="2131E4ED" w:rsidR="00D8342D" w:rsidRPr="00A727B0" w:rsidRDefault="00D8342D" w:rsidP="00D8342D">
            <w:pPr>
              <w:rPr>
                <w:sz w:val="20"/>
                <w:szCs w:val="20"/>
                <w:highlight w:val="green"/>
              </w:rPr>
            </w:pPr>
            <w:r w:rsidRPr="00A727B0">
              <w:rPr>
                <w:sz w:val="20"/>
                <w:szCs w:val="20"/>
                <w:highlight w:val="green"/>
              </w:rPr>
              <w:t xml:space="preserve">8.1.7 </w:t>
            </w:r>
            <w:r w:rsidRPr="00A727B0">
              <w:rPr>
                <w:rFonts w:ascii="Calibri" w:hAnsi="Calibri" w:cs="Calibri"/>
                <w:color w:val="000000"/>
                <w:sz w:val="22"/>
                <w:szCs w:val="22"/>
                <w:highlight w:val="green"/>
              </w:rPr>
              <w:t>Proporzione del personale TA impegnato in periodi di mobilità internazionale nell’ambito del programma Erasmus</w:t>
            </w:r>
            <w:r w:rsidRPr="00A727B0">
              <w:rPr>
                <w:rFonts w:ascii="Calibri" w:hAnsi="Calibri" w:cs="Calibri"/>
                <w:color w:val="000000"/>
                <w:sz w:val="22"/>
                <w:szCs w:val="22"/>
                <w:highlight w:val="green"/>
              </w:rPr>
              <w:br/>
              <w:t>(</w:t>
            </w:r>
            <w:proofErr w:type="spellStart"/>
            <w:r w:rsidRPr="00A727B0">
              <w:rPr>
                <w:rFonts w:ascii="Calibri" w:hAnsi="Calibri" w:cs="Calibri"/>
                <w:color w:val="000000"/>
                <w:sz w:val="22"/>
                <w:szCs w:val="22"/>
                <w:highlight w:val="green"/>
              </w:rPr>
              <w:t>Ob</w:t>
            </w:r>
            <w:proofErr w:type="spellEnd"/>
            <w:r w:rsidRPr="00A727B0">
              <w:rPr>
                <w:rFonts w:ascii="Calibri" w:hAnsi="Calibri" w:cs="Calibri"/>
                <w:color w:val="000000"/>
                <w:sz w:val="22"/>
                <w:szCs w:val="22"/>
                <w:highlight w:val="green"/>
              </w:rPr>
              <w:t xml:space="preserve">. </w:t>
            </w:r>
            <w:proofErr w:type="gramStart"/>
            <w:r w:rsidRPr="00A727B0">
              <w:rPr>
                <w:rFonts w:ascii="Calibri" w:hAnsi="Calibri" w:cs="Calibri"/>
                <w:color w:val="000000"/>
                <w:sz w:val="22"/>
                <w:szCs w:val="22"/>
                <w:highlight w:val="green"/>
              </w:rPr>
              <w:t>E</w:t>
            </w:r>
            <w:proofErr w:type="gramEnd"/>
            <w:r w:rsidRPr="00A727B0">
              <w:rPr>
                <w:rFonts w:ascii="Calibri" w:hAnsi="Calibri" w:cs="Calibri"/>
                <w:color w:val="000000"/>
                <w:sz w:val="22"/>
                <w:szCs w:val="22"/>
                <w:highlight w:val="green"/>
              </w:rPr>
              <w:t xml:space="preserve"> indicatore l del Decreto Ministeriale</w:t>
            </w:r>
            <w:r w:rsidRPr="00A727B0">
              <w:rPr>
                <w:rFonts w:ascii="Calibri" w:hAnsi="Calibri" w:cs="Calibri"/>
                <w:color w:val="000000"/>
                <w:sz w:val="22"/>
                <w:szCs w:val="22"/>
                <w:highlight w:val="green"/>
              </w:rPr>
              <w:br/>
              <w:t>n.773 del 10/06/2024)</w:t>
            </w:r>
          </w:p>
          <w:p w14:paraId="0ECAE0F5" w14:textId="43D34964" w:rsidR="00D8342D" w:rsidRPr="00A727B0" w:rsidRDefault="00D8342D" w:rsidP="00BA0AB5">
            <w:pPr>
              <w:rPr>
                <w:sz w:val="20"/>
                <w:szCs w:val="20"/>
                <w:highlight w:val="green"/>
              </w:rPr>
            </w:pPr>
          </w:p>
        </w:tc>
        <w:tc>
          <w:tcPr>
            <w:tcW w:w="2694" w:type="dxa"/>
            <w:shd w:val="clear" w:color="auto" w:fill="auto"/>
          </w:tcPr>
          <w:p w14:paraId="27C3D3DD" w14:textId="77777777" w:rsidR="00D8342D" w:rsidRPr="00A727B0" w:rsidRDefault="00D8342D" w:rsidP="00D8342D">
            <w:pPr>
              <w:rPr>
                <w:sz w:val="20"/>
                <w:szCs w:val="20"/>
                <w:highlight w:val="green"/>
              </w:rPr>
            </w:pPr>
            <w:r w:rsidRPr="00A727B0">
              <w:rPr>
                <w:sz w:val="20"/>
                <w:szCs w:val="20"/>
                <w:highlight w:val="green"/>
                <w:u w:val="single"/>
              </w:rPr>
              <w:t>Target</w:t>
            </w:r>
            <w:r w:rsidRPr="00A727B0">
              <w:rPr>
                <w:sz w:val="20"/>
                <w:szCs w:val="20"/>
                <w:highlight w:val="green"/>
              </w:rPr>
              <w:t>: incremento della proporzione nel tempo.</w:t>
            </w:r>
          </w:p>
          <w:p w14:paraId="1EA389FF" w14:textId="77777777" w:rsidR="00D8342D" w:rsidRPr="00A727B0" w:rsidRDefault="00D8342D" w:rsidP="00D8342D">
            <w:pPr>
              <w:rPr>
                <w:sz w:val="20"/>
                <w:szCs w:val="20"/>
                <w:highlight w:val="green"/>
              </w:rPr>
            </w:pPr>
          </w:p>
          <w:p w14:paraId="1824DFC3" w14:textId="02F1C4C5" w:rsidR="00D8342D" w:rsidRPr="00A727B0" w:rsidRDefault="00D8342D" w:rsidP="00D8342D">
            <w:pPr>
              <w:rPr>
                <w:sz w:val="20"/>
                <w:szCs w:val="20"/>
                <w:highlight w:val="green"/>
                <w:u w:val="single"/>
              </w:rPr>
            </w:pPr>
            <w:r w:rsidRPr="00A727B0">
              <w:rPr>
                <w:sz w:val="20"/>
                <w:szCs w:val="20"/>
                <w:highlight w:val="green"/>
                <w:u w:val="single"/>
              </w:rPr>
              <w:t>Benchmark</w:t>
            </w:r>
            <w:r w:rsidRPr="00A727B0">
              <w:rPr>
                <w:sz w:val="20"/>
                <w:szCs w:val="20"/>
                <w:highlight w:val="green"/>
              </w:rPr>
              <w:t>: confronto con il valore medio di Ateneo</w:t>
            </w:r>
          </w:p>
        </w:tc>
      </w:tr>
      <w:tr w:rsidR="00BA0AB5" w14:paraId="301AC5EB" w14:textId="77777777" w:rsidTr="62C0BE00">
        <w:tc>
          <w:tcPr>
            <w:tcW w:w="2553" w:type="dxa"/>
            <w:shd w:val="clear" w:color="auto" w:fill="auto"/>
          </w:tcPr>
          <w:p w14:paraId="2FA54855" w14:textId="77777777" w:rsidR="00BA0AB5" w:rsidRPr="009F7CF1" w:rsidRDefault="00BA0AB5" w:rsidP="00BA0AB5">
            <w:pPr>
              <w:rPr>
                <w:b/>
                <w:bCs/>
                <w:sz w:val="20"/>
                <w:szCs w:val="20"/>
              </w:rPr>
            </w:pPr>
          </w:p>
        </w:tc>
        <w:tc>
          <w:tcPr>
            <w:tcW w:w="2551" w:type="dxa"/>
            <w:shd w:val="clear" w:color="auto" w:fill="auto"/>
          </w:tcPr>
          <w:p w14:paraId="72D4C1CA" w14:textId="399D75EA" w:rsidR="00BA0AB5" w:rsidRPr="009F7CF1" w:rsidRDefault="00BA0AB5" w:rsidP="00BA0AB5">
            <w:pPr>
              <w:rPr>
                <w:sz w:val="20"/>
                <w:szCs w:val="20"/>
              </w:rPr>
            </w:pPr>
            <w:r w:rsidRPr="009F7CF1">
              <w:rPr>
                <w:sz w:val="20"/>
                <w:szCs w:val="20"/>
              </w:rPr>
              <w:t>8.3 Incremento degli insegnamenti erogati in lingua straniera e dei corsi con rilascio a titolo congiunto</w:t>
            </w:r>
            <w:r>
              <w:rPr>
                <w:sz w:val="20"/>
                <w:szCs w:val="20"/>
              </w:rPr>
              <w:t>.</w:t>
            </w:r>
          </w:p>
        </w:tc>
        <w:tc>
          <w:tcPr>
            <w:tcW w:w="2693" w:type="dxa"/>
            <w:shd w:val="clear" w:color="auto" w:fill="auto"/>
          </w:tcPr>
          <w:p w14:paraId="671B4536" w14:textId="1159B5BB" w:rsidR="00BA0AB5" w:rsidRDefault="00BA0AB5" w:rsidP="00BA0AB5">
            <w:pPr>
              <w:rPr>
                <w:sz w:val="20"/>
                <w:szCs w:val="20"/>
              </w:rPr>
            </w:pPr>
            <w:r>
              <w:rPr>
                <w:sz w:val="20"/>
                <w:szCs w:val="20"/>
              </w:rPr>
              <w:t xml:space="preserve">8.3.1 </w:t>
            </w:r>
            <w:r w:rsidRPr="009F7CF1">
              <w:rPr>
                <w:sz w:val="20"/>
                <w:szCs w:val="20"/>
              </w:rPr>
              <w:t xml:space="preserve">Proporzione di studenti immatricolati a Corsi di Studio Internazionali (Decreto Ministeriale n°289/2021 </w:t>
            </w:r>
            <w:proofErr w:type="spellStart"/>
            <w:r w:rsidRPr="009F7CF1">
              <w:rPr>
                <w:sz w:val="20"/>
                <w:szCs w:val="20"/>
              </w:rPr>
              <w:t>Ob</w:t>
            </w:r>
            <w:proofErr w:type="spellEnd"/>
            <w:r w:rsidRPr="009F7CF1">
              <w:rPr>
                <w:sz w:val="20"/>
                <w:szCs w:val="20"/>
              </w:rPr>
              <w:t>. D Indicatore g)</w:t>
            </w:r>
            <w:r>
              <w:rPr>
                <w:sz w:val="20"/>
                <w:szCs w:val="20"/>
              </w:rPr>
              <w:t>.</w:t>
            </w:r>
          </w:p>
          <w:p w14:paraId="1C3B18F0" w14:textId="77777777" w:rsidR="00BA0AB5" w:rsidRDefault="00BA0AB5" w:rsidP="00BA0AB5">
            <w:pPr>
              <w:rPr>
                <w:sz w:val="20"/>
                <w:szCs w:val="20"/>
              </w:rPr>
            </w:pPr>
          </w:p>
          <w:p w14:paraId="22386D61" w14:textId="105842E8" w:rsidR="00BA0AB5" w:rsidRPr="00383ED7" w:rsidRDefault="00BA0AB5" w:rsidP="00BA0AB5">
            <w:pPr>
              <w:rPr>
                <w:b/>
                <w:sz w:val="20"/>
                <w:szCs w:val="20"/>
              </w:rPr>
            </w:pPr>
            <w:r w:rsidRPr="00383ED7">
              <w:rPr>
                <w:b/>
                <w:sz w:val="20"/>
                <w:szCs w:val="20"/>
              </w:rPr>
              <w:t>NB</w:t>
            </w:r>
            <w:r>
              <w:rPr>
                <w:b/>
                <w:sz w:val="20"/>
                <w:szCs w:val="20"/>
              </w:rPr>
              <w:t>:</w:t>
            </w:r>
            <w:r w:rsidRPr="00383ED7">
              <w:rPr>
                <w:b/>
                <w:sz w:val="20"/>
                <w:szCs w:val="20"/>
              </w:rPr>
              <w:t xml:space="preserve"> </w:t>
            </w:r>
            <w:r>
              <w:rPr>
                <w:b/>
                <w:sz w:val="20"/>
                <w:szCs w:val="20"/>
              </w:rPr>
              <w:t>s</w:t>
            </w:r>
            <w:r w:rsidRPr="00383ED7">
              <w:rPr>
                <w:b/>
                <w:sz w:val="20"/>
                <w:szCs w:val="20"/>
              </w:rPr>
              <w:t xml:space="preserve">ul totale degli immatricolati a </w:t>
            </w:r>
            <w:proofErr w:type="spellStart"/>
            <w:r w:rsidRPr="00383ED7">
              <w:rPr>
                <w:b/>
                <w:sz w:val="20"/>
                <w:szCs w:val="20"/>
              </w:rPr>
              <w:t>CdS</w:t>
            </w:r>
            <w:proofErr w:type="spellEnd"/>
            <w:r w:rsidRPr="00383ED7">
              <w:rPr>
                <w:b/>
                <w:sz w:val="20"/>
                <w:szCs w:val="20"/>
              </w:rPr>
              <w:t xml:space="preserve"> incardinati nel Dipartimento.</w:t>
            </w:r>
          </w:p>
        </w:tc>
        <w:tc>
          <w:tcPr>
            <w:tcW w:w="2694" w:type="dxa"/>
            <w:shd w:val="clear" w:color="auto" w:fill="auto"/>
          </w:tcPr>
          <w:p w14:paraId="773E7B47" w14:textId="6DD27566" w:rsidR="00BA0AB5" w:rsidRDefault="00BA0AB5" w:rsidP="00BA0AB5">
            <w:pPr>
              <w:rPr>
                <w:sz w:val="20"/>
                <w:szCs w:val="20"/>
              </w:rPr>
            </w:pPr>
            <w:r w:rsidRPr="003D2ADE">
              <w:rPr>
                <w:sz w:val="20"/>
                <w:szCs w:val="20"/>
                <w:u w:val="single"/>
              </w:rPr>
              <w:t>Target</w:t>
            </w:r>
            <w:r>
              <w:rPr>
                <w:sz w:val="20"/>
                <w:szCs w:val="20"/>
              </w:rPr>
              <w:t>: incremento del rapporto nel tempo.</w:t>
            </w:r>
          </w:p>
          <w:p w14:paraId="786ECE1C" w14:textId="77777777" w:rsidR="00BA0AB5" w:rsidRDefault="00BA0AB5" w:rsidP="00BA0AB5">
            <w:pPr>
              <w:rPr>
                <w:sz w:val="20"/>
                <w:szCs w:val="20"/>
              </w:rPr>
            </w:pPr>
          </w:p>
          <w:p w14:paraId="69C8F2EF" w14:textId="2E6AE354" w:rsidR="00BA0AB5" w:rsidRPr="006F0DF0" w:rsidRDefault="00BA0AB5" w:rsidP="00BA0AB5">
            <w:pPr>
              <w:rPr>
                <w:sz w:val="20"/>
                <w:szCs w:val="20"/>
              </w:rPr>
            </w:pPr>
            <w:r w:rsidRPr="003D2ADE">
              <w:rPr>
                <w:sz w:val="20"/>
                <w:szCs w:val="20"/>
                <w:u w:val="single"/>
              </w:rPr>
              <w:t>Benchmark</w:t>
            </w:r>
            <w:r w:rsidRPr="003D2ADE">
              <w:rPr>
                <w:sz w:val="20"/>
                <w:szCs w:val="20"/>
              </w:rPr>
              <w:t xml:space="preserve">: </w:t>
            </w:r>
            <w:r>
              <w:rPr>
                <w:sz w:val="20"/>
                <w:szCs w:val="20"/>
              </w:rPr>
              <w:t>c</w:t>
            </w:r>
            <w:r w:rsidRPr="00847AE5">
              <w:rPr>
                <w:sz w:val="20"/>
                <w:szCs w:val="20"/>
              </w:rPr>
              <w:t>onfronto con</w:t>
            </w:r>
            <w:r>
              <w:rPr>
                <w:sz w:val="20"/>
                <w:szCs w:val="20"/>
              </w:rPr>
              <w:t xml:space="preserve"> il valore medio di Ateneo (se disponibile).</w:t>
            </w:r>
          </w:p>
        </w:tc>
      </w:tr>
      <w:tr w:rsidR="00BA0AB5" w14:paraId="7CD0A9AA" w14:textId="77777777" w:rsidTr="62C0BE00">
        <w:tc>
          <w:tcPr>
            <w:tcW w:w="2553" w:type="dxa"/>
            <w:shd w:val="clear" w:color="auto" w:fill="auto"/>
          </w:tcPr>
          <w:p w14:paraId="0E278F42" w14:textId="77777777" w:rsidR="00BA0AB5" w:rsidRPr="009F7CF1" w:rsidRDefault="00BA0AB5" w:rsidP="00BA0AB5">
            <w:pPr>
              <w:rPr>
                <w:b/>
                <w:bCs/>
                <w:sz w:val="20"/>
                <w:szCs w:val="20"/>
              </w:rPr>
            </w:pPr>
          </w:p>
        </w:tc>
        <w:tc>
          <w:tcPr>
            <w:tcW w:w="2551" w:type="dxa"/>
            <w:shd w:val="clear" w:color="auto" w:fill="auto"/>
          </w:tcPr>
          <w:p w14:paraId="1EAF8403" w14:textId="15780258" w:rsidR="00BA0AB5" w:rsidRPr="009F7CF1" w:rsidRDefault="00BA0AB5" w:rsidP="00BA0AB5">
            <w:pPr>
              <w:rPr>
                <w:sz w:val="20"/>
                <w:szCs w:val="20"/>
              </w:rPr>
            </w:pPr>
            <w:r>
              <w:rPr>
                <w:sz w:val="20"/>
                <w:szCs w:val="20"/>
              </w:rPr>
              <w:t>8.3</w:t>
            </w:r>
          </w:p>
        </w:tc>
        <w:tc>
          <w:tcPr>
            <w:tcW w:w="2693" w:type="dxa"/>
            <w:shd w:val="clear" w:color="auto" w:fill="auto"/>
          </w:tcPr>
          <w:p w14:paraId="4E6820EF" w14:textId="68C16793" w:rsidR="00BA0AB5" w:rsidRPr="009F7CF1" w:rsidRDefault="00BA0AB5" w:rsidP="00BA0AB5">
            <w:pPr>
              <w:rPr>
                <w:sz w:val="20"/>
                <w:szCs w:val="20"/>
              </w:rPr>
            </w:pPr>
            <w:r>
              <w:rPr>
                <w:sz w:val="20"/>
                <w:szCs w:val="20"/>
              </w:rPr>
              <w:t xml:space="preserve">8.3.3 </w:t>
            </w:r>
            <w:r w:rsidRPr="00575CAC">
              <w:rPr>
                <w:sz w:val="20"/>
                <w:szCs w:val="20"/>
              </w:rPr>
              <w:t>Numero di corsi con rilascio a titolo congiunto</w:t>
            </w:r>
            <w:r>
              <w:rPr>
                <w:sz w:val="20"/>
                <w:szCs w:val="20"/>
              </w:rPr>
              <w:t>.</w:t>
            </w:r>
          </w:p>
        </w:tc>
        <w:tc>
          <w:tcPr>
            <w:tcW w:w="2694" w:type="dxa"/>
            <w:shd w:val="clear" w:color="auto" w:fill="auto"/>
          </w:tcPr>
          <w:p w14:paraId="0BC4535C" w14:textId="256E20BF" w:rsidR="00BA0AB5" w:rsidRPr="006F0DF0" w:rsidRDefault="00BA0AB5" w:rsidP="00BA0AB5">
            <w:pPr>
              <w:rPr>
                <w:sz w:val="20"/>
                <w:szCs w:val="20"/>
              </w:rPr>
            </w:pPr>
            <w:r w:rsidRPr="003D2ADE">
              <w:rPr>
                <w:sz w:val="20"/>
                <w:szCs w:val="20"/>
                <w:u w:val="single"/>
              </w:rPr>
              <w:t>Target</w:t>
            </w:r>
            <w:r>
              <w:rPr>
                <w:sz w:val="20"/>
                <w:szCs w:val="20"/>
              </w:rPr>
              <w:t>: almeno un corso con rilascio a titolo congiunto.</w:t>
            </w:r>
          </w:p>
        </w:tc>
      </w:tr>
    </w:tbl>
    <w:p w14:paraId="4B8FF797" w14:textId="77777777" w:rsidR="00383ED7" w:rsidRDefault="00383ED7"/>
    <w:p w14:paraId="28520589" w14:textId="77777777" w:rsidR="001D7BFA" w:rsidRDefault="001D7BFA" w:rsidP="00DB35E3">
      <w:pPr>
        <w:autoSpaceDE w:val="0"/>
        <w:autoSpaceDN w:val="0"/>
        <w:adjustRightInd w:val="0"/>
        <w:ind w:left="-426" w:right="-433"/>
        <w:jc w:val="both"/>
        <w:rPr>
          <w:rFonts w:ascii="Times New Roman" w:hAnsi="Times New Roman" w:cs="Times New Roman"/>
          <w:kern w:val="0"/>
          <w:sz w:val="20"/>
          <w:szCs w:val="20"/>
        </w:rPr>
      </w:pPr>
    </w:p>
    <w:p w14:paraId="1276B5D0" w14:textId="793713DD" w:rsidR="001D7BFA" w:rsidRPr="00575CAC" w:rsidRDefault="001D7BFA" w:rsidP="00DB35E3">
      <w:pPr>
        <w:autoSpaceDE w:val="0"/>
        <w:autoSpaceDN w:val="0"/>
        <w:adjustRightInd w:val="0"/>
        <w:ind w:left="-426" w:right="-433"/>
        <w:jc w:val="both"/>
        <w:rPr>
          <w:rFonts w:ascii="Times New Roman" w:hAnsi="Times New Roman" w:cs="Times New Roman"/>
          <w:kern w:val="0"/>
          <w:sz w:val="20"/>
          <w:szCs w:val="20"/>
        </w:rPr>
      </w:pPr>
    </w:p>
    <w:sectPr w:rsidR="001D7BFA" w:rsidRPr="00575CAC" w:rsidSect="00422C39">
      <w:headerReference w:type="default" r:id="rId11"/>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E7A0DA" w14:textId="77777777" w:rsidR="00A95899" w:rsidRDefault="00A95899" w:rsidP="009264B8">
      <w:r>
        <w:separator/>
      </w:r>
    </w:p>
  </w:endnote>
  <w:endnote w:type="continuationSeparator" w:id="0">
    <w:p w14:paraId="2ADF7823" w14:textId="77777777" w:rsidR="00A95899" w:rsidRDefault="00A95899" w:rsidP="00926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altName w:val="Times New Roman PSMT"/>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1559BC" w14:textId="77777777" w:rsidR="00A95899" w:rsidRDefault="00A95899" w:rsidP="009264B8">
      <w:r>
        <w:separator/>
      </w:r>
    </w:p>
  </w:footnote>
  <w:footnote w:type="continuationSeparator" w:id="0">
    <w:p w14:paraId="09531912" w14:textId="77777777" w:rsidR="00A95899" w:rsidRDefault="00A95899" w:rsidP="009264B8">
      <w:r>
        <w:continuationSeparator/>
      </w:r>
    </w:p>
  </w:footnote>
  <w:footnote w:id="1">
    <w:p w14:paraId="0457A90A" w14:textId="619BC80D" w:rsidR="00F715F0" w:rsidRDefault="00F715F0" w:rsidP="007B29A9">
      <w:pPr>
        <w:pStyle w:val="Testonotaapidipagina"/>
        <w:ind w:right="-149"/>
        <w:jc w:val="both"/>
      </w:pPr>
      <w:r>
        <w:rPr>
          <w:rStyle w:val="Rimandonotaapidipagina"/>
        </w:rPr>
        <w:footnoteRef/>
      </w:r>
      <w:r>
        <w:t xml:space="preserve"> Dei 6 indicatori obbligatori (3 del set minimo per E.DIP di AVA 3 e 3 da D.M. 1154/2020</w:t>
      </w:r>
      <w:r w:rsidR="007B29A9">
        <w:t xml:space="preserve"> di cui 2 anche obbligatori per D.PHD di AVA 3</w:t>
      </w:r>
      <w:r>
        <w:t xml:space="preserve">) 4 sono presenti anche tra gli indicatori di Ateneo, in particolare sono presenti tutti gli indicatori per E-DIP e 1 </w:t>
      </w:r>
      <w:r w:rsidR="007B29A9">
        <w:t>i</w:t>
      </w:r>
      <w:r>
        <w:t>ndicator</w:t>
      </w:r>
      <w:r w:rsidR="007B29A9">
        <w:t>e</w:t>
      </w:r>
      <w:r>
        <w:t xml:space="preserve"> per il PHD da D.M.</w:t>
      </w:r>
      <w:r w:rsidR="007B29A9">
        <w:t xml:space="preserve"> e obbligatorio per D.PHD di AVA 3</w:t>
      </w:r>
      <w:r>
        <w:t>)</w:t>
      </w:r>
      <w:r w:rsidR="007B29A9">
        <w:t>.</w:t>
      </w:r>
    </w:p>
  </w:footnote>
  <w:footnote w:id="2">
    <w:p w14:paraId="1277F1E4" w14:textId="6EE4FE23" w:rsidR="00A727B0" w:rsidRDefault="00A727B0">
      <w:pPr>
        <w:pStyle w:val="Testonotaapidipagina"/>
      </w:pPr>
      <w:r>
        <w:rPr>
          <w:rStyle w:val="Rimandonotaapidipagina"/>
        </w:rPr>
        <w:footnoteRef/>
      </w:r>
      <w:r>
        <w:t xml:space="preserve"> </w:t>
      </w:r>
      <w:r w:rsidRPr="00A727B0">
        <w:rPr>
          <w:i/>
          <w:iCs/>
          <w:u w:val="single"/>
        </w:rPr>
        <w:t xml:space="preserve">Gli indicatori evidenziati in </w:t>
      </w:r>
      <w:r w:rsidRPr="00A727B0">
        <w:rPr>
          <w:i/>
          <w:iCs/>
          <w:highlight w:val="green"/>
          <w:u w:val="single"/>
        </w:rPr>
        <w:t>verde</w:t>
      </w:r>
      <w:r w:rsidRPr="00A727B0">
        <w:rPr>
          <w:i/>
          <w:iCs/>
          <w:u w:val="single"/>
        </w:rPr>
        <w:t xml:space="preserve"> corrispondono a nuovi indicatori presenti nell'aggiornamento di luglio 2024 del PSA.</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17779" w14:textId="07B5A2E6" w:rsidR="009264B8" w:rsidRDefault="009264B8">
    <w:pPr>
      <w:pStyle w:val="Intestazione"/>
    </w:pPr>
    <w:r>
      <w:rPr>
        <w:noProof/>
        <w:lang w:eastAsia="it-IT"/>
      </w:rPr>
      <w:drawing>
        <wp:inline distT="0" distB="0" distL="0" distR="0" wp14:anchorId="767BFD79" wp14:editId="0DB80265">
          <wp:extent cx="720000" cy="720000"/>
          <wp:effectExtent l="0" t="0" r="4445" b="4445"/>
          <wp:docPr id="3" name="Immagine 3" descr="Immagine che contiene testo, Carattere, schermat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Carattere, schermata, logo&#10;&#10;Descrizione generata automaticamente"/>
                  <pic:cNvPicPr/>
                </pic:nvPicPr>
                <pic:blipFill>
                  <a:blip r:embed="rId1"/>
                  <a:stretch>
                    <a:fillRect/>
                  </a:stretch>
                </pic:blipFill>
                <pic:spPr>
                  <a:xfrm>
                    <a:off x="0" y="0"/>
                    <a:ext cx="720000" cy="720000"/>
                  </a:xfrm>
                  <a:prstGeom prst="rect">
                    <a:avLst/>
                  </a:prstGeom>
                </pic:spPr>
              </pic:pic>
            </a:graphicData>
          </a:graphic>
        </wp:inline>
      </w:drawing>
    </w:r>
    <w:r>
      <w:ptab w:relativeTo="margin" w:alignment="center" w:leader="none"/>
    </w:r>
    <w:r>
      <w:ptab w:relativeTo="margin" w:alignment="right" w:leader="none"/>
    </w:r>
    <w:r>
      <w:rPr>
        <w:noProof/>
        <w:lang w:eastAsia="it-IT"/>
      </w:rPr>
      <w:drawing>
        <wp:inline distT="0" distB="0" distL="0" distR="0" wp14:anchorId="6740A4D8" wp14:editId="3600EF9A">
          <wp:extent cx="712316" cy="727200"/>
          <wp:effectExtent l="0" t="0" r="0" b="0"/>
          <wp:docPr id="4" name="Immagine 4" descr="Immagine che contiene emblema, simbolo, ce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emblema, simbolo, cerchio&#10;&#10;Descrizione generata automaticamente"/>
                  <pic:cNvPicPr/>
                </pic:nvPicPr>
                <pic:blipFill>
                  <a:blip r:embed="rId2"/>
                  <a:stretch>
                    <a:fillRect/>
                  </a:stretch>
                </pic:blipFill>
                <pic:spPr>
                  <a:xfrm>
                    <a:off x="0" y="0"/>
                    <a:ext cx="712316" cy="727200"/>
                  </a:xfrm>
                  <a:prstGeom prst="rect">
                    <a:avLst/>
                  </a:prstGeom>
                </pic:spPr>
              </pic:pic>
            </a:graphicData>
          </a:graphic>
        </wp:inline>
      </w:drawing>
    </w:r>
  </w:p>
  <w:p w14:paraId="274F9AE7" w14:textId="77777777" w:rsidR="007B29A9" w:rsidRDefault="007B29A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542F92"/>
    <w:multiLevelType w:val="hybridMultilevel"/>
    <w:tmpl w:val="6504E9F8"/>
    <w:lvl w:ilvl="0" w:tplc="04100005">
      <w:start w:val="1"/>
      <w:numFmt w:val="bullet"/>
      <w:lvlText w:val=""/>
      <w:lvlJc w:val="left"/>
      <w:pPr>
        <w:ind w:left="36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161120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FA7"/>
    <w:rsid w:val="0001049C"/>
    <w:rsid w:val="00050403"/>
    <w:rsid w:val="000727AA"/>
    <w:rsid w:val="000821C8"/>
    <w:rsid w:val="00095456"/>
    <w:rsid w:val="000E4313"/>
    <w:rsid w:val="00117963"/>
    <w:rsid w:val="00122733"/>
    <w:rsid w:val="0014494D"/>
    <w:rsid w:val="001C4DE6"/>
    <w:rsid w:val="001D29D9"/>
    <w:rsid w:val="001D7BFA"/>
    <w:rsid w:val="00205924"/>
    <w:rsid w:val="00234D37"/>
    <w:rsid w:val="002F3B09"/>
    <w:rsid w:val="00303D22"/>
    <w:rsid w:val="00345142"/>
    <w:rsid w:val="00372866"/>
    <w:rsid w:val="00374FB0"/>
    <w:rsid w:val="00383ED7"/>
    <w:rsid w:val="003D2ADE"/>
    <w:rsid w:val="00422C39"/>
    <w:rsid w:val="00437E6D"/>
    <w:rsid w:val="00455DAF"/>
    <w:rsid w:val="00471C6A"/>
    <w:rsid w:val="00481C79"/>
    <w:rsid w:val="004924D0"/>
    <w:rsid w:val="004E1FA7"/>
    <w:rsid w:val="004E7090"/>
    <w:rsid w:val="004F0CB2"/>
    <w:rsid w:val="00575CAC"/>
    <w:rsid w:val="005A312B"/>
    <w:rsid w:val="005C1940"/>
    <w:rsid w:val="00627372"/>
    <w:rsid w:val="0063507E"/>
    <w:rsid w:val="00672D38"/>
    <w:rsid w:val="006C6572"/>
    <w:rsid w:val="006C7473"/>
    <w:rsid w:val="006F0DF0"/>
    <w:rsid w:val="0071315F"/>
    <w:rsid w:val="00756793"/>
    <w:rsid w:val="007650FC"/>
    <w:rsid w:val="007A4A43"/>
    <w:rsid w:val="007B29A9"/>
    <w:rsid w:val="007B5270"/>
    <w:rsid w:val="007E7AA6"/>
    <w:rsid w:val="00802099"/>
    <w:rsid w:val="00825449"/>
    <w:rsid w:val="008553C4"/>
    <w:rsid w:val="008D3151"/>
    <w:rsid w:val="009264B8"/>
    <w:rsid w:val="00960CF6"/>
    <w:rsid w:val="00994808"/>
    <w:rsid w:val="009E5158"/>
    <w:rsid w:val="009E57FB"/>
    <w:rsid w:val="009F7CF1"/>
    <w:rsid w:val="00A266B4"/>
    <w:rsid w:val="00A422E2"/>
    <w:rsid w:val="00A450D1"/>
    <w:rsid w:val="00A727B0"/>
    <w:rsid w:val="00A77ADF"/>
    <w:rsid w:val="00A80425"/>
    <w:rsid w:val="00A953D0"/>
    <w:rsid w:val="00A95899"/>
    <w:rsid w:val="00A95B65"/>
    <w:rsid w:val="00B34F76"/>
    <w:rsid w:val="00B63541"/>
    <w:rsid w:val="00BA0AB5"/>
    <w:rsid w:val="00BB0840"/>
    <w:rsid w:val="00BD5844"/>
    <w:rsid w:val="00BF442E"/>
    <w:rsid w:val="00C519D2"/>
    <w:rsid w:val="00C7389D"/>
    <w:rsid w:val="00C84197"/>
    <w:rsid w:val="00D07496"/>
    <w:rsid w:val="00D8342D"/>
    <w:rsid w:val="00DB35E3"/>
    <w:rsid w:val="00E0379C"/>
    <w:rsid w:val="00E23BB5"/>
    <w:rsid w:val="00E71C51"/>
    <w:rsid w:val="00E7671F"/>
    <w:rsid w:val="00E83DBB"/>
    <w:rsid w:val="00E85122"/>
    <w:rsid w:val="00EE6426"/>
    <w:rsid w:val="00EF09BF"/>
    <w:rsid w:val="00F05550"/>
    <w:rsid w:val="00F20C4A"/>
    <w:rsid w:val="00F662A0"/>
    <w:rsid w:val="00F7078F"/>
    <w:rsid w:val="00F715F0"/>
    <w:rsid w:val="00F820D1"/>
    <w:rsid w:val="00FE706A"/>
    <w:rsid w:val="62C0BE0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EC1CD"/>
  <w14:defaultImageDpi w14:val="32767"/>
  <w15:chartTrackingRefBased/>
  <w15:docId w15:val="{2630211D-DA06-9542-958C-546EAF36F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84197"/>
  </w:style>
  <w:style w:type="paragraph" w:styleId="Titolo1">
    <w:name w:val="heading 1"/>
    <w:basedOn w:val="Normale"/>
    <w:next w:val="Normale"/>
    <w:link w:val="Titolo1Carattere"/>
    <w:uiPriority w:val="9"/>
    <w:qFormat/>
    <w:rsid w:val="009264B8"/>
    <w:pPr>
      <w:pBdr>
        <w:top w:val="single" w:sz="24" w:space="0" w:color="4F81BD"/>
        <w:left w:val="single" w:sz="24" w:space="0" w:color="4F81BD"/>
        <w:bottom w:val="single" w:sz="24" w:space="0" w:color="4F81BD"/>
        <w:right w:val="single" w:sz="24" w:space="0" w:color="4F81BD"/>
      </w:pBdr>
      <w:shd w:val="clear" w:color="auto" w:fill="4F81BD"/>
      <w:spacing w:before="120" w:after="240"/>
      <w:outlineLvl w:val="0"/>
    </w:pPr>
    <w:rPr>
      <w:rFonts w:ascii="Calibri" w:eastAsia="Times New Roman" w:hAnsi="Calibri" w:cs="Times New Roman"/>
      <w:b/>
      <w:caps/>
      <w:color w:val="FFFFFF"/>
      <w:spacing w:val="15"/>
      <w:kern w:val="0"/>
      <w:sz w:val="28"/>
      <w:szCs w:val="22"/>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4E1F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77ADF"/>
    <w:pPr>
      <w:autoSpaceDE w:val="0"/>
      <w:autoSpaceDN w:val="0"/>
      <w:adjustRightInd w:val="0"/>
    </w:pPr>
    <w:rPr>
      <w:rFonts w:ascii="Franklin Gothic Book" w:hAnsi="Franklin Gothic Book" w:cs="Franklin Gothic Book"/>
      <w:color w:val="000000"/>
      <w:kern w:val="0"/>
    </w:rPr>
  </w:style>
  <w:style w:type="paragraph" w:styleId="Intestazione">
    <w:name w:val="header"/>
    <w:basedOn w:val="Normale"/>
    <w:link w:val="IntestazioneCarattere"/>
    <w:uiPriority w:val="99"/>
    <w:unhideWhenUsed/>
    <w:rsid w:val="009264B8"/>
    <w:pPr>
      <w:tabs>
        <w:tab w:val="center" w:pos="4819"/>
        <w:tab w:val="right" w:pos="9638"/>
      </w:tabs>
    </w:pPr>
  </w:style>
  <w:style w:type="character" w:customStyle="1" w:styleId="IntestazioneCarattere">
    <w:name w:val="Intestazione Carattere"/>
    <w:basedOn w:val="Carpredefinitoparagrafo"/>
    <w:link w:val="Intestazione"/>
    <w:uiPriority w:val="99"/>
    <w:rsid w:val="009264B8"/>
  </w:style>
  <w:style w:type="paragraph" w:styleId="Pidipagina">
    <w:name w:val="footer"/>
    <w:basedOn w:val="Normale"/>
    <w:link w:val="PidipaginaCarattere"/>
    <w:uiPriority w:val="99"/>
    <w:unhideWhenUsed/>
    <w:rsid w:val="009264B8"/>
    <w:pPr>
      <w:tabs>
        <w:tab w:val="center" w:pos="4819"/>
        <w:tab w:val="right" w:pos="9638"/>
      </w:tabs>
    </w:pPr>
  </w:style>
  <w:style w:type="character" w:customStyle="1" w:styleId="PidipaginaCarattere">
    <w:name w:val="Piè di pagina Carattere"/>
    <w:basedOn w:val="Carpredefinitoparagrafo"/>
    <w:link w:val="Pidipagina"/>
    <w:uiPriority w:val="99"/>
    <w:rsid w:val="009264B8"/>
  </w:style>
  <w:style w:type="character" w:customStyle="1" w:styleId="Titolo1Carattere">
    <w:name w:val="Titolo 1 Carattere"/>
    <w:basedOn w:val="Carpredefinitoparagrafo"/>
    <w:link w:val="Titolo1"/>
    <w:uiPriority w:val="9"/>
    <w:rsid w:val="009264B8"/>
    <w:rPr>
      <w:rFonts w:ascii="Calibri" w:eastAsia="Times New Roman" w:hAnsi="Calibri" w:cs="Times New Roman"/>
      <w:b/>
      <w:caps/>
      <w:color w:val="FFFFFF"/>
      <w:spacing w:val="15"/>
      <w:kern w:val="0"/>
      <w:sz w:val="28"/>
      <w:szCs w:val="22"/>
      <w:shd w:val="clear" w:color="auto" w:fill="4F81BD"/>
      <w14:ligatures w14:val="none"/>
    </w:rPr>
  </w:style>
  <w:style w:type="paragraph" w:styleId="Paragrafoelenco">
    <w:name w:val="List Paragraph"/>
    <w:basedOn w:val="Normale"/>
    <w:uiPriority w:val="34"/>
    <w:qFormat/>
    <w:rsid w:val="009264B8"/>
    <w:pPr>
      <w:spacing w:before="100" w:after="200" w:line="276" w:lineRule="auto"/>
      <w:ind w:left="720"/>
      <w:contextualSpacing/>
    </w:pPr>
    <w:rPr>
      <w:rFonts w:ascii="Calibri" w:eastAsia="Times New Roman" w:hAnsi="Calibri" w:cs="Times New Roman"/>
      <w:kern w:val="0"/>
      <w:sz w:val="20"/>
      <w:szCs w:val="20"/>
      <w14:ligatures w14:val="none"/>
    </w:rPr>
  </w:style>
  <w:style w:type="paragraph" w:styleId="Testonotaapidipagina">
    <w:name w:val="footnote text"/>
    <w:basedOn w:val="Normale"/>
    <w:link w:val="TestonotaapidipaginaCarattere"/>
    <w:uiPriority w:val="99"/>
    <w:semiHidden/>
    <w:unhideWhenUsed/>
    <w:rsid w:val="00627372"/>
    <w:rPr>
      <w:sz w:val="20"/>
      <w:szCs w:val="20"/>
    </w:rPr>
  </w:style>
  <w:style w:type="character" w:customStyle="1" w:styleId="TestonotaapidipaginaCarattere">
    <w:name w:val="Testo nota a piè di pagina Carattere"/>
    <w:basedOn w:val="Carpredefinitoparagrafo"/>
    <w:link w:val="Testonotaapidipagina"/>
    <w:uiPriority w:val="99"/>
    <w:semiHidden/>
    <w:rsid w:val="00627372"/>
    <w:rPr>
      <w:sz w:val="20"/>
      <w:szCs w:val="20"/>
    </w:rPr>
  </w:style>
  <w:style w:type="character" w:styleId="Rimandonotaapidipagina">
    <w:name w:val="footnote reference"/>
    <w:basedOn w:val="Carpredefinitoparagrafo"/>
    <w:uiPriority w:val="99"/>
    <w:semiHidden/>
    <w:unhideWhenUsed/>
    <w:rsid w:val="0062737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524352">
      <w:bodyDiv w:val="1"/>
      <w:marLeft w:val="0"/>
      <w:marRight w:val="0"/>
      <w:marTop w:val="0"/>
      <w:marBottom w:val="0"/>
      <w:divBdr>
        <w:top w:val="none" w:sz="0" w:space="0" w:color="auto"/>
        <w:left w:val="none" w:sz="0" w:space="0" w:color="auto"/>
        <w:bottom w:val="none" w:sz="0" w:space="0" w:color="auto"/>
        <w:right w:val="none" w:sz="0" w:space="0" w:color="auto"/>
      </w:divBdr>
    </w:div>
    <w:div w:id="151526200">
      <w:bodyDiv w:val="1"/>
      <w:marLeft w:val="0"/>
      <w:marRight w:val="0"/>
      <w:marTop w:val="0"/>
      <w:marBottom w:val="0"/>
      <w:divBdr>
        <w:top w:val="none" w:sz="0" w:space="0" w:color="auto"/>
        <w:left w:val="none" w:sz="0" w:space="0" w:color="auto"/>
        <w:bottom w:val="none" w:sz="0" w:space="0" w:color="auto"/>
        <w:right w:val="none" w:sz="0" w:space="0" w:color="auto"/>
      </w:divBdr>
    </w:div>
    <w:div w:id="496658095">
      <w:bodyDiv w:val="1"/>
      <w:marLeft w:val="0"/>
      <w:marRight w:val="0"/>
      <w:marTop w:val="0"/>
      <w:marBottom w:val="0"/>
      <w:divBdr>
        <w:top w:val="none" w:sz="0" w:space="0" w:color="auto"/>
        <w:left w:val="none" w:sz="0" w:space="0" w:color="auto"/>
        <w:bottom w:val="none" w:sz="0" w:space="0" w:color="auto"/>
        <w:right w:val="none" w:sz="0" w:space="0" w:color="auto"/>
      </w:divBdr>
    </w:div>
    <w:div w:id="608467279">
      <w:bodyDiv w:val="1"/>
      <w:marLeft w:val="0"/>
      <w:marRight w:val="0"/>
      <w:marTop w:val="0"/>
      <w:marBottom w:val="0"/>
      <w:divBdr>
        <w:top w:val="none" w:sz="0" w:space="0" w:color="auto"/>
        <w:left w:val="none" w:sz="0" w:space="0" w:color="auto"/>
        <w:bottom w:val="none" w:sz="0" w:space="0" w:color="auto"/>
        <w:right w:val="none" w:sz="0" w:space="0" w:color="auto"/>
      </w:divBdr>
    </w:div>
    <w:div w:id="1014188574">
      <w:bodyDiv w:val="1"/>
      <w:marLeft w:val="0"/>
      <w:marRight w:val="0"/>
      <w:marTop w:val="0"/>
      <w:marBottom w:val="0"/>
      <w:divBdr>
        <w:top w:val="none" w:sz="0" w:space="0" w:color="auto"/>
        <w:left w:val="none" w:sz="0" w:space="0" w:color="auto"/>
        <w:bottom w:val="none" w:sz="0" w:space="0" w:color="auto"/>
        <w:right w:val="none" w:sz="0" w:space="0" w:color="auto"/>
      </w:divBdr>
    </w:div>
    <w:div w:id="1479953319">
      <w:bodyDiv w:val="1"/>
      <w:marLeft w:val="0"/>
      <w:marRight w:val="0"/>
      <w:marTop w:val="0"/>
      <w:marBottom w:val="0"/>
      <w:divBdr>
        <w:top w:val="none" w:sz="0" w:space="0" w:color="auto"/>
        <w:left w:val="none" w:sz="0" w:space="0" w:color="auto"/>
        <w:bottom w:val="none" w:sz="0" w:space="0" w:color="auto"/>
        <w:right w:val="none" w:sz="0" w:space="0" w:color="auto"/>
      </w:divBdr>
    </w:div>
    <w:div w:id="1579247622">
      <w:bodyDiv w:val="1"/>
      <w:marLeft w:val="0"/>
      <w:marRight w:val="0"/>
      <w:marTop w:val="0"/>
      <w:marBottom w:val="0"/>
      <w:divBdr>
        <w:top w:val="none" w:sz="0" w:space="0" w:color="auto"/>
        <w:left w:val="none" w:sz="0" w:space="0" w:color="auto"/>
        <w:bottom w:val="none" w:sz="0" w:space="0" w:color="auto"/>
        <w:right w:val="none" w:sz="0" w:space="0" w:color="auto"/>
      </w:divBdr>
    </w:div>
    <w:div w:id="1618559879">
      <w:bodyDiv w:val="1"/>
      <w:marLeft w:val="0"/>
      <w:marRight w:val="0"/>
      <w:marTop w:val="0"/>
      <w:marBottom w:val="0"/>
      <w:divBdr>
        <w:top w:val="none" w:sz="0" w:space="0" w:color="auto"/>
        <w:left w:val="none" w:sz="0" w:space="0" w:color="auto"/>
        <w:bottom w:val="none" w:sz="0" w:space="0" w:color="auto"/>
        <w:right w:val="none" w:sz="0" w:space="0" w:color="auto"/>
      </w:divBdr>
    </w:div>
    <w:div w:id="1886747461">
      <w:bodyDiv w:val="1"/>
      <w:marLeft w:val="0"/>
      <w:marRight w:val="0"/>
      <w:marTop w:val="0"/>
      <w:marBottom w:val="0"/>
      <w:divBdr>
        <w:top w:val="none" w:sz="0" w:space="0" w:color="auto"/>
        <w:left w:val="none" w:sz="0" w:space="0" w:color="auto"/>
        <w:bottom w:val="none" w:sz="0" w:space="0" w:color="auto"/>
        <w:right w:val="none" w:sz="0" w:space="0" w:color="auto"/>
      </w:divBdr>
    </w:div>
    <w:div w:id="1995596452">
      <w:bodyDiv w:val="1"/>
      <w:marLeft w:val="0"/>
      <w:marRight w:val="0"/>
      <w:marTop w:val="0"/>
      <w:marBottom w:val="0"/>
      <w:divBdr>
        <w:top w:val="none" w:sz="0" w:space="0" w:color="auto"/>
        <w:left w:val="none" w:sz="0" w:space="0" w:color="auto"/>
        <w:bottom w:val="none" w:sz="0" w:space="0" w:color="auto"/>
        <w:right w:val="none" w:sz="0" w:space="0" w:color="auto"/>
      </w:divBdr>
    </w:div>
    <w:div w:id="2057657252">
      <w:bodyDiv w:val="1"/>
      <w:marLeft w:val="0"/>
      <w:marRight w:val="0"/>
      <w:marTop w:val="0"/>
      <w:marBottom w:val="0"/>
      <w:divBdr>
        <w:top w:val="none" w:sz="0" w:space="0" w:color="auto"/>
        <w:left w:val="none" w:sz="0" w:space="0" w:color="auto"/>
        <w:bottom w:val="none" w:sz="0" w:space="0" w:color="auto"/>
        <w:right w:val="none" w:sz="0" w:space="0" w:color="auto"/>
      </w:divBdr>
    </w:div>
    <w:div w:id="210037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8DAAF328A1F76F4ABDB40DDC7ADF19E2" ma:contentTypeVersion="8" ma:contentTypeDescription="Creare un nuovo documento." ma:contentTypeScope="" ma:versionID="15dca39e1054e8497af06657b98acf3c">
  <xsd:schema xmlns:xsd="http://www.w3.org/2001/XMLSchema" xmlns:xs="http://www.w3.org/2001/XMLSchema" xmlns:p="http://schemas.microsoft.com/office/2006/metadata/properties" xmlns:ns2="97e1d635-90fe-4750-a644-86405fcb2cda" targetNamespace="http://schemas.microsoft.com/office/2006/metadata/properties" ma:root="true" ma:fieldsID="036da8fac9af4ad7ed9ae1d68e800c3c" ns2:_="">
    <xsd:import namespace="97e1d635-90fe-4750-a644-86405fcb2cda"/>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e1d635-90fe-4750-a644-86405fcb2cda" elementFormDefault="qualified">
    <xsd:import namespace="http://schemas.microsoft.com/office/2006/documentManagement/types"/>
    <xsd:import namespace="http://schemas.microsoft.com/office/infopath/2007/PartnerControls"/>
    <xsd:element name="SharedWithUsers" ma:index="8" nillable="true" ma:displayName="Condiviso con"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Tipo di contenuto"/>
        <xsd:element ref="dc:title" minOccurs="0" maxOccurs="1" ma:index="3"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57E528-723F-4837-81D5-7CA9D647A715}">
  <ds:schemaRefs>
    <ds:schemaRef ds:uri="http://schemas.microsoft.com/sharepoint/v3/contenttype/forms"/>
  </ds:schemaRefs>
</ds:datastoreItem>
</file>

<file path=customXml/itemProps2.xml><?xml version="1.0" encoding="utf-8"?>
<ds:datastoreItem xmlns:ds="http://schemas.openxmlformats.org/officeDocument/2006/customXml" ds:itemID="{A08AD1E0-13E9-4709-98A0-87CF3D83FBE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C04B567-1CB1-4CDE-8DC5-5449F84801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e1d635-90fe-4750-a644-86405fcb2c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2621</Words>
  <Characters>14940</Characters>
  <Application>Microsoft Office Word</Application>
  <DocSecurity>0</DocSecurity>
  <Lines>124</Lines>
  <Paragraphs>35</Paragraphs>
  <ScaleCrop>false</ScaleCrop>
  <Company/>
  <LinksUpToDate>false</LinksUpToDate>
  <CharactersWithSpaces>17526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MARIA DOVETTO</dc:creator>
  <cp:keywords/>
  <dc:description/>
  <cp:lastModifiedBy>FRANCESCA MARIA DOVETTO</cp:lastModifiedBy>
  <cp:revision>2</cp:revision>
  <dcterms:created xsi:type="dcterms:W3CDTF">2024-12-18T08:20:00Z</dcterms:created>
  <dcterms:modified xsi:type="dcterms:W3CDTF">2024-12-18T08:20:00Z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2024-02-27T20:28:52Z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df319bb6-ad0b-4e58-b7c9-f2456d0e2a13</vt:lpwstr>
  </property>
  <property fmtid="{D5CDD505-2E9C-101B-9397-08002B2CF9AE}" pid="8" name="MSIP_Label_2ad0b24d-6422-44b0-b3de-abb3a9e8c81a_ContentBits">
    <vt:lpwstr>0</vt:lpwstr>
  </property>
  <property fmtid="{D5CDD505-2E9C-101B-9397-08002B2CF9AE}" pid="9" name="ContentTypeId">
    <vt:lpwstr>0x0101008DAAF328A1F76F4ABDB40DDC7ADF19E2</vt:lpwstr>
  </property>
</Properties>
</file>