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3ED5" w14:textId="060D4A0C" w:rsidR="000133A0" w:rsidRPr="00045FB5" w:rsidRDefault="000133A0" w:rsidP="00957CDA">
      <w:pPr>
        <w:pBdr>
          <w:top w:val="single" w:sz="18" w:space="1" w:color="215E99" w:themeColor="text2" w:themeTint="BF"/>
          <w:left w:val="single" w:sz="18" w:space="4" w:color="215E99" w:themeColor="text2" w:themeTint="BF"/>
          <w:bottom w:val="single" w:sz="18" w:space="1" w:color="215E99" w:themeColor="text2" w:themeTint="BF"/>
          <w:right w:val="single" w:sz="18" w:space="4" w:color="215E99" w:themeColor="text2" w:themeTint="BF"/>
        </w:pBdr>
        <w:shd w:val="clear" w:color="auto" w:fill="215E99" w:themeFill="text2" w:themeFillTint="BF"/>
        <w:spacing w:before="240" w:after="240" w:line="240" w:lineRule="auto"/>
        <w:jc w:val="center"/>
        <w:rPr>
          <w:rFonts w:ascii="Calibri" w:hAnsi="Calibri" w:cs="Calibri"/>
          <w:b/>
          <w:bCs/>
          <w:color w:val="FFFFFF" w:themeColor="background1"/>
          <w:sz w:val="32"/>
          <w:szCs w:val="32"/>
        </w:rPr>
      </w:pPr>
      <w:bookmarkStart w:id="0" w:name="_Toc202626207"/>
      <w:bookmarkStart w:id="1" w:name="_Toc202626466"/>
      <w:bookmarkStart w:id="2" w:name="_Toc202704300"/>
      <w:bookmarkStart w:id="3" w:name="_Toc202704920"/>
      <w:r w:rsidRPr="00045FB5">
        <w:rPr>
          <w:rFonts w:ascii="Calibri" w:hAnsi="Calibri" w:cs="Calibri"/>
          <w:b/>
          <w:bCs/>
          <w:color w:val="FFFFFF" w:themeColor="background1"/>
          <w:sz w:val="32"/>
          <w:szCs w:val="32"/>
        </w:rPr>
        <w:t>DOCUMENTO DI PROGETTAZIONE DEL</w:t>
      </w:r>
      <w:r w:rsidR="00620728" w:rsidRPr="00045FB5">
        <w:rPr>
          <w:rFonts w:ascii="Calibri" w:hAnsi="Calibri" w:cs="Calibri"/>
          <w:b/>
          <w:bCs/>
          <w:color w:val="FFFFFF" w:themeColor="background1"/>
          <w:sz w:val="32"/>
          <w:szCs w:val="32"/>
        </w:rPr>
        <w:t xml:space="preserve"> </w:t>
      </w:r>
      <w:r w:rsidRPr="00045FB5">
        <w:rPr>
          <w:rFonts w:ascii="Calibri" w:hAnsi="Calibri" w:cs="Calibri"/>
          <w:b/>
          <w:bCs/>
          <w:color w:val="FFFFFF" w:themeColor="background1"/>
          <w:sz w:val="32"/>
          <w:szCs w:val="32"/>
        </w:rPr>
        <w:t>CDS</w:t>
      </w:r>
      <w:r w:rsidR="00B40809" w:rsidRPr="00045FB5">
        <w:rPr>
          <w:rStyle w:val="Rimandonotaapidipagina"/>
          <w:rFonts w:ascii="Calibri" w:eastAsia="MS Mincho" w:hAnsi="Calibri" w:cs="Calibri"/>
          <w:b/>
          <w:bCs/>
          <w:caps/>
          <w:color w:val="FFFFFF" w:themeColor="background1"/>
          <w:spacing w:val="15"/>
          <w:kern w:val="0"/>
          <w:sz w:val="32"/>
          <w:szCs w:val="32"/>
          <w14:ligatures w14:val="none"/>
        </w:rPr>
        <w:footnoteReference w:id="1"/>
      </w:r>
      <w:bookmarkEnd w:id="0"/>
      <w:bookmarkEnd w:id="1"/>
      <w:bookmarkEnd w:id="2"/>
      <w:bookmarkEnd w:id="3"/>
    </w:p>
    <w:p w14:paraId="43574A07" w14:textId="5904DD9E" w:rsidR="00BB771F" w:rsidRPr="00045FB5" w:rsidRDefault="00BB771F" w:rsidP="00BB771F">
      <w:pPr>
        <w:spacing w:after="0" w:line="240" w:lineRule="auto"/>
        <w:jc w:val="center"/>
        <w:rPr>
          <w:rFonts w:ascii="Calibri" w:eastAsia="Calibri" w:hAnsi="Calibri" w:cs="Calibri"/>
        </w:rPr>
      </w:pPr>
      <w:r w:rsidRPr="00045FB5">
        <w:rPr>
          <w:rFonts w:ascii="Calibri" w:eastAsia="Calibri" w:hAnsi="Calibri" w:cs="Calibri"/>
        </w:rPr>
        <w:t xml:space="preserve">Ultimo aggiornamento del Modello: </w:t>
      </w:r>
      <w:r w:rsidRPr="003025FD">
        <w:rPr>
          <w:rFonts w:ascii="Calibri" w:eastAsia="Calibri" w:hAnsi="Calibri" w:cs="Calibri"/>
        </w:rPr>
        <w:t>riunione PQA del 10 luglio 2025</w:t>
      </w:r>
    </w:p>
    <w:p w14:paraId="686E0AEC" w14:textId="77777777" w:rsidR="004E3664" w:rsidRPr="00045FB5" w:rsidRDefault="004E3664">
      <w:pPr>
        <w:spacing w:after="0" w:line="240" w:lineRule="auto"/>
        <w:jc w:val="center"/>
        <w:rPr>
          <w:rFonts w:ascii="Calibri" w:hAnsi="Calibri" w:cs="Calibri"/>
          <w:sz w:val="28"/>
          <w:szCs w:val="28"/>
        </w:rPr>
      </w:pPr>
    </w:p>
    <w:p w14:paraId="54444450" w14:textId="77777777" w:rsidR="001036D0" w:rsidRPr="00045FB5" w:rsidRDefault="001036D0" w:rsidP="001036D0">
      <w:pPr>
        <w:spacing w:after="0" w:line="240" w:lineRule="auto"/>
        <w:rPr>
          <w:rFonts w:ascii="Calibri" w:hAnsi="Calibri" w:cs="Calibri"/>
          <w:b/>
          <w:bCs/>
          <w:color w:val="000000" w:themeColor="text1"/>
          <w:lang w:eastAsia="it-IT"/>
        </w:rPr>
      </w:pPr>
    </w:p>
    <w:p w14:paraId="3F7209BF" w14:textId="4DD9767E" w:rsidR="001036D0" w:rsidRPr="00045FB5" w:rsidRDefault="001036D0" w:rsidP="0031755E">
      <w:pPr>
        <w:spacing w:after="0" w:line="360" w:lineRule="auto"/>
        <w:rPr>
          <w:rFonts w:ascii="Calibri" w:hAnsi="Calibri" w:cs="Calibri"/>
          <w:color w:val="153D63" w:themeColor="text2" w:themeTint="E6"/>
          <w:lang w:eastAsia="it-IT"/>
        </w:rPr>
      </w:pPr>
      <w:r w:rsidRPr="00045FB5">
        <w:rPr>
          <w:rFonts w:ascii="Calibri" w:hAnsi="Calibri" w:cs="Calibri"/>
          <w:b/>
          <w:bCs/>
          <w:color w:val="153D63" w:themeColor="text2" w:themeTint="E6"/>
          <w:lang w:eastAsia="it-IT"/>
        </w:rPr>
        <w:t>Denominazione del Corso di Studio</w:t>
      </w:r>
      <w:r w:rsidRPr="00045FB5">
        <w:rPr>
          <w:rFonts w:ascii="Calibri" w:hAnsi="Calibri" w:cs="Calibri"/>
          <w:color w:val="153D63" w:themeColor="text2" w:themeTint="E6"/>
          <w:lang w:eastAsia="it-IT"/>
        </w:rPr>
        <w:t>:</w:t>
      </w:r>
      <w:r w:rsidR="005008C3" w:rsidRPr="00045FB5">
        <w:rPr>
          <w:rFonts w:ascii="Calibri" w:hAnsi="Calibri" w:cs="Calibri"/>
          <w:color w:val="153D63" w:themeColor="text2" w:themeTint="E6"/>
          <w:lang w:eastAsia="it-IT"/>
        </w:rPr>
        <w:tab/>
      </w:r>
      <w:r w:rsidR="005008C3" w:rsidRPr="00045FB5">
        <w:rPr>
          <w:rFonts w:ascii="Calibri" w:hAnsi="Calibri" w:cs="Calibri"/>
          <w:color w:val="153D63" w:themeColor="text2" w:themeTint="E6"/>
          <w:lang w:eastAsia="it-IT"/>
        </w:rPr>
        <w:tab/>
      </w:r>
      <w:r w:rsidR="005008C3" w:rsidRPr="00045FB5">
        <w:rPr>
          <w:rFonts w:ascii="Calibri" w:hAnsi="Calibri" w:cs="Calibri"/>
          <w:color w:val="153D63" w:themeColor="text2" w:themeTint="E6"/>
          <w:lang w:eastAsia="it-IT"/>
        </w:rPr>
        <w:tab/>
      </w:r>
      <w:r w:rsidR="005008C3" w:rsidRPr="00045FB5">
        <w:rPr>
          <w:rFonts w:ascii="Calibri" w:hAnsi="Calibri" w:cs="Calibri"/>
          <w:color w:val="153D63" w:themeColor="text2" w:themeTint="E6"/>
          <w:lang w:eastAsia="it-IT"/>
        </w:rPr>
        <w:tab/>
      </w:r>
      <w:r w:rsidR="005008C3" w:rsidRPr="00045FB5">
        <w:rPr>
          <w:rFonts w:ascii="Calibri" w:hAnsi="Calibri" w:cs="Calibri"/>
          <w:color w:val="153D63" w:themeColor="text2" w:themeTint="E6"/>
          <w:lang w:eastAsia="it-IT"/>
        </w:rPr>
        <w:tab/>
      </w:r>
      <w:r w:rsidRPr="00045FB5">
        <w:rPr>
          <w:rFonts w:ascii="Calibri" w:hAnsi="Calibri" w:cs="Calibri"/>
          <w:b/>
          <w:bCs/>
          <w:color w:val="153D63" w:themeColor="text2" w:themeTint="E6"/>
          <w:lang w:eastAsia="it-IT"/>
        </w:rPr>
        <w:t>Classe</w:t>
      </w:r>
      <w:r w:rsidRPr="00045FB5">
        <w:rPr>
          <w:rFonts w:ascii="Calibri" w:hAnsi="Calibri" w:cs="Calibri"/>
          <w:color w:val="153D63" w:themeColor="text2" w:themeTint="E6"/>
          <w:lang w:eastAsia="it-IT"/>
        </w:rPr>
        <w:t>:</w:t>
      </w:r>
      <w:r w:rsidR="006061E7" w:rsidRPr="00045FB5">
        <w:rPr>
          <w:rFonts w:ascii="Calibri" w:hAnsi="Calibri" w:cs="Calibri"/>
          <w:color w:val="153D63" w:themeColor="text2" w:themeTint="E6"/>
          <w:lang w:eastAsia="it-IT"/>
        </w:rPr>
        <w:t xml:space="preserve"> L/LMCU/LM</w:t>
      </w:r>
      <w:proofErr w:type="gramStart"/>
      <w:r w:rsidR="006061E7" w:rsidRPr="00045FB5">
        <w:rPr>
          <w:rFonts w:ascii="Calibri" w:hAnsi="Calibri" w:cs="Calibri"/>
          <w:color w:val="153D63" w:themeColor="text2" w:themeTint="E6"/>
          <w:lang w:eastAsia="it-IT"/>
        </w:rPr>
        <w:t xml:space="preserve"> </w:t>
      </w:r>
      <w:r w:rsidR="008A03F0" w:rsidRPr="00713EFE">
        <w:rPr>
          <w:rFonts w:ascii="Calibri" w:hAnsi="Calibri" w:cs="Calibri"/>
          <w:color w:val="153D63" w:themeColor="text2" w:themeTint="E6"/>
          <w:highlight w:val="cyan"/>
          <w:lang w:eastAsia="it-IT"/>
        </w:rPr>
        <w:t>….</w:t>
      </w:r>
      <w:proofErr w:type="gramEnd"/>
      <w:r w:rsidR="008A03F0" w:rsidRPr="00713EFE">
        <w:rPr>
          <w:rFonts w:ascii="Calibri" w:hAnsi="Calibri" w:cs="Calibri"/>
          <w:color w:val="153D63" w:themeColor="text2" w:themeTint="E6"/>
          <w:highlight w:val="cyan"/>
          <w:lang w:eastAsia="it-IT"/>
        </w:rPr>
        <w:t>.</w:t>
      </w:r>
    </w:p>
    <w:p w14:paraId="14ECCC51" w14:textId="13640979" w:rsidR="001036D0" w:rsidRPr="00045FB5" w:rsidRDefault="001036D0" w:rsidP="0031755E">
      <w:pPr>
        <w:spacing w:after="0" w:line="360" w:lineRule="auto"/>
        <w:rPr>
          <w:rFonts w:ascii="Calibri" w:hAnsi="Calibri" w:cs="Calibri"/>
          <w:b/>
          <w:bCs/>
          <w:color w:val="153D63" w:themeColor="text2" w:themeTint="E6"/>
          <w:sz w:val="28"/>
          <w:szCs w:val="28"/>
          <w:lang w:eastAsia="it-IT"/>
        </w:rPr>
      </w:pPr>
      <w:r w:rsidRPr="00045FB5">
        <w:rPr>
          <w:rFonts w:ascii="Calibri" w:hAnsi="Calibri" w:cs="Calibri"/>
          <w:b/>
          <w:bCs/>
          <w:color w:val="153D63" w:themeColor="text2" w:themeTint="E6"/>
          <w:lang w:eastAsia="it-IT"/>
        </w:rPr>
        <w:t xml:space="preserve">Scuola/Dipartimento:          </w:t>
      </w:r>
      <w:r w:rsidRPr="00045FB5">
        <w:rPr>
          <w:rFonts w:ascii="Calibri" w:hAnsi="Calibri" w:cs="Calibri"/>
          <w:b/>
          <w:bCs/>
          <w:color w:val="153D63" w:themeColor="text2" w:themeTint="E6"/>
          <w:sz w:val="28"/>
          <w:szCs w:val="28"/>
          <w:lang w:eastAsia="it-IT"/>
        </w:rPr>
        <w:t xml:space="preserve">                                              </w:t>
      </w:r>
    </w:p>
    <w:p w14:paraId="5B66F06D" w14:textId="410C63F8" w:rsidR="001036D0" w:rsidRPr="00045FB5" w:rsidRDefault="001036D0" w:rsidP="0031755E">
      <w:pPr>
        <w:pStyle w:val="NormaleWeb"/>
        <w:spacing w:before="0" w:beforeAutospacing="0" w:after="0" w:afterAutospacing="0" w:line="360" w:lineRule="auto"/>
        <w:rPr>
          <w:rFonts w:ascii="Calibri" w:hAnsi="Calibri" w:cs="Calibri"/>
          <w:b/>
          <w:bCs/>
          <w:color w:val="153D63" w:themeColor="text2" w:themeTint="E6"/>
        </w:rPr>
      </w:pPr>
      <w:r w:rsidRPr="00045FB5">
        <w:rPr>
          <w:rFonts w:ascii="Calibri" w:hAnsi="Calibri" w:cs="Calibri"/>
          <w:b/>
          <w:bCs/>
          <w:color w:val="153D63" w:themeColor="text2" w:themeTint="E6"/>
        </w:rPr>
        <w:t xml:space="preserve">Anno accademico di attivazione: </w:t>
      </w:r>
    </w:p>
    <w:p w14:paraId="2678062B" w14:textId="7B529D1A" w:rsidR="00AF4368" w:rsidRPr="00045FB5" w:rsidRDefault="00AF4368" w:rsidP="0031755E">
      <w:pPr>
        <w:pStyle w:val="NormaleWeb"/>
        <w:spacing w:before="0" w:beforeAutospacing="0" w:after="0" w:afterAutospacing="0" w:line="360" w:lineRule="auto"/>
        <w:rPr>
          <w:rFonts w:ascii="Calibri" w:hAnsi="Calibri" w:cs="Calibri"/>
          <w:b/>
          <w:bCs/>
          <w:color w:val="153D63" w:themeColor="text2" w:themeTint="E6"/>
        </w:rPr>
      </w:pPr>
      <w:r w:rsidRPr="00045FB5">
        <w:rPr>
          <w:rFonts w:ascii="Calibri" w:hAnsi="Calibri" w:cs="Calibri"/>
          <w:b/>
          <w:bCs/>
          <w:color w:val="153D63" w:themeColor="text2" w:themeTint="E6"/>
        </w:rPr>
        <w:t>Corso replica, internazionale, professionalizzante</w:t>
      </w:r>
      <w:r w:rsidR="006F52AF" w:rsidRPr="00045FB5">
        <w:rPr>
          <w:rFonts w:ascii="Calibri" w:hAnsi="Calibri" w:cs="Calibri"/>
          <w:color w:val="215E99" w:themeColor="text2" w:themeTint="BF"/>
        </w:rPr>
        <w:t xml:space="preserve"> [se nessuno di questi casi, cancellare la voce]</w:t>
      </w:r>
    </w:p>
    <w:p w14:paraId="4DC2A648" w14:textId="77777777" w:rsidR="001036D0" w:rsidRPr="00045FB5" w:rsidRDefault="001036D0" w:rsidP="0031755E">
      <w:pPr>
        <w:spacing w:after="0" w:line="360" w:lineRule="auto"/>
        <w:jc w:val="center"/>
        <w:rPr>
          <w:rFonts w:ascii="Calibri" w:hAnsi="Calibri" w:cs="Calibri"/>
        </w:rPr>
      </w:pPr>
    </w:p>
    <w:p w14:paraId="7C0571A2" w14:textId="77777777" w:rsidR="006D0267" w:rsidRPr="00045FB5" w:rsidRDefault="006D0267" w:rsidP="0031755E">
      <w:pPr>
        <w:spacing w:after="0" w:line="360" w:lineRule="auto"/>
        <w:rPr>
          <w:rFonts w:ascii="Calibri" w:hAnsi="Calibri" w:cs="Calibri"/>
          <w:bCs/>
          <w:color w:val="000000"/>
        </w:rPr>
      </w:pPr>
      <w:r w:rsidRPr="00045FB5">
        <w:rPr>
          <w:rFonts w:ascii="Calibri" w:hAnsi="Calibri" w:cs="Calibri"/>
          <w:bCs/>
          <w:color w:val="000000"/>
        </w:rPr>
        <w:t xml:space="preserve">Approvato nella seduta del Consiglio di Dipartimento del </w:t>
      </w:r>
      <w:r w:rsidRPr="003025FD">
        <w:rPr>
          <w:rFonts w:ascii="Calibri" w:hAnsi="Calibri" w:cs="Calibri"/>
          <w:bCs/>
          <w:color w:val="000000"/>
          <w:highlight w:val="cyan"/>
        </w:rPr>
        <w:t>__/__/___</w:t>
      </w:r>
    </w:p>
    <w:p w14:paraId="32EE45CA" w14:textId="5A979319" w:rsidR="006D0267" w:rsidRPr="00045FB5" w:rsidRDefault="006D0267" w:rsidP="0031755E">
      <w:pPr>
        <w:spacing w:after="0" w:line="360" w:lineRule="auto"/>
        <w:rPr>
          <w:rFonts w:ascii="Calibri" w:hAnsi="Calibri" w:cs="Calibri"/>
          <w:color w:val="156082" w:themeColor="accent1"/>
        </w:rPr>
      </w:pPr>
      <w:r w:rsidRPr="00045FB5">
        <w:rPr>
          <w:rFonts w:ascii="Calibri" w:hAnsi="Calibri" w:cs="Calibri"/>
          <w:bCs/>
          <w:color w:val="000000"/>
        </w:rPr>
        <w:t xml:space="preserve">Delibera: </w:t>
      </w:r>
      <w:r w:rsidRPr="00045FB5">
        <w:rPr>
          <w:rFonts w:ascii="Calibri" w:hAnsi="Calibri" w:cs="Calibri"/>
          <w:color w:val="215E99" w:themeColor="text2" w:themeTint="BF"/>
        </w:rPr>
        <w:t xml:space="preserve">[indicare gli estremi della </w:t>
      </w:r>
      <w:r w:rsidR="00713EFE">
        <w:rPr>
          <w:rFonts w:ascii="Calibri" w:hAnsi="Calibri" w:cs="Calibri"/>
          <w:color w:val="215E99" w:themeColor="text2" w:themeTint="BF"/>
        </w:rPr>
        <w:t>D</w:t>
      </w:r>
      <w:r w:rsidRPr="00045FB5">
        <w:rPr>
          <w:rFonts w:ascii="Calibri" w:hAnsi="Calibri" w:cs="Calibri"/>
          <w:color w:val="215E99" w:themeColor="text2" w:themeTint="BF"/>
        </w:rPr>
        <w:t>elibera]</w:t>
      </w:r>
    </w:p>
    <w:p w14:paraId="79D585C0" w14:textId="77777777" w:rsidR="00F156FB" w:rsidRPr="00045FB5" w:rsidRDefault="00F156FB" w:rsidP="0031755E">
      <w:pPr>
        <w:spacing w:after="0" w:line="360" w:lineRule="auto"/>
        <w:rPr>
          <w:rFonts w:ascii="Calibri" w:hAnsi="Calibri" w:cs="Calibri"/>
          <w:color w:val="156082" w:themeColor="accent1"/>
        </w:rPr>
      </w:pPr>
    </w:p>
    <w:p w14:paraId="4C84671C" w14:textId="138E0BC9" w:rsidR="00713EFE" w:rsidRDefault="00F156FB" w:rsidP="00F156FB">
      <w:pPr>
        <w:spacing w:after="0" w:line="240" w:lineRule="auto"/>
        <w:jc w:val="both"/>
        <w:rPr>
          <w:rFonts w:ascii="Calibri" w:eastAsia="Calibri" w:hAnsi="Calibri" w:cs="Calibri"/>
          <w:i/>
          <w:color w:val="215E99" w:themeColor="text2" w:themeTint="BF"/>
          <w:kern w:val="0"/>
          <w:sz w:val="22"/>
          <w:szCs w:val="22"/>
          <w14:ligatures w14:val="none"/>
        </w:rPr>
      </w:pPr>
      <w:r w:rsidRPr="00045FB5">
        <w:rPr>
          <w:rFonts w:ascii="Calibri" w:eastAsia="Calibri" w:hAnsi="Calibri" w:cs="Calibri"/>
          <w:i/>
          <w:color w:val="215E99" w:themeColor="text2" w:themeTint="BF"/>
          <w:kern w:val="0"/>
          <w:sz w:val="22"/>
          <w:szCs w:val="22"/>
          <w14:ligatures w14:val="none"/>
        </w:rPr>
        <w:t xml:space="preserve">AVVERTENZA: la redazione del documento di progettazione è responsabilità del </w:t>
      </w:r>
      <w:r w:rsidR="00713EFE">
        <w:rPr>
          <w:rFonts w:ascii="Calibri" w:eastAsia="Calibri" w:hAnsi="Calibri" w:cs="Calibri"/>
          <w:i/>
          <w:color w:val="215E99" w:themeColor="text2" w:themeTint="BF"/>
          <w:kern w:val="0"/>
          <w:sz w:val="22"/>
          <w:szCs w:val="22"/>
          <w14:ligatures w14:val="none"/>
        </w:rPr>
        <w:t>Comitato Ordinatore che ha il compito di istruire la relativa proposta, in collaborazione con eventuali altre Strutture coinvolte.</w:t>
      </w:r>
    </w:p>
    <w:p w14:paraId="731B8F23" w14:textId="77777777" w:rsidR="00F156FB" w:rsidRPr="00045FB5" w:rsidRDefault="00F156FB" w:rsidP="00F156FB">
      <w:pPr>
        <w:spacing w:after="0" w:line="240" w:lineRule="auto"/>
        <w:jc w:val="both"/>
        <w:rPr>
          <w:rFonts w:ascii="Calibri" w:eastAsia="Calibri" w:hAnsi="Calibri" w:cs="Calibri"/>
          <w:i/>
          <w:color w:val="215E99" w:themeColor="text2" w:themeTint="BF"/>
          <w:kern w:val="0"/>
          <w:sz w:val="22"/>
          <w:szCs w:val="22"/>
          <w14:ligatures w14:val="none"/>
        </w:rPr>
      </w:pPr>
      <w:r w:rsidRPr="00045FB5">
        <w:rPr>
          <w:rFonts w:ascii="Calibri" w:eastAsia="Calibri" w:hAnsi="Calibri" w:cs="Calibri"/>
          <w:i/>
          <w:color w:val="215E99" w:themeColor="text2" w:themeTint="BF"/>
          <w:kern w:val="0"/>
          <w:sz w:val="22"/>
          <w:szCs w:val="22"/>
          <w14:ligatures w14:val="none"/>
        </w:rPr>
        <w:t>Il PQA, che ha predisposto il format, svolge funzioni di indirizzo metodologico, supporto e monitoraggio, anche tramite il Responsabile AQ di Dipartimento.</w:t>
      </w:r>
    </w:p>
    <w:p w14:paraId="461D0BA5" w14:textId="77777777" w:rsidR="00F7123F" w:rsidRPr="00045FB5" w:rsidRDefault="00F7123F" w:rsidP="00F156FB">
      <w:pPr>
        <w:spacing w:after="0" w:line="240" w:lineRule="auto"/>
        <w:jc w:val="both"/>
        <w:rPr>
          <w:rFonts w:ascii="Calibri" w:eastAsia="Calibri" w:hAnsi="Calibri" w:cs="Calibri"/>
          <w:i/>
          <w:color w:val="215E99" w:themeColor="text2" w:themeTint="BF"/>
          <w:kern w:val="0"/>
          <w:sz w:val="22"/>
          <w:szCs w:val="22"/>
          <w14:ligatures w14:val="none"/>
        </w:rPr>
      </w:pPr>
    </w:p>
    <w:p w14:paraId="32E86699" w14:textId="42E1211C" w:rsidR="00F7123F" w:rsidRPr="00045FB5" w:rsidRDefault="00F7123F" w:rsidP="0031755E">
      <w:pPr>
        <w:spacing w:after="0" w:line="360" w:lineRule="auto"/>
        <w:rPr>
          <w:rFonts w:ascii="Calibri" w:hAnsi="Calibri" w:cs="Calibri"/>
          <w:i/>
          <w:iCs/>
          <w:color w:val="156082" w:themeColor="accent1"/>
        </w:rPr>
      </w:pPr>
      <w:r w:rsidRPr="00045FB5">
        <w:rPr>
          <w:rFonts w:ascii="Calibri" w:hAnsi="Calibri" w:cs="Calibri"/>
          <w:i/>
          <w:iCs/>
          <w:color w:val="156082" w:themeColor="accent1"/>
        </w:rPr>
        <w:br w:type="page"/>
      </w:r>
    </w:p>
    <w:p w14:paraId="4A9CF98F" w14:textId="77777777" w:rsidR="00406A45" w:rsidRPr="00045FB5" w:rsidRDefault="00406A45" w:rsidP="00F156FB">
      <w:pPr>
        <w:pBdr>
          <w:top w:val="single" w:sz="18" w:space="1" w:color="215E99" w:themeColor="text2" w:themeTint="BF"/>
          <w:left w:val="single" w:sz="18" w:space="4" w:color="215E99" w:themeColor="text2" w:themeTint="BF"/>
          <w:bottom w:val="single" w:sz="18" w:space="1" w:color="215E99" w:themeColor="text2" w:themeTint="BF"/>
          <w:right w:val="single" w:sz="18" w:space="4" w:color="215E99" w:themeColor="text2" w:themeTint="BF"/>
        </w:pBdr>
        <w:shd w:val="clear" w:color="auto" w:fill="215E99" w:themeFill="text2" w:themeFillTint="BF"/>
        <w:spacing w:before="240" w:after="240" w:line="240" w:lineRule="auto"/>
        <w:jc w:val="center"/>
        <w:rPr>
          <w:rFonts w:ascii="Calibri" w:hAnsi="Calibri" w:cs="Calibri"/>
          <w:b/>
          <w:bCs/>
          <w:color w:val="FFFFFF" w:themeColor="background1"/>
          <w:sz w:val="32"/>
          <w:szCs w:val="32"/>
        </w:rPr>
      </w:pPr>
      <w:bookmarkStart w:id="4" w:name="_Toc202704302"/>
      <w:bookmarkStart w:id="5" w:name="_Toc202704922"/>
      <w:r w:rsidRPr="00045FB5">
        <w:rPr>
          <w:rFonts w:ascii="Calibri" w:hAnsi="Calibri" w:cs="Calibri"/>
          <w:b/>
          <w:bCs/>
          <w:color w:val="FFFFFF" w:themeColor="background1"/>
          <w:sz w:val="32"/>
          <w:szCs w:val="32"/>
        </w:rPr>
        <w:lastRenderedPageBreak/>
        <w:t>INDICE</w:t>
      </w:r>
      <w:bookmarkEnd w:id="4"/>
      <w:bookmarkEnd w:id="5"/>
    </w:p>
    <w:p w14:paraId="2A0798D8" w14:textId="7DAD9124" w:rsidR="00EC5E9D" w:rsidRDefault="00406A45">
      <w:pPr>
        <w:pStyle w:val="Sommario1"/>
        <w:rPr>
          <w:rFonts w:asciiTheme="minorHAnsi" w:eastAsiaTheme="minorEastAsia" w:hAnsiTheme="minorHAnsi"/>
          <w:caps w:val="0"/>
          <w:color w:val="auto"/>
          <w:lang w:eastAsia="it-IT"/>
        </w:rPr>
      </w:pPr>
      <w:r w:rsidRPr="00045FB5">
        <w:rPr>
          <w:rFonts w:ascii="Calibri" w:hAnsi="Calibri" w:cs="Calibri"/>
        </w:rPr>
        <w:fldChar w:fldCharType="begin"/>
      </w:r>
      <w:r w:rsidRPr="00045FB5">
        <w:rPr>
          <w:rFonts w:ascii="Calibri" w:hAnsi="Calibri" w:cs="Calibri"/>
        </w:rPr>
        <w:instrText xml:space="preserve"> TOC \o "1-3" \h \z \u </w:instrText>
      </w:r>
      <w:r w:rsidRPr="00045FB5">
        <w:rPr>
          <w:rFonts w:ascii="Calibri" w:hAnsi="Calibri" w:cs="Calibri"/>
        </w:rPr>
        <w:fldChar w:fldCharType="separate"/>
      </w:r>
      <w:hyperlink w:anchor="_Toc202996809" w:history="1">
        <w:r w:rsidR="00EC5E9D" w:rsidRPr="00010B45">
          <w:rPr>
            <w:rStyle w:val="Collegamentoipertestuale"/>
            <w:rFonts w:ascii="Calibri" w:hAnsi="Calibri" w:cs="Calibri"/>
          </w:rPr>
          <w:t>ACRONIMI</w:t>
        </w:r>
        <w:r w:rsidR="00EC5E9D">
          <w:rPr>
            <w:webHidden/>
          </w:rPr>
          <w:tab/>
        </w:r>
        <w:r w:rsidR="00EC5E9D">
          <w:rPr>
            <w:webHidden/>
          </w:rPr>
          <w:fldChar w:fldCharType="begin"/>
        </w:r>
        <w:r w:rsidR="00EC5E9D">
          <w:rPr>
            <w:webHidden/>
          </w:rPr>
          <w:instrText xml:space="preserve"> PAGEREF _Toc202996809 \h </w:instrText>
        </w:r>
        <w:r w:rsidR="00EC5E9D">
          <w:rPr>
            <w:webHidden/>
          </w:rPr>
        </w:r>
        <w:r w:rsidR="00EC5E9D">
          <w:rPr>
            <w:webHidden/>
          </w:rPr>
          <w:fldChar w:fldCharType="separate"/>
        </w:r>
        <w:r w:rsidR="00AE0362">
          <w:rPr>
            <w:webHidden/>
          </w:rPr>
          <w:t>3</w:t>
        </w:r>
        <w:r w:rsidR="00EC5E9D">
          <w:rPr>
            <w:webHidden/>
          </w:rPr>
          <w:fldChar w:fldCharType="end"/>
        </w:r>
      </w:hyperlink>
    </w:p>
    <w:p w14:paraId="007F5809" w14:textId="68881F32" w:rsidR="00EC5E9D" w:rsidRDefault="00EC5E9D">
      <w:pPr>
        <w:pStyle w:val="Sommario1"/>
        <w:rPr>
          <w:rFonts w:asciiTheme="minorHAnsi" w:eastAsiaTheme="minorEastAsia" w:hAnsiTheme="minorHAnsi"/>
          <w:caps w:val="0"/>
          <w:color w:val="auto"/>
          <w:lang w:eastAsia="it-IT"/>
        </w:rPr>
      </w:pPr>
      <w:hyperlink w:anchor="_Toc202996810" w:history="1">
        <w:r w:rsidRPr="00010B45">
          <w:rPr>
            <w:rStyle w:val="Collegamentoipertestuale"/>
            <w:rFonts w:ascii="Calibri" w:hAnsi="Calibri" w:cs="Calibri"/>
          </w:rPr>
          <w:t>PREMESSA – IL CORSO DI sTUDIO IN BREVE</w:t>
        </w:r>
        <w:r>
          <w:rPr>
            <w:webHidden/>
          </w:rPr>
          <w:tab/>
        </w:r>
        <w:r>
          <w:rPr>
            <w:webHidden/>
          </w:rPr>
          <w:fldChar w:fldCharType="begin"/>
        </w:r>
        <w:r>
          <w:rPr>
            <w:webHidden/>
          </w:rPr>
          <w:instrText xml:space="preserve"> PAGEREF _Toc202996810 \h </w:instrText>
        </w:r>
        <w:r>
          <w:rPr>
            <w:webHidden/>
          </w:rPr>
        </w:r>
        <w:r>
          <w:rPr>
            <w:webHidden/>
          </w:rPr>
          <w:fldChar w:fldCharType="separate"/>
        </w:r>
        <w:r w:rsidR="00AE0362">
          <w:rPr>
            <w:webHidden/>
          </w:rPr>
          <w:t>4</w:t>
        </w:r>
        <w:r>
          <w:rPr>
            <w:webHidden/>
          </w:rPr>
          <w:fldChar w:fldCharType="end"/>
        </w:r>
      </w:hyperlink>
    </w:p>
    <w:p w14:paraId="30610246" w14:textId="2AA5D721" w:rsidR="00EC5E9D" w:rsidRDefault="00EC5E9D">
      <w:pPr>
        <w:pStyle w:val="Sommario1"/>
        <w:rPr>
          <w:rFonts w:asciiTheme="minorHAnsi" w:eastAsiaTheme="minorEastAsia" w:hAnsiTheme="minorHAnsi"/>
          <w:caps w:val="0"/>
          <w:color w:val="auto"/>
          <w:lang w:eastAsia="it-IT"/>
        </w:rPr>
      </w:pPr>
      <w:hyperlink w:anchor="_Toc202996811" w:history="1">
        <w:r w:rsidRPr="00010B45">
          <w:rPr>
            <w:rStyle w:val="Collegamentoipertestuale"/>
            <w:rFonts w:ascii="Calibri" w:hAnsi="Calibri" w:cs="Calibri"/>
          </w:rPr>
          <w:t>1 - La definizione dei profili culturali e Professionali e l’architettura del CDS</w:t>
        </w:r>
        <w:r>
          <w:rPr>
            <w:webHidden/>
          </w:rPr>
          <w:tab/>
        </w:r>
        <w:r>
          <w:rPr>
            <w:webHidden/>
          </w:rPr>
          <w:fldChar w:fldCharType="begin"/>
        </w:r>
        <w:r>
          <w:rPr>
            <w:webHidden/>
          </w:rPr>
          <w:instrText xml:space="preserve"> PAGEREF _Toc202996811 \h </w:instrText>
        </w:r>
        <w:r>
          <w:rPr>
            <w:webHidden/>
          </w:rPr>
        </w:r>
        <w:r>
          <w:rPr>
            <w:webHidden/>
          </w:rPr>
          <w:fldChar w:fldCharType="separate"/>
        </w:r>
        <w:r w:rsidR="00AE0362">
          <w:rPr>
            <w:webHidden/>
          </w:rPr>
          <w:t>5</w:t>
        </w:r>
        <w:r>
          <w:rPr>
            <w:webHidden/>
          </w:rPr>
          <w:fldChar w:fldCharType="end"/>
        </w:r>
      </w:hyperlink>
    </w:p>
    <w:p w14:paraId="14A10955" w14:textId="686B938F" w:rsidR="00EC5E9D" w:rsidRDefault="00EC5E9D">
      <w:pPr>
        <w:pStyle w:val="Sommario2"/>
        <w:rPr>
          <w:rFonts w:eastAsiaTheme="minorEastAsia"/>
          <w:color w:val="auto"/>
          <w:sz w:val="24"/>
          <w:szCs w:val="24"/>
          <w:lang w:eastAsia="it-IT"/>
        </w:rPr>
      </w:pPr>
      <w:hyperlink w:anchor="_Toc202996812" w:history="1">
        <w:r w:rsidRPr="00010B45">
          <w:rPr>
            <w:rStyle w:val="Collegamentoipertestuale"/>
            <w:rFonts w:ascii="Calibri" w:hAnsi="Calibri" w:cs="Calibri"/>
          </w:rPr>
          <w:t>1.1 - Progettazione del CdS e consultazione delle parti Interessate</w:t>
        </w:r>
        <w:r>
          <w:rPr>
            <w:webHidden/>
          </w:rPr>
          <w:tab/>
        </w:r>
        <w:r>
          <w:rPr>
            <w:webHidden/>
          </w:rPr>
          <w:fldChar w:fldCharType="begin"/>
        </w:r>
        <w:r>
          <w:rPr>
            <w:webHidden/>
          </w:rPr>
          <w:instrText xml:space="preserve"> PAGEREF _Toc202996812 \h </w:instrText>
        </w:r>
        <w:r>
          <w:rPr>
            <w:webHidden/>
          </w:rPr>
        </w:r>
        <w:r>
          <w:rPr>
            <w:webHidden/>
          </w:rPr>
          <w:fldChar w:fldCharType="separate"/>
        </w:r>
        <w:r w:rsidR="00AE0362">
          <w:rPr>
            <w:webHidden/>
          </w:rPr>
          <w:t>5</w:t>
        </w:r>
        <w:r>
          <w:rPr>
            <w:webHidden/>
          </w:rPr>
          <w:fldChar w:fldCharType="end"/>
        </w:r>
      </w:hyperlink>
    </w:p>
    <w:p w14:paraId="00EFAEF4" w14:textId="241D566D" w:rsidR="00EC5E9D" w:rsidRDefault="00EC5E9D">
      <w:pPr>
        <w:pStyle w:val="Sommario2"/>
        <w:rPr>
          <w:rFonts w:eastAsiaTheme="minorEastAsia"/>
          <w:color w:val="auto"/>
          <w:sz w:val="24"/>
          <w:szCs w:val="24"/>
          <w:lang w:eastAsia="it-IT"/>
        </w:rPr>
      </w:pPr>
      <w:hyperlink w:anchor="_Toc202996813" w:history="1">
        <w:r w:rsidRPr="00010B45">
          <w:rPr>
            <w:rStyle w:val="Collegamentoipertestuale"/>
            <w:rFonts w:ascii="Calibri" w:hAnsi="Calibri" w:cs="Calibri"/>
          </w:rPr>
          <w:t>1.2 - Il progetto formativo</w:t>
        </w:r>
        <w:r>
          <w:rPr>
            <w:webHidden/>
          </w:rPr>
          <w:tab/>
        </w:r>
        <w:r>
          <w:rPr>
            <w:webHidden/>
          </w:rPr>
          <w:fldChar w:fldCharType="begin"/>
        </w:r>
        <w:r>
          <w:rPr>
            <w:webHidden/>
          </w:rPr>
          <w:instrText xml:space="preserve"> PAGEREF _Toc202996813 \h </w:instrText>
        </w:r>
        <w:r>
          <w:rPr>
            <w:webHidden/>
          </w:rPr>
        </w:r>
        <w:r>
          <w:rPr>
            <w:webHidden/>
          </w:rPr>
          <w:fldChar w:fldCharType="separate"/>
        </w:r>
        <w:r w:rsidR="00AE0362">
          <w:rPr>
            <w:webHidden/>
          </w:rPr>
          <w:t>6</w:t>
        </w:r>
        <w:r>
          <w:rPr>
            <w:webHidden/>
          </w:rPr>
          <w:fldChar w:fldCharType="end"/>
        </w:r>
      </w:hyperlink>
    </w:p>
    <w:p w14:paraId="061770CB" w14:textId="728F6008" w:rsidR="00EC5E9D" w:rsidRDefault="00EC5E9D">
      <w:pPr>
        <w:pStyle w:val="Sommario1"/>
        <w:rPr>
          <w:rFonts w:asciiTheme="minorHAnsi" w:eastAsiaTheme="minorEastAsia" w:hAnsiTheme="minorHAnsi"/>
          <w:caps w:val="0"/>
          <w:color w:val="auto"/>
          <w:lang w:eastAsia="it-IT"/>
        </w:rPr>
      </w:pPr>
      <w:hyperlink w:anchor="_Toc202996814" w:history="1">
        <w:r w:rsidRPr="00010B45">
          <w:rPr>
            <w:rStyle w:val="Collegamentoipertestuale"/>
            <w:rFonts w:ascii="Calibri" w:hAnsi="Calibri" w:cs="Calibri"/>
          </w:rPr>
          <w:t>2 - L’erogazione del Corso di Studio e l’esperienza dello studente</w:t>
        </w:r>
        <w:r>
          <w:rPr>
            <w:webHidden/>
          </w:rPr>
          <w:tab/>
        </w:r>
        <w:r>
          <w:rPr>
            <w:webHidden/>
          </w:rPr>
          <w:fldChar w:fldCharType="begin"/>
        </w:r>
        <w:r>
          <w:rPr>
            <w:webHidden/>
          </w:rPr>
          <w:instrText xml:space="preserve"> PAGEREF _Toc202996814 \h </w:instrText>
        </w:r>
        <w:r>
          <w:rPr>
            <w:webHidden/>
          </w:rPr>
        </w:r>
        <w:r>
          <w:rPr>
            <w:webHidden/>
          </w:rPr>
          <w:fldChar w:fldCharType="separate"/>
        </w:r>
        <w:r w:rsidR="00AE0362">
          <w:rPr>
            <w:webHidden/>
          </w:rPr>
          <w:t>8</w:t>
        </w:r>
        <w:r>
          <w:rPr>
            <w:webHidden/>
          </w:rPr>
          <w:fldChar w:fldCharType="end"/>
        </w:r>
      </w:hyperlink>
    </w:p>
    <w:p w14:paraId="4C4EC2AC" w14:textId="7366D725" w:rsidR="00EC5E9D" w:rsidRDefault="00EC5E9D">
      <w:pPr>
        <w:pStyle w:val="Sommario2"/>
        <w:rPr>
          <w:rFonts w:eastAsiaTheme="minorEastAsia"/>
          <w:color w:val="auto"/>
          <w:sz w:val="24"/>
          <w:szCs w:val="24"/>
          <w:lang w:eastAsia="it-IT"/>
        </w:rPr>
      </w:pPr>
      <w:hyperlink w:anchor="_Toc202996815" w:history="1">
        <w:r w:rsidRPr="00010B45">
          <w:rPr>
            <w:rStyle w:val="Collegamentoipertestuale"/>
            <w:rFonts w:ascii="Calibri" w:hAnsi="Calibri" w:cs="Calibri"/>
          </w:rPr>
          <w:t>2.1 - Orientamento, tutorato e accompagnamento al lavoro</w:t>
        </w:r>
        <w:r>
          <w:rPr>
            <w:webHidden/>
          </w:rPr>
          <w:tab/>
        </w:r>
        <w:r>
          <w:rPr>
            <w:webHidden/>
          </w:rPr>
          <w:fldChar w:fldCharType="begin"/>
        </w:r>
        <w:r>
          <w:rPr>
            <w:webHidden/>
          </w:rPr>
          <w:instrText xml:space="preserve"> PAGEREF _Toc202996815 \h </w:instrText>
        </w:r>
        <w:r>
          <w:rPr>
            <w:webHidden/>
          </w:rPr>
        </w:r>
        <w:r>
          <w:rPr>
            <w:webHidden/>
          </w:rPr>
          <w:fldChar w:fldCharType="separate"/>
        </w:r>
        <w:r w:rsidR="00AE0362">
          <w:rPr>
            <w:webHidden/>
          </w:rPr>
          <w:t>8</w:t>
        </w:r>
        <w:r>
          <w:rPr>
            <w:webHidden/>
          </w:rPr>
          <w:fldChar w:fldCharType="end"/>
        </w:r>
      </w:hyperlink>
    </w:p>
    <w:p w14:paraId="048F208B" w14:textId="2276CB3C" w:rsidR="00EC5E9D" w:rsidRDefault="00EC5E9D">
      <w:pPr>
        <w:pStyle w:val="Sommario2"/>
        <w:rPr>
          <w:rFonts w:eastAsiaTheme="minorEastAsia"/>
          <w:color w:val="auto"/>
          <w:sz w:val="24"/>
          <w:szCs w:val="24"/>
          <w:lang w:eastAsia="it-IT"/>
        </w:rPr>
      </w:pPr>
      <w:hyperlink w:anchor="_Toc202996816" w:history="1">
        <w:r w:rsidRPr="00010B45">
          <w:rPr>
            <w:rStyle w:val="Collegamentoipertestuale"/>
            <w:rFonts w:ascii="Calibri" w:hAnsi="Calibri" w:cs="Calibri"/>
          </w:rPr>
          <w:t>2.2 - Conoscenze richieste in ingresso e recupero delle Carenze</w:t>
        </w:r>
        <w:r>
          <w:rPr>
            <w:webHidden/>
          </w:rPr>
          <w:tab/>
        </w:r>
        <w:r>
          <w:rPr>
            <w:webHidden/>
          </w:rPr>
          <w:fldChar w:fldCharType="begin"/>
        </w:r>
        <w:r>
          <w:rPr>
            <w:webHidden/>
          </w:rPr>
          <w:instrText xml:space="preserve"> PAGEREF _Toc202996816 \h </w:instrText>
        </w:r>
        <w:r>
          <w:rPr>
            <w:webHidden/>
          </w:rPr>
        </w:r>
        <w:r>
          <w:rPr>
            <w:webHidden/>
          </w:rPr>
          <w:fldChar w:fldCharType="separate"/>
        </w:r>
        <w:r w:rsidR="00AE0362">
          <w:rPr>
            <w:webHidden/>
          </w:rPr>
          <w:t>9</w:t>
        </w:r>
        <w:r>
          <w:rPr>
            <w:webHidden/>
          </w:rPr>
          <w:fldChar w:fldCharType="end"/>
        </w:r>
      </w:hyperlink>
    </w:p>
    <w:p w14:paraId="01E01B17" w14:textId="62715E74" w:rsidR="00EC5E9D" w:rsidRDefault="00EC5E9D">
      <w:pPr>
        <w:pStyle w:val="Sommario2"/>
        <w:rPr>
          <w:rFonts w:eastAsiaTheme="minorEastAsia"/>
          <w:color w:val="auto"/>
          <w:sz w:val="24"/>
          <w:szCs w:val="24"/>
          <w:lang w:eastAsia="it-IT"/>
        </w:rPr>
      </w:pPr>
      <w:hyperlink w:anchor="_Toc202996817" w:history="1">
        <w:r w:rsidRPr="00010B45">
          <w:rPr>
            <w:rStyle w:val="Collegamentoipertestuale"/>
            <w:rFonts w:ascii="Calibri" w:hAnsi="Calibri" w:cs="Calibri"/>
          </w:rPr>
          <w:t>2.3 - Metodologie didattiche e percorsi flessibili</w:t>
        </w:r>
        <w:r>
          <w:rPr>
            <w:webHidden/>
          </w:rPr>
          <w:tab/>
        </w:r>
        <w:r>
          <w:rPr>
            <w:webHidden/>
          </w:rPr>
          <w:fldChar w:fldCharType="begin"/>
        </w:r>
        <w:r>
          <w:rPr>
            <w:webHidden/>
          </w:rPr>
          <w:instrText xml:space="preserve"> PAGEREF _Toc202996817 \h </w:instrText>
        </w:r>
        <w:r>
          <w:rPr>
            <w:webHidden/>
          </w:rPr>
        </w:r>
        <w:r>
          <w:rPr>
            <w:webHidden/>
          </w:rPr>
          <w:fldChar w:fldCharType="separate"/>
        </w:r>
        <w:r w:rsidR="00AE0362">
          <w:rPr>
            <w:webHidden/>
          </w:rPr>
          <w:t>10</w:t>
        </w:r>
        <w:r>
          <w:rPr>
            <w:webHidden/>
          </w:rPr>
          <w:fldChar w:fldCharType="end"/>
        </w:r>
      </w:hyperlink>
    </w:p>
    <w:p w14:paraId="0D7BE360" w14:textId="13F0ADFC" w:rsidR="00EC5E9D" w:rsidRDefault="00EC5E9D">
      <w:pPr>
        <w:pStyle w:val="Sommario2"/>
        <w:rPr>
          <w:rFonts w:eastAsiaTheme="minorEastAsia"/>
          <w:color w:val="auto"/>
          <w:sz w:val="24"/>
          <w:szCs w:val="24"/>
          <w:lang w:eastAsia="it-IT"/>
        </w:rPr>
      </w:pPr>
      <w:hyperlink w:anchor="_Toc202996818" w:history="1">
        <w:r w:rsidRPr="00010B45">
          <w:rPr>
            <w:rStyle w:val="Collegamentoipertestuale"/>
            <w:rFonts w:ascii="Calibri" w:hAnsi="Calibri" w:cs="Calibri"/>
          </w:rPr>
          <w:t>2.4 - Internazionalizzazione della didattica</w:t>
        </w:r>
        <w:r>
          <w:rPr>
            <w:webHidden/>
          </w:rPr>
          <w:tab/>
        </w:r>
        <w:r>
          <w:rPr>
            <w:webHidden/>
          </w:rPr>
          <w:fldChar w:fldCharType="begin"/>
        </w:r>
        <w:r>
          <w:rPr>
            <w:webHidden/>
          </w:rPr>
          <w:instrText xml:space="preserve"> PAGEREF _Toc202996818 \h </w:instrText>
        </w:r>
        <w:r>
          <w:rPr>
            <w:webHidden/>
          </w:rPr>
        </w:r>
        <w:r>
          <w:rPr>
            <w:webHidden/>
          </w:rPr>
          <w:fldChar w:fldCharType="separate"/>
        </w:r>
        <w:r w:rsidR="00AE0362">
          <w:rPr>
            <w:webHidden/>
          </w:rPr>
          <w:t>11</w:t>
        </w:r>
        <w:r>
          <w:rPr>
            <w:webHidden/>
          </w:rPr>
          <w:fldChar w:fldCharType="end"/>
        </w:r>
      </w:hyperlink>
    </w:p>
    <w:p w14:paraId="64CE9F2F" w14:textId="65BD9C57" w:rsidR="00EC5E9D" w:rsidRDefault="00EC5E9D">
      <w:pPr>
        <w:pStyle w:val="Sommario2"/>
        <w:rPr>
          <w:rFonts w:eastAsiaTheme="minorEastAsia"/>
          <w:color w:val="auto"/>
          <w:sz w:val="24"/>
          <w:szCs w:val="24"/>
          <w:lang w:eastAsia="it-IT"/>
        </w:rPr>
      </w:pPr>
      <w:hyperlink w:anchor="_Toc202996819" w:history="1">
        <w:r w:rsidRPr="00010B45">
          <w:rPr>
            <w:rStyle w:val="Collegamentoipertestuale"/>
            <w:rFonts w:ascii="Calibri" w:hAnsi="Calibri" w:cs="Calibri"/>
          </w:rPr>
          <w:t>2.5 - Interazione didattica e valutazione formativa nei CdS Integralmente o prevalentemente a distanza</w:t>
        </w:r>
        <w:r>
          <w:rPr>
            <w:webHidden/>
          </w:rPr>
          <w:tab/>
        </w:r>
        <w:r>
          <w:rPr>
            <w:webHidden/>
          </w:rPr>
          <w:fldChar w:fldCharType="begin"/>
        </w:r>
        <w:r>
          <w:rPr>
            <w:webHidden/>
          </w:rPr>
          <w:instrText xml:space="preserve"> PAGEREF _Toc202996819 \h </w:instrText>
        </w:r>
        <w:r>
          <w:rPr>
            <w:webHidden/>
          </w:rPr>
        </w:r>
        <w:r>
          <w:rPr>
            <w:webHidden/>
          </w:rPr>
          <w:fldChar w:fldCharType="separate"/>
        </w:r>
        <w:r w:rsidR="00AE0362">
          <w:rPr>
            <w:webHidden/>
          </w:rPr>
          <w:t>11</w:t>
        </w:r>
        <w:r>
          <w:rPr>
            <w:webHidden/>
          </w:rPr>
          <w:fldChar w:fldCharType="end"/>
        </w:r>
      </w:hyperlink>
    </w:p>
    <w:p w14:paraId="65BDBF97" w14:textId="0FB85DC4" w:rsidR="00EC5E9D" w:rsidRDefault="00EC5E9D">
      <w:pPr>
        <w:pStyle w:val="Sommario1"/>
        <w:rPr>
          <w:rFonts w:asciiTheme="minorHAnsi" w:eastAsiaTheme="minorEastAsia" w:hAnsiTheme="minorHAnsi"/>
          <w:caps w:val="0"/>
          <w:color w:val="auto"/>
          <w:lang w:eastAsia="it-IT"/>
        </w:rPr>
      </w:pPr>
      <w:hyperlink w:anchor="_Toc202996820" w:history="1">
        <w:r w:rsidRPr="00010B45">
          <w:rPr>
            <w:rStyle w:val="Collegamentoipertestuale"/>
            <w:rFonts w:ascii="Calibri" w:hAnsi="Calibri" w:cs="Calibri"/>
          </w:rPr>
          <w:t>3 – LE risorse del CDS</w:t>
        </w:r>
        <w:r>
          <w:rPr>
            <w:webHidden/>
          </w:rPr>
          <w:tab/>
        </w:r>
        <w:r>
          <w:rPr>
            <w:webHidden/>
          </w:rPr>
          <w:fldChar w:fldCharType="begin"/>
        </w:r>
        <w:r>
          <w:rPr>
            <w:webHidden/>
          </w:rPr>
          <w:instrText xml:space="preserve"> PAGEREF _Toc202996820 \h </w:instrText>
        </w:r>
        <w:r>
          <w:rPr>
            <w:webHidden/>
          </w:rPr>
        </w:r>
        <w:r>
          <w:rPr>
            <w:webHidden/>
          </w:rPr>
          <w:fldChar w:fldCharType="separate"/>
        </w:r>
        <w:r w:rsidR="00AE0362">
          <w:rPr>
            <w:webHidden/>
          </w:rPr>
          <w:t>12</w:t>
        </w:r>
        <w:r>
          <w:rPr>
            <w:webHidden/>
          </w:rPr>
          <w:fldChar w:fldCharType="end"/>
        </w:r>
      </w:hyperlink>
    </w:p>
    <w:p w14:paraId="3B6BE4D0" w14:textId="122EB53C" w:rsidR="00EC5E9D" w:rsidRDefault="00EC5E9D">
      <w:pPr>
        <w:pStyle w:val="Sommario2"/>
        <w:rPr>
          <w:rFonts w:eastAsiaTheme="minorEastAsia"/>
          <w:color w:val="auto"/>
          <w:sz w:val="24"/>
          <w:szCs w:val="24"/>
          <w:lang w:eastAsia="it-IT"/>
        </w:rPr>
      </w:pPr>
      <w:hyperlink w:anchor="_Toc202996821" w:history="1">
        <w:r w:rsidRPr="00010B45">
          <w:rPr>
            <w:rStyle w:val="Collegamentoipertestuale"/>
            <w:rFonts w:ascii="Calibri" w:hAnsi="Calibri" w:cs="Calibri"/>
          </w:rPr>
          <w:t>3.1 - Dotazione e qualificazione del personale docente, delle figure specialistiche e dei tutor</w:t>
        </w:r>
        <w:r>
          <w:rPr>
            <w:webHidden/>
          </w:rPr>
          <w:tab/>
        </w:r>
        <w:r>
          <w:rPr>
            <w:webHidden/>
          </w:rPr>
          <w:fldChar w:fldCharType="begin"/>
        </w:r>
        <w:r>
          <w:rPr>
            <w:webHidden/>
          </w:rPr>
          <w:instrText xml:space="preserve"> PAGEREF _Toc202996821 \h </w:instrText>
        </w:r>
        <w:r>
          <w:rPr>
            <w:webHidden/>
          </w:rPr>
        </w:r>
        <w:r>
          <w:rPr>
            <w:webHidden/>
          </w:rPr>
          <w:fldChar w:fldCharType="separate"/>
        </w:r>
        <w:r w:rsidR="00AE0362">
          <w:rPr>
            <w:webHidden/>
          </w:rPr>
          <w:t>12</w:t>
        </w:r>
        <w:r>
          <w:rPr>
            <w:webHidden/>
          </w:rPr>
          <w:fldChar w:fldCharType="end"/>
        </w:r>
      </w:hyperlink>
    </w:p>
    <w:p w14:paraId="3535DB0D" w14:textId="7A96B60D" w:rsidR="00EC5E9D" w:rsidRDefault="00EC5E9D">
      <w:pPr>
        <w:pStyle w:val="Sommario2"/>
        <w:rPr>
          <w:rFonts w:eastAsiaTheme="minorEastAsia"/>
          <w:color w:val="auto"/>
          <w:sz w:val="24"/>
          <w:szCs w:val="24"/>
          <w:lang w:eastAsia="it-IT"/>
        </w:rPr>
      </w:pPr>
      <w:hyperlink w:anchor="_Toc202996822" w:history="1">
        <w:r w:rsidRPr="00010B45">
          <w:rPr>
            <w:rStyle w:val="Collegamentoipertestuale"/>
            <w:rFonts w:ascii="Calibri" w:hAnsi="Calibri" w:cs="Calibri"/>
          </w:rPr>
          <w:t>3.2 - Dotazione di personale, strutture e servizi di supporto alla didattica</w:t>
        </w:r>
        <w:r>
          <w:rPr>
            <w:webHidden/>
          </w:rPr>
          <w:tab/>
        </w:r>
        <w:r>
          <w:rPr>
            <w:webHidden/>
          </w:rPr>
          <w:fldChar w:fldCharType="begin"/>
        </w:r>
        <w:r>
          <w:rPr>
            <w:webHidden/>
          </w:rPr>
          <w:instrText xml:space="preserve"> PAGEREF _Toc202996822 \h </w:instrText>
        </w:r>
        <w:r>
          <w:rPr>
            <w:webHidden/>
          </w:rPr>
        </w:r>
        <w:r>
          <w:rPr>
            <w:webHidden/>
          </w:rPr>
          <w:fldChar w:fldCharType="separate"/>
        </w:r>
        <w:r w:rsidR="00AE0362">
          <w:rPr>
            <w:webHidden/>
          </w:rPr>
          <w:t>13</w:t>
        </w:r>
        <w:r>
          <w:rPr>
            <w:webHidden/>
          </w:rPr>
          <w:fldChar w:fldCharType="end"/>
        </w:r>
      </w:hyperlink>
    </w:p>
    <w:p w14:paraId="6E21533E" w14:textId="75880DEA" w:rsidR="00EC5E9D" w:rsidRDefault="00EC5E9D">
      <w:pPr>
        <w:pStyle w:val="Sommario1"/>
        <w:rPr>
          <w:rFonts w:asciiTheme="minorHAnsi" w:eastAsiaTheme="minorEastAsia" w:hAnsiTheme="minorHAnsi"/>
          <w:caps w:val="0"/>
          <w:color w:val="auto"/>
          <w:lang w:eastAsia="it-IT"/>
        </w:rPr>
      </w:pPr>
      <w:hyperlink w:anchor="_Toc202996823" w:history="1">
        <w:r w:rsidRPr="00010B45">
          <w:rPr>
            <w:rStyle w:val="Collegamentoipertestuale"/>
            <w:rFonts w:ascii="Calibri" w:hAnsi="Calibri" w:cs="Calibri"/>
          </w:rPr>
          <w:t>4 – Riesame e Miglioramento del CDS</w:t>
        </w:r>
        <w:r>
          <w:rPr>
            <w:webHidden/>
          </w:rPr>
          <w:tab/>
        </w:r>
        <w:r>
          <w:rPr>
            <w:webHidden/>
          </w:rPr>
          <w:fldChar w:fldCharType="begin"/>
        </w:r>
        <w:r>
          <w:rPr>
            <w:webHidden/>
          </w:rPr>
          <w:instrText xml:space="preserve"> PAGEREF _Toc202996823 \h </w:instrText>
        </w:r>
        <w:r>
          <w:rPr>
            <w:webHidden/>
          </w:rPr>
        </w:r>
        <w:r>
          <w:rPr>
            <w:webHidden/>
          </w:rPr>
          <w:fldChar w:fldCharType="separate"/>
        </w:r>
        <w:r w:rsidR="00AE0362">
          <w:rPr>
            <w:webHidden/>
          </w:rPr>
          <w:t>14</w:t>
        </w:r>
        <w:r>
          <w:rPr>
            <w:webHidden/>
          </w:rPr>
          <w:fldChar w:fldCharType="end"/>
        </w:r>
      </w:hyperlink>
    </w:p>
    <w:p w14:paraId="0F836358" w14:textId="09151263" w:rsidR="00EC5E9D" w:rsidRDefault="00EC5E9D">
      <w:pPr>
        <w:pStyle w:val="Sommario2"/>
        <w:rPr>
          <w:rFonts w:eastAsiaTheme="minorEastAsia"/>
          <w:color w:val="auto"/>
          <w:sz w:val="24"/>
          <w:szCs w:val="24"/>
          <w:lang w:eastAsia="it-IT"/>
        </w:rPr>
      </w:pPr>
      <w:hyperlink w:anchor="_Toc202996824" w:history="1">
        <w:r w:rsidRPr="00010B45">
          <w:rPr>
            <w:rStyle w:val="Collegamentoipertestuale"/>
            <w:rFonts w:ascii="Calibri" w:hAnsi="Calibri" w:cs="Calibri"/>
          </w:rPr>
          <w:t>4.1 - Contributo dei docenti, degli studenti e delle parti interessate al riesame e miglioramento del CDS</w:t>
        </w:r>
        <w:r>
          <w:rPr>
            <w:webHidden/>
          </w:rPr>
          <w:tab/>
        </w:r>
        <w:r>
          <w:rPr>
            <w:webHidden/>
          </w:rPr>
          <w:fldChar w:fldCharType="begin"/>
        </w:r>
        <w:r>
          <w:rPr>
            <w:webHidden/>
          </w:rPr>
          <w:instrText xml:space="preserve"> PAGEREF _Toc202996824 \h </w:instrText>
        </w:r>
        <w:r>
          <w:rPr>
            <w:webHidden/>
          </w:rPr>
        </w:r>
        <w:r>
          <w:rPr>
            <w:webHidden/>
          </w:rPr>
          <w:fldChar w:fldCharType="separate"/>
        </w:r>
        <w:r w:rsidR="00AE0362">
          <w:rPr>
            <w:webHidden/>
          </w:rPr>
          <w:t>14</w:t>
        </w:r>
        <w:r>
          <w:rPr>
            <w:webHidden/>
          </w:rPr>
          <w:fldChar w:fldCharType="end"/>
        </w:r>
      </w:hyperlink>
    </w:p>
    <w:p w14:paraId="3E86D726" w14:textId="2849A7B9" w:rsidR="00EC5E9D" w:rsidRDefault="00EC5E9D">
      <w:pPr>
        <w:pStyle w:val="Sommario2"/>
        <w:rPr>
          <w:rFonts w:eastAsiaTheme="minorEastAsia"/>
          <w:color w:val="auto"/>
          <w:sz w:val="24"/>
          <w:szCs w:val="24"/>
          <w:lang w:eastAsia="it-IT"/>
        </w:rPr>
      </w:pPr>
      <w:hyperlink w:anchor="_Toc202996825" w:history="1">
        <w:r w:rsidRPr="00010B45">
          <w:rPr>
            <w:rStyle w:val="Collegamentoipertestuale"/>
            <w:rFonts w:ascii="Calibri" w:hAnsi="Calibri" w:cs="Calibri"/>
          </w:rPr>
          <w:t>4.2 - Interventi di revisione dei percorsi formativi</w:t>
        </w:r>
        <w:r>
          <w:rPr>
            <w:webHidden/>
          </w:rPr>
          <w:tab/>
        </w:r>
        <w:r>
          <w:rPr>
            <w:webHidden/>
          </w:rPr>
          <w:fldChar w:fldCharType="begin"/>
        </w:r>
        <w:r>
          <w:rPr>
            <w:webHidden/>
          </w:rPr>
          <w:instrText xml:space="preserve"> PAGEREF _Toc202996825 \h </w:instrText>
        </w:r>
        <w:r>
          <w:rPr>
            <w:webHidden/>
          </w:rPr>
        </w:r>
        <w:r>
          <w:rPr>
            <w:webHidden/>
          </w:rPr>
          <w:fldChar w:fldCharType="separate"/>
        </w:r>
        <w:r w:rsidR="00AE0362">
          <w:rPr>
            <w:webHidden/>
          </w:rPr>
          <w:t>15</w:t>
        </w:r>
        <w:r>
          <w:rPr>
            <w:webHidden/>
          </w:rPr>
          <w:fldChar w:fldCharType="end"/>
        </w:r>
      </w:hyperlink>
    </w:p>
    <w:p w14:paraId="55F89EC6" w14:textId="19ABE4CF" w:rsidR="00EC5E9D" w:rsidRDefault="00EC5E9D">
      <w:pPr>
        <w:pStyle w:val="Sommario1"/>
        <w:rPr>
          <w:rFonts w:asciiTheme="minorHAnsi" w:eastAsiaTheme="minorEastAsia" w:hAnsiTheme="minorHAnsi"/>
          <w:caps w:val="0"/>
          <w:color w:val="auto"/>
          <w:lang w:eastAsia="it-IT"/>
        </w:rPr>
      </w:pPr>
      <w:hyperlink w:anchor="_Toc202996826" w:history="1">
        <w:r w:rsidRPr="00010B45">
          <w:rPr>
            <w:rStyle w:val="Collegamentoipertestuale"/>
            <w:rFonts w:ascii="Calibri" w:hAnsi="Calibri" w:cs="Calibri"/>
          </w:rPr>
          <w:t>Note finali</w:t>
        </w:r>
        <w:r>
          <w:rPr>
            <w:webHidden/>
          </w:rPr>
          <w:tab/>
        </w:r>
        <w:r>
          <w:rPr>
            <w:webHidden/>
          </w:rPr>
          <w:fldChar w:fldCharType="begin"/>
        </w:r>
        <w:r>
          <w:rPr>
            <w:webHidden/>
          </w:rPr>
          <w:instrText xml:space="preserve"> PAGEREF _Toc202996826 \h </w:instrText>
        </w:r>
        <w:r>
          <w:rPr>
            <w:webHidden/>
          </w:rPr>
        </w:r>
        <w:r>
          <w:rPr>
            <w:webHidden/>
          </w:rPr>
          <w:fldChar w:fldCharType="separate"/>
        </w:r>
        <w:r w:rsidR="00AE0362">
          <w:rPr>
            <w:webHidden/>
          </w:rPr>
          <w:t>16</w:t>
        </w:r>
        <w:r>
          <w:rPr>
            <w:webHidden/>
          </w:rPr>
          <w:fldChar w:fldCharType="end"/>
        </w:r>
      </w:hyperlink>
    </w:p>
    <w:p w14:paraId="3DF00731" w14:textId="2645F09F" w:rsidR="00EC5E9D" w:rsidRDefault="00EC5E9D">
      <w:pPr>
        <w:pStyle w:val="Sommario1"/>
        <w:rPr>
          <w:rFonts w:asciiTheme="minorHAnsi" w:eastAsiaTheme="minorEastAsia" w:hAnsiTheme="minorHAnsi"/>
          <w:caps w:val="0"/>
          <w:color w:val="auto"/>
          <w:lang w:eastAsia="it-IT"/>
        </w:rPr>
      </w:pPr>
      <w:hyperlink w:anchor="_Toc202996827" w:history="1">
        <w:r w:rsidRPr="00010B45">
          <w:rPr>
            <w:rStyle w:val="Collegamentoipertestuale"/>
            <w:rFonts w:ascii="Calibri" w:hAnsi="Calibri" w:cs="Calibri"/>
          </w:rPr>
          <w:t>Documenti necessari</w:t>
        </w:r>
        <w:r>
          <w:rPr>
            <w:webHidden/>
          </w:rPr>
          <w:tab/>
        </w:r>
        <w:r>
          <w:rPr>
            <w:webHidden/>
          </w:rPr>
          <w:fldChar w:fldCharType="begin"/>
        </w:r>
        <w:r>
          <w:rPr>
            <w:webHidden/>
          </w:rPr>
          <w:instrText xml:space="preserve"> PAGEREF _Toc202996827 \h </w:instrText>
        </w:r>
        <w:r>
          <w:rPr>
            <w:webHidden/>
          </w:rPr>
        </w:r>
        <w:r>
          <w:rPr>
            <w:webHidden/>
          </w:rPr>
          <w:fldChar w:fldCharType="separate"/>
        </w:r>
        <w:r w:rsidR="00AE0362">
          <w:rPr>
            <w:webHidden/>
          </w:rPr>
          <w:t>16</w:t>
        </w:r>
        <w:r>
          <w:rPr>
            <w:webHidden/>
          </w:rPr>
          <w:fldChar w:fldCharType="end"/>
        </w:r>
      </w:hyperlink>
    </w:p>
    <w:p w14:paraId="3C50C6E8" w14:textId="238CA4AD" w:rsidR="00EC5E9D" w:rsidRDefault="00EC5E9D">
      <w:pPr>
        <w:pStyle w:val="Sommario3"/>
        <w:rPr>
          <w:rFonts w:eastAsiaTheme="minorEastAsia"/>
          <w:color w:val="auto"/>
          <w:sz w:val="24"/>
          <w:szCs w:val="24"/>
          <w:lang w:eastAsia="it-IT"/>
        </w:rPr>
      </w:pPr>
      <w:hyperlink w:anchor="_Toc202996828" w:history="1">
        <w:r w:rsidRPr="00010B45">
          <w:rPr>
            <w:rStyle w:val="Collegamentoipertestuale"/>
            <w:rFonts w:ascii="Calibri" w:hAnsi="Calibri" w:cs="Calibri"/>
          </w:rPr>
          <w:t>1.1 - Progettazione del CdS e consultazione delle parti interessate</w:t>
        </w:r>
        <w:r>
          <w:rPr>
            <w:webHidden/>
          </w:rPr>
          <w:tab/>
        </w:r>
        <w:r>
          <w:rPr>
            <w:webHidden/>
          </w:rPr>
          <w:fldChar w:fldCharType="begin"/>
        </w:r>
        <w:r>
          <w:rPr>
            <w:webHidden/>
          </w:rPr>
          <w:instrText xml:space="preserve"> PAGEREF _Toc202996828 \h </w:instrText>
        </w:r>
        <w:r>
          <w:rPr>
            <w:webHidden/>
          </w:rPr>
        </w:r>
        <w:r>
          <w:rPr>
            <w:webHidden/>
          </w:rPr>
          <w:fldChar w:fldCharType="separate"/>
        </w:r>
        <w:r w:rsidR="00AE0362">
          <w:rPr>
            <w:webHidden/>
          </w:rPr>
          <w:t>16</w:t>
        </w:r>
        <w:r>
          <w:rPr>
            <w:webHidden/>
          </w:rPr>
          <w:fldChar w:fldCharType="end"/>
        </w:r>
      </w:hyperlink>
    </w:p>
    <w:p w14:paraId="01EB7F89" w14:textId="5380EADA" w:rsidR="00EC5E9D" w:rsidRDefault="00EC5E9D">
      <w:pPr>
        <w:pStyle w:val="Sommario3"/>
        <w:rPr>
          <w:rFonts w:eastAsiaTheme="minorEastAsia"/>
          <w:color w:val="auto"/>
          <w:sz w:val="24"/>
          <w:szCs w:val="24"/>
          <w:lang w:eastAsia="it-IT"/>
        </w:rPr>
      </w:pPr>
      <w:hyperlink w:anchor="_Toc202996829" w:history="1">
        <w:r w:rsidRPr="00010B45">
          <w:rPr>
            <w:rStyle w:val="Collegamentoipertestuale"/>
            <w:rFonts w:ascii="Calibri" w:hAnsi="Calibri" w:cs="Calibri"/>
          </w:rPr>
          <w:t>1.2 - Il progetto formativo</w:t>
        </w:r>
        <w:r>
          <w:rPr>
            <w:webHidden/>
          </w:rPr>
          <w:tab/>
        </w:r>
        <w:r>
          <w:rPr>
            <w:webHidden/>
          </w:rPr>
          <w:fldChar w:fldCharType="begin"/>
        </w:r>
        <w:r>
          <w:rPr>
            <w:webHidden/>
          </w:rPr>
          <w:instrText xml:space="preserve"> PAGEREF _Toc202996829 \h </w:instrText>
        </w:r>
        <w:r>
          <w:rPr>
            <w:webHidden/>
          </w:rPr>
        </w:r>
        <w:r>
          <w:rPr>
            <w:webHidden/>
          </w:rPr>
          <w:fldChar w:fldCharType="separate"/>
        </w:r>
        <w:r w:rsidR="00AE0362">
          <w:rPr>
            <w:webHidden/>
          </w:rPr>
          <w:t>17</w:t>
        </w:r>
        <w:r>
          <w:rPr>
            <w:webHidden/>
          </w:rPr>
          <w:fldChar w:fldCharType="end"/>
        </w:r>
      </w:hyperlink>
    </w:p>
    <w:p w14:paraId="428868A9" w14:textId="0F54F5B0" w:rsidR="00EC5E9D" w:rsidRDefault="00EC5E9D">
      <w:pPr>
        <w:pStyle w:val="Sommario3"/>
        <w:rPr>
          <w:rFonts w:eastAsiaTheme="minorEastAsia"/>
          <w:color w:val="auto"/>
          <w:sz w:val="24"/>
          <w:szCs w:val="24"/>
          <w:lang w:eastAsia="it-IT"/>
        </w:rPr>
      </w:pPr>
      <w:hyperlink w:anchor="_Toc202996830" w:history="1">
        <w:r w:rsidRPr="00010B45">
          <w:rPr>
            <w:rStyle w:val="Collegamentoipertestuale"/>
            <w:rFonts w:ascii="Calibri" w:hAnsi="Calibri" w:cs="Calibri"/>
          </w:rPr>
          <w:t>2 - L’erogazione del CdS e l’esperienza dello studente</w:t>
        </w:r>
        <w:r>
          <w:rPr>
            <w:webHidden/>
          </w:rPr>
          <w:tab/>
        </w:r>
        <w:r>
          <w:rPr>
            <w:webHidden/>
          </w:rPr>
          <w:fldChar w:fldCharType="begin"/>
        </w:r>
        <w:r>
          <w:rPr>
            <w:webHidden/>
          </w:rPr>
          <w:instrText xml:space="preserve"> PAGEREF _Toc202996830 \h </w:instrText>
        </w:r>
        <w:r>
          <w:rPr>
            <w:webHidden/>
          </w:rPr>
        </w:r>
        <w:r>
          <w:rPr>
            <w:webHidden/>
          </w:rPr>
          <w:fldChar w:fldCharType="separate"/>
        </w:r>
        <w:r w:rsidR="00AE0362">
          <w:rPr>
            <w:webHidden/>
          </w:rPr>
          <w:t>17</w:t>
        </w:r>
        <w:r>
          <w:rPr>
            <w:webHidden/>
          </w:rPr>
          <w:fldChar w:fldCharType="end"/>
        </w:r>
      </w:hyperlink>
    </w:p>
    <w:p w14:paraId="0623F697" w14:textId="5168872E" w:rsidR="00EC5E9D" w:rsidRDefault="00EC5E9D">
      <w:pPr>
        <w:pStyle w:val="Sommario3"/>
        <w:rPr>
          <w:rFonts w:eastAsiaTheme="minorEastAsia"/>
          <w:color w:val="auto"/>
          <w:sz w:val="24"/>
          <w:szCs w:val="24"/>
          <w:lang w:eastAsia="it-IT"/>
        </w:rPr>
      </w:pPr>
      <w:hyperlink w:anchor="_Toc202996831" w:history="1">
        <w:r w:rsidRPr="00010B45">
          <w:rPr>
            <w:rStyle w:val="Collegamentoipertestuale"/>
            <w:rFonts w:ascii="Calibri" w:hAnsi="Calibri" w:cs="Calibri"/>
          </w:rPr>
          <w:t>3 – Le risorse del CdS</w:t>
        </w:r>
        <w:r>
          <w:rPr>
            <w:webHidden/>
          </w:rPr>
          <w:tab/>
        </w:r>
        <w:r>
          <w:rPr>
            <w:webHidden/>
          </w:rPr>
          <w:fldChar w:fldCharType="begin"/>
        </w:r>
        <w:r>
          <w:rPr>
            <w:webHidden/>
          </w:rPr>
          <w:instrText xml:space="preserve"> PAGEREF _Toc202996831 \h </w:instrText>
        </w:r>
        <w:r>
          <w:rPr>
            <w:webHidden/>
          </w:rPr>
        </w:r>
        <w:r>
          <w:rPr>
            <w:webHidden/>
          </w:rPr>
          <w:fldChar w:fldCharType="separate"/>
        </w:r>
        <w:r w:rsidR="00AE0362">
          <w:rPr>
            <w:webHidden/>
          </w:rPr>
          <w:t>17</w:t>
        </w:r>
        <w:r>
          <w:rPr>
            <w:webHidden/>
          </w:rPr>
          <w:fldChar w:fldCharType="end"/>
        </w:r>
      </w:hyperlink>
    </w:p>
    <w:p w14:paraId="2CB7A525" w14:textId="31D41A27" w:rsidR="00EC5E9D" w:rsidRDefault="00EC5E9D">
      <w:pPr>
        <w:pStyle w:val="Sommario1"/>
        <w:rPr>
          <w:rFonts w:asciiTheme="minorHAnsi" w:eastAsiaTheme="minorEastAsia" w:hAnsiTheme="minorHAnsi"/>
          <w:caps w:val="0"/>
          <w:color w:val="auto"/>
          <w:lang w:eastAsia="it-IT"/>
        </w:rPr>
      </w:pPr>
      <w:hyperlink w:anchor="_Toc202996832" w:history="1">
        <w:r w:rsidRPr="00010B45">
          <w:rPr>
            <w:rStyle w:val="Collegamentoipertestuale"/>
            <w:rFonts w:ascii="Calibri" w:hAnsi="Calibri" w:cs="Calibri"/>
          </w:rPr>
          <w:t>Ulteriori documenti da consultare</w:t>
        </w:r>
        <w:r>
          <w:rPr>
            <w:webHidden/>
          </w:rPr>
          <w:tab/>
        </w:r>
        <w:r>
          <w:rPr>
            <w:webHidden/>
          </w:rPr>
          <w:fldChar w:fldCharType="begin"/>
        </w:r>
        <w:r>
          <w:rPr>
            <w:webHidden/>
          </w:rPr>
          <w:instrText xml:space="preserve"> PAGEREF _Toc202996832 \h </w:instrText>
        </w:r>
        <w:r>
          <w:rPr>
            <w:webHidden/>
          </w:rPr>
        </w:r>
        <w:r>
          <w:rPr>
            <w:webHidden/>
          </w:rPr>
          <w:fldChar w:fldCharType="separate"/>
        </w:r>
        <w:r w:rsidR="00AE0362">
          <w:rPr>
            <w:webHidden/>
          </w:rPr>
          <w:t>18</w:t>
        </w:r>
        <w:r>
          <w:rPr>
            <w:webHidden/>
          </w:rPr>
          <w:fldChar w:fldCharType="end"/>
        </w:r>
      </w:hyperlink>
    </w:p>
    <w:p w14:paraId="22994843" w14:textId="1C474F51" w:rsidR="00C23820" w:rsidRPr="00045FB5" w:rsidRDefault="00406A45" w:rsidP="00406A45">
      <w:pPr>
        <w:spacing w:after="0" w:line="240" w:lineRule="auto"/>
        <w:jc w:val="center"/>
        <w:rPr>
          <w:rFonts w:ascii="Calibri" w:hAnsi="Calibri" w:cs="Calibri"/>
        </w:rPr>
      </w:pPr>
      <w:r w:rsidRPr="00045FB5">
        <w:rPr>
          <w:rFonts w:ascii="Calibri" w:hAnsi="Calibri" w:cs="Calibri"/>
        </w:rPr>
        <w:fldChar w:fldCharType="end"/>
      </w:r>
    </w:p>
    <w:p w14:paraId="6D5AAB8B" w14:textId="77777777" w:rsidR="00972210" w:rsidRDefault="00972210">
      <w:pPr>
        <w:rPr>
          <w:rFonts w:ascii="Calibri" w:eastAsia="MS Mincho" w:hAnsi="Calibri" w:cs="Calibri"/>
          <w:b/>
          <w:caps/>
          <w:color w:val="FFFFFF"/>
          <w:spacing w:val="15"/>
          <w:kern w:val="0"/>
          <w:sz w:val="28"/>
          <w:szCs w:val="28"/>
          <w14:ligatures w14:val="none"/>
        </w:rPr>
      </w:pPr>
      <w:bookmarkStart w:id="6" w:name="_Toc202704301"/>
      <w:bookmarkStart w:id="7" w:name="_Toc202704921"/>
      <w:bookmarkStart w:id="8" w:name="_Toc202996809"/>
      <w:r>
        <w:rPr>
          <w:rFonts w:ascii="Calibri" w:hAnsi="Calibri" w:cs="Calibri"/>
        </w:rPr>
        <w:br w:type="page"/>
      </w:r>
    </w:p>
    <w:p w14:paraId="1B4DCA9E" w14:textId="5B15C606" w:rsidR="005510F9" w:rsidRPr="00045FB5" w:rsidRDefault="005510F9" w:rsidP="00D65CE9">
      <w:pPr>
        <w:pStyle w:val="Titolo"/>
        <w:rPr>
          <w:rFonts w:ascii="Calibri" w:hAnsi="Calibri" w:cs="Calibri"/>
        </w:rPr>
      </w:pPr>
      <w:r w:rsidRPr="00045FB5">
        <w:rPr>
          <w:rFonts w:ascii="Calibri" w:hAnsi="Calibri" w:cs="Calibri"/>
        </w:rPr>
        <w:lastRenderedPageBreak/>
        <w:t>ACRONIMI</w:t>
      </w:r>
      <w:bookmarkEnd w:id="6"/>
      <w:bookmarkEnd w:id="7"/>
      <w:bookmarkEnd w:id="8"/>
    </w:p>
    <w:p w14:paraId="4AABC29C" w14:textId="6CCACF95" w:rsidR="00D54EA7" w:rsidRPr="00045FB5" w:rsidRDefault="00D54EA7" w:rsidP="00E2052A">
      <w:pPr>
        <w:spacing w:after="0" w:line="240" w:lineRule="auto"/>
        <w:jc w:val="both"/>
        <w:rPr>
          <w:rFonts w:ascii="Calibri" w:hAnsi="Calibri" w:cs="Calibri"/>
          <w:sz w:val="22"/>
          <w:szCs w:val="22"/>
        </w:rPr>
      </w:pPr>
      <w:proofErr w:type="spellStart"/>
      <w:r w:rsidRPr="00045FB5">
        <w:rPr>
          <w:rFonts w:ascii="Calibri" w:hAnsi="Calibri" w:cs="Calibri"/>
          <w:sz w:val="22"/>
          <w:szCs w:val="22"/>
        </w:rPr>
        <w:t>a.a</w:t>
      </w:r>
      <w:proofErr w:type="spellEnd"/>
      <w:r w:rsidRPr="00045FB5">
        <w:rPr>
          <w:rFonts w:ascii="Calibri" w:hAnsi="Calibri" w:cs="Calibri"/>
          <w:sz w:val="22"/>
          <w:szCs w:val="22"/>
        </w:rPr>
        <w:t>.</w:t>
      </w:r>
      <w:r w:rsidR="003B3248" w:rsidRPr="00045FB5">
        <w:rPr>
          <w:rFonts w:ascii="Calibri" w:hAnsi="Calibri" w:cs="Calibri"/>
          <w:sz w:val="22"/>
          <w:szCs w:val="22"/>
        </w:rPr>
        <w:tab/>
      </w:r>
      <w:r w:rsidR="003B3248" w:rsidRPr="00045FB5">
        <w:rPr>
          <w:rFonts w:ascii="Calibri" w:hAnsi="Calibri" w:cs="Calibri"/>
          <w:sz w:val="22"/>
          <w:szCs w:val="22"/>
        </w:rPr>
        <w:tab/>
      </w:r>
      <w:r w:rsidRPr="00045FB5">
        <w:rPr>
          <w:rFonts w:ascii="Calibri" w:hAnsi="Calibri" w:cs="Calibri"/>
          <w:sz w:val="22"/>
          <w:szCs w:val="22"/>
        </w:rPr>
        <w:t>Anno Accademico</w:t>
      </w:r>
    </w:p>
    <w:p w14:paraId="3000CA5F" w14:textId="1A6629EA"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ANVUR</w:t>
      </w:r>
      <w:r w:rsidR="003B3248" w:rsidRPr="00045FB5">
        <w:rPr>
          <w:rFonts w:ascii="Calibri" w:hAnsi="Calibri" w:cs="Calibri"/>
          <w:sz w:val="22"/>
          <w:szCs w:val="22"/>
        </w:rPr>
        <w:tab/>
      </w:r>
      <w:r w:rsidR="003B3248" w:rsidRPr="00045FB5">
        <w:rPr>
          <w:rFonts w:ascii="Calibri" w:hAnsi="Calibri" w:cs="Calibri"/>
          <w:sz w:val="22"/>
          <w:szCs w:val="22"/>
        </w:rPr>
        <w:tab/>
      </w:r>
      <w:r w:rsidRPr="00045FB5">
        <w:rPr>
          <w:rFonts w:ascii="Calibri" w:hAnsi="Calibri" w:cs="Calibri"/>
          <w:sz w:val="22"/>
          <w:szCs w:val="22"/>
        </w:rPr>
        <w:t>Agenzia Nazionale di Valutazione del Sistema Universitario e della Ricerca</w:t>
      </w:r>
    </w:p>
    <w:p w14:paraId="332312B1" w14:textId="77777777" w:rsidR="00771D5E"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AOU</w:t>
      </w:r>
      <w:r w:rsidR="00771D5E" w:rsidRPr="00045FB5">
        <w:rPr>
          <w:rFonts w:ascii="Calibri" w:hAnsi="Calibri" w:cs="Calibri"/>
          <w:sz w:val="22"/>
          <w:szCs w:val="22"/>
        </w:rPr>
        <w:tab/>
      </w:r>
      <w:r w:rsidR="00771D5E" w:rsidRPr="00045FB5">
        <w:rPr>
          <w:rFonts w:ascii="Calibri" w:hAnsi="Calibri" w:cs="Calibri"/>
          <w:sz w:val="22"/>
          <w:szCs w:val="22"/>
        </w:rPr>
        <w:tab/>
      </w:r>
      <w:r w:rsidRPr="00045FB5">
        <w:rPr>
          <w:rFonts w:ascii="Calibri" w:hAnsi="Calibri" w:cs="Calibri"/>
          <w:sz w:val="22"/>
          <w:szCs w:val="22"/>
        </w:rPr>
        <w:t>Azienda Ospedaliera Universitaria</w:t>
      </w:r>
    </w:p>
    <w:p w14:paraId="7260C41C" w14:textId="4BDCEF2F"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AQ</w:t>
      </w:r>
      <w:r w:rsidR="00771D5E" w:rsidRPr="00045FB5">
        <w:rPr>
          <w:rFonts w:ascii="Calibri" w:hAnsi="Calibri" w:cs="Calibri"/>
          <w:sz w:val="22"/>
          <w:szCs w:val="22"/>
        </w:rPr>
        <w:tab/>
      </w:r>
      <w:r w:rsidR="00771D5E" w:rsidRPr="00045FB5">
        <w:rPr>
          <w:rFonts w:ascii="Calibri" w:hAnsi="Calibri" w:cs="Calibri"/>
          <w:sz w:val="22"/>
          <w:szCs w:val="22"/>
        </w:rPr>
        <w:tab/>
      </w:r>
      <w:r w:rsidRPr="00045FB5">
        <w:rPr>
          <w:rFonts w:ascii="Calibri" w:hAnsi="Calibri" w:cs="Calibri"/>
          <w:sz w:val="22"/>
          <w:szCs w:val="22"/>
        </w:rPr>
        <w:t>Assicurazione della Qualità</w:t>
      </w:r>
    </w:p>
    <w:p w14:paraId="05505AB0" w14:textId="3D892794"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AVA</w:t>
      </w:r>
      <w:r w:rsidR="00771D5E" w:rsidRPr="00045FB5">
        <w:rPr>
          <w:rFonts w:ascii="Calibri" w:hAnsi="Calibri" w:cs="Calibri"/>
          <w:sz w:val="22"/>
          <w:szCs w:val="22"/>
        </w:rPr>
        <w:tab/>
      </w:r>
      <w:r w:rsidR="00771D5E" w:rsidRPr="00045FB5">
        <w:rPr>
          <w:rFonts w:ascii="Calibri" w:hAnsi="Calibri" w:cs="Calibri"/>
          <w:sz w:val="22"/>
          <w:szCs w:val="22"/>
        </w:rPr>
        <w:tab/>
      </w:r>
      <w:r w:rsidRPr="00045FB5">
        <w:rPr>
          <w:rFonts w:ascii="Calibri" w:hAnsi="Calibri" w:cs="Calibri"/>
          <w:sz w:val="22"/>
          <w:szCs w:val="22"/>
        </w:rPr>
        <w:t>Autovalutazione, Valutazione Periodica e Accreditamento</w:t>
      </w:r>
    </w:p>
    <w:p w14:paraId="76B3D6CB" w14:textId="70C4445E" w:rsidR="00D54EA7" w:rsidRPr="00045FB5" w:rsidRDefault="00D54EA7" w:rsidP="00E2052A">
      <w:pPr>
        <w:spacing w:after="0" w:line="240" w:lineRule="auto"/>
        <w:jc w:val="both"/>
        <w:rPr>
          <w:rFonts w:ascii="Calibri" w:hAnsi="Calibri" w:cs="Calibri"/>
          <w:sz w:val="22"/>
          <w:szCs w:val="22"/>
        </w:rPr>
      </w:pPr>
      <w:proofErr w:type="spellStart"/>
      <w:r w:rsidRPr="00045FB5">
        <w:rPr>
          <w:rFonts w:ascii="Calibri" w:hAnsi="Calibri" w:cs="Calibri"/>
          <w:sz w:val="22"/>
          <w:szCs w:val="22"/>
        </w:rPr>
        <w:t>CdS</w:t>
      </w:r>
      <w:proofErr w:type="spellEnd"/>
      <w:r w:rsidR="00771D5E" w:rsidRPr="00045FB5">
        <w:rPr>
          <w:rFonts w:ascii="Calibri" w:hAnsi="Calibri" w:cs="Calibri"/>
          <w:sz w:val="22"/>
          <w:szCs w:val="22"/>
        </w:rPr>
        <w:tab/>
      </w:r>
      <w:r w:rsidR="00771D5E" w:rsidRPr="00045FB5">
        <w:rPr>
          <w:rFonts w:ascii="Calibri" w:hAnsi="Calibri" w:cs="Calibri"/>
          <w:sz w:val="22"/>
          <w:szCs w:val="22"/>
        </w:rPr>
        <w:tab/>
      </w:r>
      <w:r w:rsidRPr="00045FB5">
        <w:rPr>
          <w:rFonts w:ascii="Calibri" w:hAnsi="Calibri" w:cs="Calibri"/>
          <w:sz w:val="22"/>
          <w:szCs w:val="22"/>
        </w:rPr>
        <w:t>Corso di Studio</w:t>
      </w:r>
    </w:p>
    <w:p w14:paraId="68A8BF5E" w14:textId="77777777" w:rsidR="00865496" w:rsidRPr="00713EFE"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CFU</w:t>
      </w:r>
      <w:r w:rsidR="00865496" w:rsidRPr="00045FB5">
        <w:rPr>
          <w:rFonts w:ascii="Calibri" w:hAnsi="Calibri" w:cs="Calibri"/>
          <w:sz w:val="22"/>
          <w:szCs w:val="22"/>
        </w:rPr>
        <w:tab/>
      </w:r>
      <w:r w:rsidR="00865496" w:rsidRPr="00713EFE">
        <w:rPr>
          <w:rFonts w:ascii="Calibri" w:hAnsi="Calibri" w:cs="Calibri"/>
          <w:sz w:val="22"/>
          <w:szCs w:val="22"/>
        </w:rPr>
        <w:tab/>
      </w:r>
      <w:r w:rsidRPr="00713EFE">
        <w:rPr>
          <w:rFonts w:ascii="Calibri" w:hAnsi="Calibri" w:cs="Calibri"/>
          <w:sz w:val="22"/>
          <w:szCs w:val="22"/>
        </w:rPr>
        <w:t>Credito Formativo Universitario</w:t>
      </w:r>
    </w:p>
    <w:p w14:paraId="2B1CBCEC" w14:textId="4A912388" w:rsidR="00972210" w:rsidRPr="00713EFE" w:rsidRDefault="00972210" w:rsidP="005F1540">
      <w:pPr>
        <w:spacing w:after="0" w:line="240" w:lineRule="auto"/>
        <w:jc w:val="both"/>
        <w:rPr>
          <w:rFonts w:ascii="Calibri" w:hAnsi="Calibri" w:cs="Calibri"/>
          <w:sz w:val="22"/>
          <w:szCs w:val="22"/>
        </w:rPr>
      </w:pPr>
      <w:r w:rsidRPr="00713EFE">
        <w:rPr>
          <w:rFonts w:ascii="Calibri" w:hAnsi="Calibri" w:cs="Calibri"/>
          <w:sz w:val="22"/>
          <w:szCs w:val="22"/>
        </w:rPr>
        <w:t>CO</w:t>
      </w:r>
      <w:r w:rsidRPr="00713EFE">
        <w:rPr>
          <w:rFonts w:ascii="Calibri" w:hAnsi="Calibri" w:cs="Calibri"/>
          <w:sz w:val="22"/>
          <w:szCs w:val="22"/>
        </w:rPr>
        <w:tab/>
      </w:r>
      <w:r w:rsidRPr="00713EFE">
        <w:rPr>
          <w:rFonts w:ascii="Calibri" w:hAnsi="Calibri" w:cs="Calibri"/>
          <w:sz w:val="22"/>
          <w:szCs w:val="22"/>
        </w:rPr>
        <w:tab/>
        <w:t>Comitato Ordinatore</w:t>
      </w:r>
    </w:p>
    <w:p w14:paraId="0E71FCE9" w14:textId="11635767" w:rsidR="005F1540" w:rsidRPr="00045FB5" w:rsidRDefault="005F1540" w:rsidP="005F1540">
      <w:pPr>
        <w:spacing w:after="0" w:line="240" w:lineRule="auto"/>
        <w:jc w:val="both"/>
        <w:rPr>
          <w:rFonts w:ascii="Calibri" w:hAnsi="Calibri" w:cs="Calibri"/>
          <w:sz w:val="22"/>
          <w:szCs w:val="22"/>
        </w:rPr>
      </w:pPr>
      <w:r w:rsidRPr="00045FB5">
        <w:rPr>
          <w:rFonts w:ascii="Calibri" w:hAnsi="Calibri" w:cs="Calibri"/>
          <w:sz w:val="22"/>
          <w:szCs w:val="22"/>
        </w:rPr>
        <w:t>CUN</w:t>
      </w:r>
      <w:r w:rsidRPr="00045FB5">
        <w:rPr>
          <w:rFonts w:ascii="Calibri" w:hAnsi="Calibri" w:cs="Calibri"/>
          <w:sz w:val="22"/>
          <w:szCs w:val="22"/>
        </w:rPr>
        <w:tab/>
      </w:r>
      <w:r w:rsidRPr="00045FB5">
        <w:rPr>
          <w:rFonts w:ascii="Calibri" w:hAnsi="Calibri" w:cs="Calibri"/>
          <w:sz w:val="22"/>
          <w:szCs w:val="22"/>
        </w:rPr>
        <w:tab/>
        <w:t>Consiglio Universitario Nazionale</w:t>
      </w:r>
    </w:p>
    <w:p w14:paraId="636907B4" w14:textId="05847AE2" w:rsidR="008D0754" w:rsidRPr="00045FB5" w:rsidRDefault="008D0754" w:rsidP="00E2052A">
      <w:pPr>
        <w:spacing w:after="0" w:line="240" w:lineRule="auto"/>
        <w:jc w:val="both"/>
        <w:rPr>
          <w:rFonts w:ascii="Calibri" w:hAnsi="Calibri" w:cs="Calibri"/>
          <w:sz w:val="22"/>
          <w:szCs w:val="22"/>
        </w:rPr>
      </w:pPr>
      <w:r w:rsidRPr="00045FB5">
        <w:rPr>
          <w:rFonts w:ascii="Calibri" w:hAnsi="Calibri" w:cs="Calibri"/>
          <w:sz w:val="22"/>
          <w:szCs w:val="22"/>
        </w:rPr>
        <w:t>D.D.</w:t>
      </w:r>
      <w:r w:rsidRPr="00045FB5">
        <w:rPr>
          <w:rFonts w:ascii="Calibri" w:hAnsi="Calibri" w:cs="Calibri"/>
          <w:sz w:val="22"/>
          <w:szCs w:val="22"/>
        </w:rPr>
        <w:tab/>
      </w:r>
      <w:r w:rsidRPr="00045FB5">
        <w:rPr>
          <w:rFonts w:ascii="Calibri" w:hAnsi="Calibri" w:cs="Calibri"/>
          <w:sz w:val="22"/>
          <w:szCs w:val="22"/>
        </w:rPr>
        <w:tab/>
        <w:t xml:space="preserve">Decreto </w:t>
      </w:r>
      <w:r w:rsidR="003124E5" w:rsidRPr="00045FB5">
        <w:rPr>
          <w:rFonts w:ascii="Calibri" w:hAnsi="Calibri" w:cs="Calibri"/>
          <w:sz w:val="22"/>
          <w:szCs w:val="22"/>
        </w:rPr>
        <w:t>Direttoriale</w:t>
      </w:r>
    </w:p>
    <w:p w14:paraId="0E45607A" w14:textId="40B76B07"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DE</w:t>
      </w:r>
      <w:r w:rsidR="00B20AA5" w:rsidRPr="00045FB5">
        <w:rPr>
          <w:rFonts w:ascii="Calibri" w:hAnsi="Calibri" w:cs="Calibri"/>
          <w:sz w:val="22"/>
          <w:szCs w:val="22"/>
        </w:rPr>
        <w:tab/>
      </w:r>
      <w:r w:rsidR="00B20AA5" w:rsidRPr="00045FB5">
        <w:rPr>
          <w:rFonts w:ascii="Calibri" w:hAnsi="Calibri" w:cs="Calibri"/>
          <w:sz w:val="22"/>
          <w:szCs w:val="22"/>
        </w:rPr>
        <w:tab/>
      </w:r>
      <w:r w:rsidRPr="00045FB5">
        <w:rPr>
          <w:rFonts w:ascii="Calibri" w:hAnsi="Calibri" w:cs="Calibri"/>
          <w:sz w:val="22"/>
          <w:szCs w:val="22"/>
        </w:rPr>
        <w:t>Didattica Erogata</w:t>
      </w:r>
    </w:p>
    <w:p w14:paraId="1692F19A" w14:textId="13B71411"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DI</w:t>
      </w:r>
      <w:r w:rsidR="00B20AA5" w:rsidRPr="00045FB5">
        <w:rPr>
          <w:rFonts w:ascii="Calibri" w:hAnsi="Calibri" w:cs="Calibri"/>
          <w:sz w:val="22"/>
          <w:szCs w:val="22"/>
        </w:rPr>
        <w:tab/>
      </w:r>
      <w:r w:rsidR="00B20AA5" w:rsidRPr="00045FB5">
        <w:rPr>
          <w:rFonts w:ascii="Calibri" w:hAnsi="Calibri" w:cs="Calibri"/>
          <w:sz w:val="22"/>
          <w:szCs w:val="22"/>
        </w:rPr>
        <w:tab/>
      </w:r>
      <w:r w:rsidRPr="00045FB5">
        <w:rPr>
          <w:rFonts w:ascii="Calibri" w:hAnsi="Calibri" w:cs="Calibri"/>
          <w:sz w:val="22"/>
          <w:szCs w:val="22"/>
        </w:rPr>
        <w:t>Didattica Interattiva</w:t>
      </w:r>
    </w:p>
    <w:p w14:paraId="1E4B6D26" w14:textId="4091A946"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DM</w:t>
      </w:r>
      <w:r w:rsidR="00B20AA5" w:rsidRPr="00045FB5">
        <w:rPr>
          <w:rFonts w:ascii="Calibri" w:hAnsi="Calibri" w:cs="Calibri"/>
          <w:sz w:val="22"/>
          <w:szCs w:val="22"/>
        </w:rPr>
        <w:tab/>
      </w:r>
      <w:r w:rsidR="00B20AA5" w:rsidRPr="00045FB5">
        <w:rPr>
          <w:rFonts w:ascii="Calibri" w:hAnsi="Calibri" w:cs="Calibri"/>
          <w:sz w:val="22"/>
          <w:szCs w:val="22"/>
        </w:rPr>
        <w:tab/>
      </w:r>
      <w:r w:rsidRPr="00045FB5">
        <w:rPr>
          <w:rFonts w:ascii="Calibri" w:hAnsi="Calibri" w:cs="Calibri"/>
          <w:sz w:val="22"/>
          <w:szCs w:val="22"/>
        </w:rPr>
        <w:t>Decreto Ministeriale</w:t>
      </w:r>
    </w:p>
    <w:p w14:paraId="472E8D8B" w14:textId="78BD49CC"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IRCCS</w:t>
      </w:r>
      <w:r w:rsidR="00D113A0" w:rsidRPr="00045FB5">
        <w:rPr>
          <w:rFonts w:ascii="Calibri" w:hAnsi="Calibri" w:cs="Calibri"/>
          <w:sz w:val="22"/>
          <w:szCs w:val="22"/>
        </w:rPr>
        <w:tab/>
      </w:r>
      <w:r w:rsidR="00D113A0" w:rsidRPr="00045FB5">
        <w:rPr>
          <w:rFonts w:ascii="Calibri" w:hAnsi="Calibri" w:cs="Calibri"/>
          <w:sz w:val="22"/>
          <w:szCs w:val="22"/>
        </w:rPr>
        <w:tab/>
      </w:r>
      <w:r w:rsidRPr="00045FB5">
        <w:rPr>
          <w:rFonts w:ascii="Calibri" w:hAnsi="Calibri" w:cs="Calibri"/>
          <w:sz w:val="22"/>
          <w:szCs w:val="22"/>
        </w:rPr>
        <w:t>Istituti di Ricerca e Cura a Carattere Scientifico</w:t>
      </w:r>
    </w:p>
    <w:p w14:paraId="5FF8F74B" w14:textId="0587B5A6"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L</w:t>
      </w:r>
      <w:r w:rsidR="00D113A0" w:rsidRPr="00045FB5">
        <w:rPr>
          <w:rFonts w:ascii="Calibri" w:hAnsi="Calibri" w:cs="Calibri"/>
          <w:sz w:val="22"/>
          <w:szCs w:val="22"/>
        </w:rPr>
        <w:tab/>
      </w:r>
      <w:r w:rsidR="00D113A0" w:rsidRPr="00045FB5">
        <w:rPr>
          <w:rFonts w:ascii="Calibri" w:hAnsi="Calibri" w:cs="Calibri"/>
          <w:sz w:val="22"/>
          <w:szCs w:val="22"/>
        </w:rPr>
        <w:tab/>
      </w:r>
      <w:r w:rsidRPr="00045FB5">
        <w:rPr>
          <w:rFonts w:ascii="Calibri" w:hAnsi="Calibri" w:cs="Calibri"/>
          <w:sz w:val="22"/>
          <w:szCs w:val="22"/>
        </w:rPr>
        <w:t>Laurea di I livello/Laurea Triennale</w:t>
      </w:r>
    </w:p>
    <w:p w14:paraId="6D33E45D" w14:textId="48D21059"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LM</w:t>
      </w:r>
      <w:r w:rsidR="00D113A0" w:rsidRPr="00045FB5">
        <w:rPr>
          <w:rFonts w:ascii="Calibri" w:hAnsi="Calibri" w:cs="Calibri"/>
          <w:sz w:val="22"/>
          <w:szCs w:val="22"/>
        </w:rPr>
        <w:tab/>
      </w:r>
      <w:r w:rsidR="00D113A0" w:rsidRPr="00045FB5">
        <w:rPr>
          <w:rFonts w:ascii="Calibri" w:hAnsi="Calibri" w:cs="Calibri"/>
          <w:sz w:val="22"/>
          <w:szCs w:val="22"/>
        </w:rPr>
        <w:tab/>
      </w:r>
      <w:r w:rsidRPr="00045FB5">
        <w:rPr>
          <w:rFonts w:ascii="Calibri" w:hAnsi="Calibri" w:cs="Calibri"/>
          <w:sz w:val="22"/>
          <w:szCs w:val="22"/>
        </w:rPr>
        <w:t>Laurea di II livello/Laurea Magistrale</w:t>
      </w:r>
    </w:p>
    <w:p w14:paraId="7ACCC81B" w14:textId="3975BA8F"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LMCU</w:t>
      </w:r>
      <w:r w:rsidR="00D113A0" w:rsidRPr="00045FB5">
        <w:rPr>
          <w:rFonts w:ascii="Calibri" w:hAnsi="Calibri" w:cs="Calibri"/>
          <w:sz w:val="22"/>
          <w:szCs w:val="22"/>
        </w:rPr>
        <w:tab/>
      </w:r>
      <w:r w:rsidR="00D113A0" w:rsidRPr="00045FB5">
        <w:rPr>
          <w:rFonts w:ascii="Calibri" w:hAnsi="Calibri" w:cs="Calibri"/>
          <w:sz w:val="22"/>
          <w:szCs w:val="22"/>
        </w:rPr>
        <w:tab/>
      </w:r>
      <w:r w:rsidRPr="00045FB5">
        <w:rPr>
          <w:rFonts w:ascii="Calibri" w:hAnsi="Calibri" w:cs="Calibri"/>
          <w:sz w:val="22"/>
          <w:szCs w:val="22"/>
        </w:rPr>
        <w:t>Laurea di II livello a ciclo unico/Laurea Magistrale a ciclo unico</w:t>
      </w:r>
    </w:p>
    <w:p w14:paraId="1D25AB9F" w14:textId="68A02522"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MUR</w:t>
      </w:r>
      <w:r w:rsidR="00D113A0" w:rsidRPr="00045FB5">
        <w:rPr>
          <w:rFonts w:ascii="Calibri" w:hAnsi="Calibri" w:cs="Calibri"/>
          <w:sz w:val="22"/>
          <w:szCs w:val="22"/>
        </w:rPr>
        <w:tab/>
      </w:r>
      <w:r w:rsidR="00D113A0" w:rsidRPr="00045FB5">
        <w:rPr>
          <w:rFonts w:ascii="Calibri" w:hAnsi="Calibri" w:cs="Calibri"/>
          <w:sz w:val="22"/>
          <w:szCs w:val="22"/>
        </w:rPr>
        <w:tab/>
      </w:r>
      <w:r w:rsidRPr="00045FB5">
        <w:rPr>
          <w:rFonts w:ascii="Calibri" w:hAnsi="Calibri" w:cs="Calibri"/>
          <w:sz w:val="22"/>
          <w:szCs w:val="22"/>
        </w:rPr>
        <w:t>Ministero dell’Università e della Ricerca</w:t>
      </w:r>
    </w:p>
    <w:p w14:paraId="2CC6A659" w14:textId="6597AFCC" w:rsidR="00D54EA7" w:rsidRPr="00045FB5" w:rsidRDefault="00D54EA7" w:rsidP="00E2052A">
      <w:pPr>
        <w:spacing w:after="0" w:line="240" w:lineRule="auto"/>
        <w:jc w:val="both"/>
        <w:rPr>
          <w:rFonts w:ascii="Calibri" w:hAnsi="Calibri" w:cs="Calibri"/>
          <w:sz w:val="22"/>
          <w:szCs w:val="22"/>
        </w:rPr>
      </w:pPr>
      <w:proofErr w:type="spellStart"/>
      <w:r w:rsidRPr="00045FB5">
        <w:rPr>
          <w:rFonts w:ascii="Calibri" w:hAnsi="Calibri" w:cs="Calibri"/>
          <w:sz w:val="22"/>
          <w:szCs w:val="22"/>
        </w:rPr>
        <w:t>NdV</w:t>
      </w:r>
      <w:proofErr w:type="spellEnd"/>
      <w:r w:rsidR="00D113A0" w:rsidRPr="00045FB5">
        <w:rPr>
          <w:rFonts w:ascii="Calibri" w:hAnsi="Calibri" w:cs="Calibri"/>
          <w:sz w:val="22"/>
          <w:szCs w:val="22"/>
        </w:rPr>
        <w:tab/>
      </w:r>
      <w:r w:rsidR="00D113A0" w:rsidRPr="00045FB5">
        <w:rPr>
          <w:rFonts w:ascii="Calibri" w:hAnsi="Calibri" w:cs="Calibri"/>
          <w:sz w:val="22"/>
          <w:szCs w:val="22"/>
        </w:rPr>
        <w:tab/>
      </w:r>
      <w:r w:rsidRPr="00045FB5">
        <w:rPr>
          <w:rFonts w:ascii="Calibri" w:hAnsi="Calibri" w:cs="Calibri"/>
          <w:sz w:val="22"/>
          <w:szCs w:val="22"/>
        </w:rPr>
        <w:t>Nucleo di Valutazione</w:t>
      </w:r>
    </w:p>
    <w:p w14:paraId="75036D4B" w14:textId="30CD3C1F" w:rsidR="00857624" w:rsidRPr="00045FB5" w:rsidRDefault="00857624" w:rsidP="00E2052A">
      <w:pPr>
        <w:spacing w:after="0" w:line="240" w:lineRule="auto"/>
        <w:jc w:val="both"/>
        <w:rPr>
          <w:rFonts w:ascii="Calibri" w:hAnsi="Calibri" w:cs="Calibri"/>
          <w:sz w:val="22"/>
          <w:szCs w:val="22"/>
        </w:rPr>
      </w:pPr>
      <w:r w:rsidRPr="00045FB5">
        <w:rPr>
          <w:rFonts w:ascii="Calibri" w:hAnsi="Calibri" w:cs="Calibri"/>
          <w:sz w:val="22"/>
          <w:szCs w:val="22"/>
        </w:rPr>
        <w:t>OFA</w:t>
      </w:r>
      <w:r w:rsidRPr="00045FB5">
        <w:rPr>
          <w:rFonts w:ascii="Calibri" w:hAnsi="Calibri" w:cs="Calibri"/>
          <w:sz w:val="22"/>
          <w:szCs w:val="22"/>
        </w:rPr>
        <w:tab/>
      </w:r>
      <w:r w:rsidRPr="00045FB5">
        <w:rPr>
          <w:rFonts w:ascii="Calibri" w:hAnsi="Calibri" w:cs="Calibri"/>
          <w:sz w:val="22"/>
          <w:szCs w:val="22"/>
        </w:rPr>
        <w:tab/>
        <w:t>Obblighi Formativi Aggiuntivi</w:t>
      </w:r>
    </w:p>
    <w:p w14:paraId="7E579105" w14:textId="08E303CB" w:rsidR="00D54EA7"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OPIS</w:t>
      </w:r>
      <w:r w:rsidR="00D113A0" w:rsidRPr="00045FB5">
        <w:rPr>
          <w:rFonts w:ascii="Calibri" w:hAnsi="Calibri" w:cs="Calibri"/>
          <w:sz w:val="22"/>
          <w:szCs w:val="22"/>
        </w:rPr>
        <w:tab/>
      </w:r>
      <w:r w:rsidR="00D113A0" w:rsidRPr="00045FB5">
        <w:rPr>
          <w:rFonts w:ascii="Calibri" w:hAnsi="Calibri" w:cs="Calibri"/>
          <w:sz w:val="22"/>
          <w:szCs w:val="22"/>
        </w:rPr>
        <w:tab/>
      </w:r>
      <w:r w:rsidRPr="00045FB5">
        <w:rPr>
          <w:rFonts w:ascii="Calibri" w:hAnsi="Calibri" w:cs="Calibri"/>
          <w:sz w:val="22"/>
          <w:szCs w:val="22"/>
        </w:rPr>
        <w:t>Opinioni degli Studenti</w:t>
      </w:r>
    </w:p>
    <w:p w14:paraId="731C868A" w14:textId="5C39D62B" w:rsidR="000F568B" w:rsidRPr="00045FB5" w:rsidRDefault="000F568B" w:rsidP="00E2052A">
      <w:pPr>
        <w:spacing w:after="0" w:line="240" w:lineRule="auto"/>
        <w:jc w:val="both"/>
        <w:rPr>
          <w:rFonts w:ascii="Calibri" w:hAnsi="Calibri" w:cs="Calibri"/>
          <w:sz w:val="22"/>
          <w:szCs w:val="22"/>
        </w:rPr>
      </w:pPr>
      <w:proofErr w:type="spellStart"/>
      <w:r>
        <w:rPr>
          <w:rFonts w:ascii="Calibri" w:hAnsi="Calibri" w:cs="Calibri"/>
          <w:sz w:val="22"/>
          <w:szCs w:val="22"/>
        </w:rPr>
        <w:t>PdA</w:t>
      </w:r>
      <w:proofErr w:type="spellEnd"/>
      <w:r>
        <w:rPr>
          <w:rFonts w:ascii="Calibri" w:hAnsi="Calibri" w:cs="Calibri"/>
          <w:sz w:val="22"/>
          <w:szCs w:val="22"/>
        </w:rPr>
        <w:tab/>
      </w:r>
      <w:r>
        <w:rPr>
          <w:rFonts w:ascii="Calibri" w:hAnsi="Calibri" w:cs="Calibri"/>
          <w:sz w:val="22"/>
          <w:szCs w:val="22"/>
        </w:rPr>
        <w:tab/>
        <w:t>Punto di Attenzione</w:t>
      </w:r>
    </w:p>
    <w:p w14:paraId="4CEA7505" w14:textId="63AA9EEF" w:rsidR="00F62F9D" w:rsidRPr="00045FB5" w:rsidRDefault="00F62F9D" w:rsidP="00075901">
      <w:pPr>
        <w:spacing w:after="0" w:line="240" w:lineRule="auto"/>
        <w:jc w:val="both"/>
        <w:rPr>
          <w:rFonts w:ascii="Calibri" w:hAnsi="Calibri" w:cs="Calibri"/>
          <w:sz w:val="22"/>
          <w:szCs w:val="22"/>
        </w:rPr>
      </w:pPr>
      <w:r w:rsidRPr="00045FB5">
        <w:rPr>
          <w:rFonts w:ascii="Calibri" w:hAnsi="Calibri" w:cs="Calibri"/>
          <w:sz w:val="22"/>
          <w:szCs w:val="22"/>
        </w:rPr>
        <w:t>PEV</w:t>
      </w:r>
      <w:r w:rsidR="00075901" w:rsidRPr="00045FB5">
        <w:rPr>
          <w:rFonts w:ascii="Calibri" w:hAnsi="Calibri" w:cs="Calibri"/>
          <w:sz w:val="22"/>
          <w:szCs w:val="22"/>
        </w:rPr>
        <w:tab/>
      </w:r>
      <w:r w:rsidR="00075901" w:rsidRPr="00045FB5">
        <w:rPr>
          <w:rFonts w:ascii="Calibri" w:hAnsi="Calibri" w:cs="Calibri"/>
          <w:sz w:val="22"/>
          <w:szCs w:val="22"/>
        </w:rPr>
        <w:tab/>
        <w:t>Panel di Esperti della Valutazione</w:t>
      </w:r>
    </w:p>
    <w:p w14:paraId="71056FDE" w14:textId="73AF6524" w:rsidR="00713312" w:rsidRPr="00045FB5" w:rsidRDefault="00713312" w:rsidP="00713312">
      <w:pPr>
        <w:spacing w:after="0" w:line="240" w:lineRule="auto"/>
        <w:jc w:val="both"/>
        <w:rPr>
          <w:rFonts w:ascii="Calibri" w:hAnsi="Calibri" w:cs="Calibri"/>
          <w:sz w:val="22"/>
          <w:szCs w:val="22"/>
        </w:rPr>
      </w:pPr>
      <w:r w:rsidRPr="00045FB5">
        <w:rPr>
          <w:rFonts w:ascii="Calibri" w:hAnsi="Calibri" w:cs="Calibri"/>
          <w:sz w:val="22"/>
          <w:szCs w:val="22"/>
        </w:rPr>
        <w:t>PI</w:t>
      </w:r>
      <w:r w:rsidRPr="00045FB5">
        <w:rPr>
          <w:rFonts w:ascii="Calibri" w:hAnsi="Calibri" w:cs="Calibri"/>
          <w:sz w:val="22"/>
          <w:szCs w:val="22"/>
        </w:rPr>
        <w:tab/>
      </w:r>
      <w:r w:rsidRPr="00045FB5">
        <w:rPr>
          <w:rFonts w:ascii="Calibri" w:hAnsi="Calibri" w:cs="Calibri"/>
          <w:sz w:val="22"/>
          <w:szCs w:val="22"/>
        </w:rPr>
        <w:tab/>
        <w:t>Parti Interessate</w:t>
      </w:r>
    </w:p>
    <w:p w14:paraId="5C165B89" w14:textId="77777777" w:rsidR="00112F77" w:rsidRPr="00045FB5" w:rsidRDefault="00112F77" w:rsidP="00112F77">
      <w:pPr>
        <w:spacing w:after="0" w:line="240" w:lineRule="auto"/>
        <w:jc w:val="both"/>
        <w:rPr>
          <w:rFonts w:ascii="Calibri" w:hAnsi="Calibri" w:cs="Calibri"/>
          <w:sz w:val="22"/>
          <w:szCs w:val="22"/>
        </w:rPr>
      </w:pPr>
      <w:r w:rsidRPr="00045FB5">
        <w:rPr>
          <w:rFonts w:ascii="Calibri" w:hAnsi="Calibri" w:cs="Calibri"/>
          <w:sz w:val="22"/>
          <w:szCs w:val="22"/>
        </w:rPr>
        <w:t>PQA</w:t>
      </w:r>
      <w:r w:rsidRPr="00045FB5">
        <w:rPr>
          <w:rFonts w:ascii="Calibri" w:hAnsi="Calibri" w:cs="Calibri"/>
          <w:sz w:val="22"/>
          <w:szCs w:val="22"/>
        </w:rPr>
        <w:tab/>
      </w:r>
      <w:r w:rsidRPr="00045FB5">
        <w:rPr>
          <w:rFonts w:ascii="Calibri" w:hAnsi="Calibri" w:cs="Calibri"/>
          <w:sz w:val="22"/>
          <w:szCs w:val="22"/>
        </w:rPr>
        <w:tab/>
        <w:t>Presidio di Qualità di Ateneo</w:t>
      </w:r>
    </w:p>
    <w:p w14:paraId="73477D19" w14:textId="77777777" w:rsidR="00E17BCD" w:rsidRPr="00045FB5" w:rsidRDefault="00E17BCD" w:rsidP="00E17BCD">
      <w:pPr>
        <w:spacing w:after="0" w:line="240" w:lineRule="auto"/>
        <w:jc w:val="both"/>
        <w:rPr>
          <w:rFonts w:ascii="Calibri" w:hAnsi="Calibri" w:cs="Calibri"/>
          <w:sz w:val="22"/>
          <w:szCs w:val="22"/>
        </w:rPr>
      </w:pPr>
      <w:r w:rsidRPr="00045FB5">
        <w:rPr>
          <w:rFonts w:ascii="Calibri" w:hAnsi="Calibri" w:cs="Calibri"/>
          <w:sz w:val="22"/>
          <w:szCs w:val="22"/>
        </w:rPr>
        <w:t>PTA</w:t>
      </w:r>
      <w:r w:rsidRPr="00045FB5">
        <w:rPr>
          <w:rFonts w:ascii="Calibri" w:hAnsi="Calibri" w:cs="Calibri"/>
          <w:sz w:val="22"/>
          <w:szCs w:val="22"/>
        </w:rPr>
        <w:tab/>
      </w:r>
      <w:r w:rsidRPr="00045FB5">
        <w:rPr>
          <w:rFonts w:ascii="Calibri" w:hAnsi="Calibri" w:cs="Calibri"/>
          <w:sz w:val="22"/>
          <w:szCs w:val="22"/>
        </w:rPr>
        <w:tab/>
        <w:t>Personale Tecnico-Amministrativo</w:t>
      </w:r>
    </w:p>
    <w:p w14:paraId="68C9468C" w14:textId="77777777" w:rsidR="00112F77" w:rsidRPr="00045FB5" w:rsidRDefault="00112F77" w:rsidP="00112F77">
      <w:pPr>
        <w:spacing w:after="0" w:line="240" w:lineRule="auto"/>
        <w:jc w:val="both"/>
        <w:rPr>
          <w:rFonts w:ascii="Calibri" w:hAnsi="Calibri" w:cs="Calibri"/>
          <w:sz w:val="22"/>
          <w:szCs w:val="22"/>
        </w:rPr>
      </w:pPr>
      <w:proofErr w:type="spellStart"/>
      <w:r w:rsidRPr="00045FB5">
        <w:rPr>
          <w:rFonts w:ascii="Calibri" w:hAnsi="Calibri" w:cs="Calibri"/>
          <w:sz w:val="22"/>
          <w:szCs w:val="22"/>
        </w:rPr>
        <w:t>s.</w:t>
      </w:r>
      <w:proofErr w:type="gramStart"/>
      <w:r w:rsidRPr="00045FB5">
        <w:rPr>
          <w:rFonts w:ascii="Calibri" w:hAnsi="Calibri" w:cs="Calibri"/>
          <w:sz w:val="22"/>
          <w:szCs w:val="22"/>
        </w:rPr>
        <w:t>m.i</w:t>
      </w:r>
      <w:proofErr w:type="spellEnd"/>
      <w:proofErr w:type="gramEnd"/>
      <w:r w:rsidRPr="00045FB5">
        <w:rPr>
          <w:rFonts w:ascii="Calibri" w:hAnsi="Calibri" w:cs="Calibri"/>
          <w:sz w:val="22"/>
          <w:szCs w:val="22"/>
        </w:rPr>
        <w:tab/>
      </w:r>
      <w:r w:rsidRPr="00045FB5">
        <w:rPr>
          <w:rFonts w:ascii="Calibri" w:hAnsi="Calibri" w:cs="Calibri"/>
          <w:sz w:val="22"/>
          <w:szCs w:val="22"/>
        </w:rPr>
        <w:tab/>
        <w:t>Successive Modifiche e/o Integrazioni</w:t>
      </w:r>
    </w:p>
    <w:p w14:paraId="4CBF4C3E" w14:textId="42BC69E7" w:rsidR="00D54EA7"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SSD</w:t>
      </w:r>
      <w:r w:rsidR="00713312" w:rsidRPr="00045FB5">
        <w:rPr>
          <w:rFonts w:ascii="Calibri" w:hAnsi="Calibri" w:cs="Calibri"/>
          <w:sz w:val="22"/>
          <w:szCs w:val="22"/>
        </w:rPr>
        <w:tab/>
      </w:r>
      <w:r w:rsidR="00713312" w:rsidRPr="00045FB5">
        <w:rPr>
          <w:rFonts w:ascii="Calibri" w:hAnsi="Calibri" w:cs="Calibri"/>
          <w:sz w:val="22"/>
          <w:szCs w:val="22"/>
        </w:rPr>
        <w:tab/>
      </w:r>
      <w:r w:rsidRPr="00045FB5">
        <w:rPr>
          <w:rFonts w:ascii="Calibri" w:hAnsi="Calibri" w:cs="Calibri"/>
          <w:sz w:val="22"/>
          <w:szCs w:val="22"/>
        </w:rPr>
        <w:t>Settore Scientifico-Disciplinare</w:t>
      </w:r>
    </w:p>
    <w:p w14:paraId="703F189F" w14:textId="77777777" w:rsidR="00713312" w:rsidRPr="00045FB5" w:rsidRDefault="00D54EA7" w:rsidP="00E2052A">
      <w:pPr>
        <w:spacing w:after="0" w:line="240" w:lineRule="auto"/>
        <w:jc w:val="both"/>
        <w:rPr>
          <w:rFonts w:ascii="Calibri" w:hAnsi="Calibri" w:cs="Calibri"/>
          <w:sz w:val="22"/>
          <w:szCs w:val="22"/>
        </w:rPr>
      </w:pPr>
      <w:r w:rsidRPr="00045FB5">
        <w:rPr>
          <w:rFonts w:ascii="Calibri" w:hAnsi="Calibri" w:cs="Calibri"/>
          <w:sz w:val="22"/>
          <w:szCs w:val="22"/>
        </w:rPr>
        <w:t>SUA-</w:t>
      </w:r>
      <w:proofErr w:type="spellStart"/>
      <w:r w:rsidRPr="00045FB5">
        <w:rPr>
          <w:rFonts w:ascii="Calibri" w:hAnsi="Calibri" w:cs="Calibri"/>
          <w:sz w:val="22"/>
          <w:szCs w:val="22"/>
        </w:rPr>
        <w:t>CdS</w:t>
      </w:r>
      <w:proofErr w:type="spellEnd"/>
      <w:r w:rsidR="00713312" w:rsidRPr="00045FB5">
        <w:rPr>
          <w:rFonts w:ascii="Calibri" w:hAnsi="Calibri" w:cs="Calibri"/>
          <w:sz w:val="22"/>
          <w:szCs w:val="22"/>
        </w:rPr>
        <w:tab/>
      </w:r>
      <w:r w:rsidRPr="00045FB5">
        <w:rPr>
          <w:rFonts w:ascii="Calibri" w:hAnsi="Calibri" w:cs="Calibri"/>
          <w:sz w:val="22"/>
          <w:szCs w:val="22"/>
        </w:rPr>
        <w:t>Scheda Unica Annuale dei Corsi di Studio</w:t>
      </w:r>
    </w:p>
    <w:p w14:paraId="039D6783" w14:textId="77777777" w:rsidR="00713312" w:rsidRPr="00045FB5" w:rsidRDefault="00713312" w:rsidP="00972210">
      <w:pPr>
        <w:pStyle w:val="Sommario1"/>
        <w:tabs>
          <w:tab w:val="clear" w:pos="9628"/>
          <w:tab w:val="right" w:pos="9638"/>
        </w:tabs>
        <w:rPr>
          <w:rFonts w:ascii="Calibri" w:hAnsi="Calibri" w:cs="Calibri"/>
          <w:lang w:val="en-US"/>
        </w:rPr>
      </w:pPr>
    </w:p>
    <w:p w14:paraId="7121C0D4" w14:textId="77777777" w:rsidR="00972210" w:rsidRDefault="00972210" w:rsidP="00972210">
      <w:pPr>
        <w:tabs>
          <w:tab w:val="right" w:pos="9638"/>
        </w:tabs>
        <w:spacing w:after="0" w:line="240" w:lineRule="auto"/>
        <w:jc w:val="both"/>
        <w:rPr>
          <w:rFonts w:ascii="Calibri" w:eastAsia="Calibri" w:hAnsi="Calibri" w:cs="Calibri"/>
          <w:b/>
          <w:bCs/>
          <w:i/>
          <w:color w:val="215E99" w:themeColor="text2" w:themeTint="BF"/>
          <w:kern w:val="0"/>
          <w:sz w:val="22"/>
          <w:szCs w:val="22"/>
          <w14:ligatures w14:val="none"/>
        </w:rPr>
      </w:pPr>
    </w:p>
    <w:p w14:paraId="4541EC3E" w14:textId="77777777" w:rsidR="00972210" w:rsidRDefault="00CC21C2" w:rsidP="00972210">
      <w:pPr>
        <w:tabs>
          <w:tab w:val="right" w:pos="9638"/>
        </w:tabs>
        <w:spacing w:after="0" w:line="240" w:lineRule="auto"/>
        <w:jc w:val="both"/>
        <w:rPr>
          <w:rFonts w:ascii="Calibri" w:eastAsia="Calibri" w:hAnsi="Calibri" w:cs="Calibri"/>
          <w:i/>
          <w:color w:val="215E99" w:themeColor="text2" w:themeTint="BF"/>
          <w:kern w:val="0"/>
          <w:sz w:val="22"/>
          <w:szCs w:val="22"/>
          <w14:ligatures w14:val="none"/>
        </w:rPr>
      </w:pPr>
      <w:r w:rsidRPr="00045FB5">
        <w:rPr>
          <w:rFonts w:ascii="Calibri" w:eastAsia="Calibri" w:hAnsi="Calibri" w:cs="Calibri"/>
          <w:b/>
          <w:bCs/>
          <w:i/>
          <w:color w:val="215E99" w:themeColor="text2" w:themeTint="BF"/>
          <w:kern w:val="0"/>
          <w:sz w:val="22"/>
          <w:szCs w:val="22"/>
          <w14:ligatures w14:val="none"/>
        </w:rPr>
        <w:t>Nota alla stesura</w:t>
      </w:r>
      <w:r w:rsidR="00972210">
        <w:rPr>
          <w:rFonts w:ascii="Calibri" w:eastAsia="Calibri" w:hAnsi="Calibri" w:cs="Calibri"/>
          <w:i/>
          <w:color w:val="215E99" w:themeColor="text2" w:themeTint="BF"/>
          <w:kern w:val="0"/>
          <w:sz w:val="22"/>
          <w:szCs w:val="22"/>
          <w14:ligatures w14:val="none"/>
        </w:rPr>
        <w:t xml:space="preserve">. </w:t>
      </w:r>
    </w:p>
    <w:p w14:paraId="1C909C45" w14:textId="606CB3FD" w:rsidR="00CC21C2" w:rsidRPr="00AB2B8A" w:rsidRDefault="00972210" w:rsidP="00972210">
      <w:pPr>
        <w:tabs>
          <w:tab w:val="right" w:pos="9638"/>
        </w:tabs>
        <w:spacing w:after="0" w:line="240" w:lineRule="auto"/>
        <w:jc w:val="both"/>
        <w:rPr>
          <w:rFonts w:ascii="Calibri" w:hAnsi="Calibri" w:cs="Calibri"/>
          <w:color w:val="0070C0"/>
          <w:lang w:val="en-US"/>
        </w:rPr>
      </w:pPr>
      <w:r>
        <w:rPr>
          <w:rFonts w:ascii="Calibri" w:eastAsia="Calibri" w:hAnsi="Calibri" w:cs="Calibri"/>
          <w:i/>
          <w:color w:val="215E99" w:themeColor="text2" w:themeTint="BF"/>
          <w:kern w:val="0"/>
          <w:sz w:val="22"/>
          <w:szCs w:val="22"/>
          <w14:ligatures w14:val="none"/>
        </w:rPr>
        <w:t>I</w:t>
      </w:r>
      <w:r w:rsidR="00CC21C2" w:rsidRPr="00045FB5">
        <w:rPr>
          <w:rFonts w:ascii="Calibri" w:eastAsia="Calibri" w:hAnsi="Calibri" w:cs="Calibri"/>
          <w:i/>
          <w:color w:val="215E99" w:themeColor="text2" w:themeTint="BF"/>
          <w:kern w:val="0"/>
          <w:sz w:val="22"/>
          <w:szCs w:val="22"/>
          <w14:ligatures w14:val="none"/>
        </w:rPr>
        <w:t xml:space="preserve">l documento deve contenere </w:t>
      </w:r>
      <w:r w:rsidR="00CC21C2" w:rsidRPr="00AB2B8A">
        <w:rPr>
          <w:rFonts w:ascii="Calibri" w:eastAsia="Calibri" w:hAnsi="Calibri" w:cs="Calibri"/>
          <w:i/>
          <w:color w:val="0070C0"/>
          <w:kern w:val="0"/>
          <w:sz w:val="22"/>
          <w:szCs w:val="22"/>
          <w14:ligatures w14:val="none"/>
        </w:rPr>
        <w:t xml:space="preserve">un’analisi del contesto che tenga conto </w:t>
      </w:r>
      <w:r w:rsidRPr="00AB2B8A">
        <w:rPr>
          <w:rFonts w:ascii="Calibri" w:eastAsia="Calibri" w:hAnsi="Calibri" w:cs="Calibri"/>
          <w:i/>
          <w:color w:val="0070C0"/>
          <w:kern w:val="0"/>
          <w:sz w:val="22"/>
          <w:szCs w:val="22"/>
          <w14:ligatures w14:val="none"/>
        </w:rPr>
        <w:t xml:space="preserve">anche </w:t>
      </w:r>
      <w:r w:rsidR="00CC21C2" w:rsidRPr="00AB2B8A">
        <w:rPr>
          <w:rFonts w:ascii="Calibri" w:eastAsia="Calibri" w:hAnsi="Calibri" w:cs="Calibri"/>
          <w:i/>
          <w:color w:val="0070C0"/>
          <w:kern w:val="0"/>
          <w:sz w:val="22"/>
          <w:szCs w:val="22"/>
          <w14:ligatures w14:val="none"/>
        </w:rPr>
        <w:t xml:space="preserve">di eventuali nuove istituzioni e/o “repliche” in altra sede di </w:t>
      </w:r>
      <w:proofErr w:type="spellStart"/>
      <w:r w:rsidR="00CC21C2" w:rsidRPr="00AB2B8A">
        <w:rPr>
          <w:rFonts w:ascii="Calibri" w:eastAsia="Calibri" w:hAnsi="Calibri" w:cs="Calibri"/>
          <w:i/>
          <w:color w:val="0070C0"/>
          <w:kern w:val="0"/>
          <w:sz w:val="22"/>
          <w:szCs w:val="22"/>
          <w14:ligatures w14:val="none"/>
        </w:rPr>
        <w:t>CdS</w:t>
      </w:r>
      <w:proofErr w:type="spellEnd"/>
      <w:r w:rsidR="00CC21C2" w:rsidRPr="00AB2B8A">
        <w:rPr>
          <w:rFonts w:ascii="Calibri" w:eastAsia="Calibri" w:hAnsi="Calibri" w:cs="Calibri"/>
          <w:i/>
          <w:color w:val="0070C0"/>
          <w:kern w:val="0"/>
          <w:sz w:val="22"/>
          <w:szCs w:val="22"/>
          <w14:ligatures w14:val="none"/>
        </w:rPr>
        <w:t xml:space="preserve"> che si intendono proporre ed eventuale parallela disattivazione di propri </w:t>
      </w:r>
      <w:proofErr w:type="spellStart"/>
      <w:r w:rsidR="00CC21C2" w:rsidRPr="00AB2B8A">
        <w:rPr>
          <w:rFonts w:ascii="Calibri" w:eastAsia="Calibri" w:hAnsi="Calibri" w:cs="Calibri"/>
          <w:i/>
          <w:color w:val="0070C0"/>
          <w:kern w:val="0"/>
          <w:sz w:val="22"/>
          <w:szCs w:val="22"/>
          <w14:ligatures w14:val="none"/>
        </w:rPr>
        <w:t>CdS</w:t>
      </w:r>
      <w:proofErr w:type="spellEnd"/>
      <w:r w:rsidR="00CC21C2" w:rsidRPr="00AB2B8A">
        <w:rPr>
          <w:rFonts w:ascii="Calibri" w:eastAsia="Calibri" w:hAnsi="Calibri" w:cs="Calibri"/>
          <w:i/>
          <w:color w:val="0070C0"/>
          <w:kern w:val="0"/>
          <w:sz w:val="22"/>
          <w:szCs w:val="22"/>
          <w14:ligatures w14:val="none"/>
        </w:rPr>
        <w:t>.</w:t>
      </w:r>
      <w:r w:rsidRPr="00AB2B8A">
        <w:rPr>
          <w:rFonts w:ascii="Calibri" w:hAnsi="Calibri" w:cs="Calibri"/>
          <w:color w:val="0070C0"/>
          <w:lang w:val="en-US"/>
        </w:rPr>
        <w:t xml:space="preserve"> </w:t>
      </w:r>
      <w:r w:rsidR="00CC21C2" w:rsidRPr="00AB2B8A">
        <w:rPr>
          <w:rFonts w:ascii="Calibri" w:eastAsia="Calibri" w:hAnsi="Calibri" w:cs="Calibri"/>
          <w:i/>
          <w:color w:val="0070C0"/>
          <w:kern w:val="0"/>
          <w:sz w:val="22"/>
          <w:szCs w:val="22"/>
          <w14:ligatures w14:val="none"/>
        </w:rPr>
        <w:t>Deve fornire inoltre tutte le informazioni necessarie alla predisposizione della SUA-</w:t>
      </w:r>
      <w:proofErr w:type="spellStart"/>
      <w:r w:rsidR="00CC21C2" w:rsidRPr="00AB2B8A">
        <w:rPr>
          <w:rFonts w:ascii="Calibri" w:eastAsia="Calibri" w:hAnsi="Calibri" w:cs="Calibri"/>
          <w:i/>
          <w:color w:val="0070C0"/>
          <w:kern w:val="0"/>
          <w:sz w:val="22"/>
          <w:szCs w:val="22"/>
          <w14:ligatures w14:val="none"/>
        </w:rPr>
        <w:t>CdS</w:t>
      </w:r>
      <w:proofErr w:type="spellEnd"/>
      <w:r w:rsidR="00677B77" w:rsidRPr="00AB2B8A">
        <w:rPr>
          <w:rStyle w:val="Rimandonotaapidipagina"/>
          <w:rFonts w:ascii="Calibri" w:eastAsia="Calibri" w:hAnsi="Calibri" w:cs="Calibri"/>
          <w:i/>
          <w:color w:val="0070C0"/>
          <w:kern w:val="0"/>
          <w:sz w:val="22"/>
          <w:szCs w:val="22"/>
          <w14:ligatures w14:val="none"/>
        </w:rPr>
        <w:footnoteReference w:id="2"/>
      </w:r>
      <w:r w:rsidR="00CC21C2" w:rsidRPr="00AB2B8A">
        <w:rPr>
          <w:rFonts w:ascii="Calibri" w:eastAsia="Calibri" w:hAnsi="Calibri" w:cs="Calibri"/>
          <w:i/>
          <w:color w:val="0070C0"/>
          <w:kern w:val="0"/>
          <w:sz w:val="22"/>
          <w:szCs w:val="22"/>
          <w14:ligatures w14:val="none"/>
        </w:rPr>
        <w:t xml:space="preserve">. </w:t>
      </w:r>
    </w:p>
    <w:p w14:paraId="72C7BA5C" w14:textId="3D957C20" w:rsidR="00C97C03" w:rsidRPr="00AB2B8A" w:rsidRDefault="00CC21C2" w:rsidP="00972210">
      <w:pPr>
        <w:tabs>
          <w:tab w:val="right" w:pos="9638"/>
        </w:tabs>
        <w:spacing w:after="0" w:line="240" w:lineRule="auto"/>
        <w:jc w:val="both"/>
        <w:rPr>
          <w:rFonts w:ascii="Calibri" w:eastAsia="Calibri" w:hAnsi="Calibri" w:cs="Calibri"/>
          <w:i/>
          <w:color w:val="0070C0"/>
          <w:kern w:val="0"/>
          <w:sz w:val="22"/>
          <w:szCs w:val="22"/>
          <w14:ligatures w14:val="none"/>
        </w:rPr>
      </w:pPr>
      <w:r w:rsidRPr="00AB2B8A">
        <w:rPr>
          <w:rFonts w:ascii="Calibri" w:eastAsia="Calibri" w:hAnsi="Calibri" w:cs="Calibri"/>
          <w:i/>
          <w:color w:val="0070C0"/>
          <w:kern w:val="0"/>
          <w:sz w:val="22"/>
          <w:szCs w:val="22"/>
          <w14:ligatures w14:val="none"/>
        </w:rPr>
        <w:t xml:space="preserve">L’elaborazione del Documento di “Progettazione del </w:t>
      </w:r>
      <w:proofErr w:type="spellStart"/>
      <w:r w:rsidRPr="00AB2B8A">
        <w:rPr>
          <w:rFonts w:ascii="Calibri" w:eastAsia="Calibri" w:hAnsi="Calibri" w:cs="Calibri"/>
          <w:i/>
          <w:color w:val="0070C0"/>
          <w:kern w:val="0"/>
          <w:sz w:val="22"/>
          <w:szCs w:val="22"/>
          <w14:ligatures w14:val="none"/>
        </w:rPr>
        <w:t>CdS</w:t>
      </w:r>
      <w:proofErr w:type="spellEnd"/>
      <w:r w:rsidRPr="00AB2B8A">
        <w:rPr>
          <w:rFonts w:ascii="Calibri" w:eastAsia="Calibri" w:hAnsi="Calibri" w:cs="Calibri"/>
          <w:i/>
          <w:color w:val="0070C0"/>
          <w:kern w:val="0"/>
          <w:sz w:val="22"/>
          <w:szCs w:val="22"/>
          <w14:ligatures w14:val="none"/>
        </w:rPr>
        <w:t xml:space="preserve">” è curata dal </w:t>
      </w:r>
      <w:r w:rsidRPr="00AB2B8A">
        <w:rPr>
          <w:rFonts w:ascii="Calibri" w:eastAsia="Calibri" w:hAnsi="Calibri" w:cs="Calibri"/>
          <w:b/>
          <w:bCs/>
          <w:i/>
          <w:color w:val="0070C0"/>
          <w:kern w:val="0"/>
          <w:sz w:val="22"/>
          <w:szCs w:val="22"/>
          <w14:ligatures w14:val="none"/>
        </w:rPr>
        <w:t xml:space="preserve">Comitato </w:t>
      </w:r>
      <w:r w:rsidR="00972210" w:rsidRPr="00AB2B8A">
        <w:rPr>
          <w:rFonts w:ascii="Calibri" w:eastAsia="Calibri" w:hAnsi="Calibri" w:cs="Calibri"/>
          <w:b/>
          <w:bCs/>
          <w:i/>
          <w:color w:val="0070C0"/>
          <w:kern w:val="0"/>
          <w:sz w:val="22"/>
          <w:szCs w:val="22"/>
          <w14:ligatures w14:val="none"/>
        </w:rPr>
        <w:t>O</w:t>
      </w:r>
      <w:r w:rsidRPr="00AB2B8A">
        <w:rPr>
          <w:rFonts w:ascii="Calibri" w:eastAsia="Calibri" w:hAnsi="Calibri" w:cs="Calibri"/>
          <w:b/>
          <w:bCs/>
          <w:i/>
          <w:color w:val="0070C0"/>
          <w:kern w:val="0"/>
          <w:sz w:val="22"/>
          <w:szCs w:val="22"/>
          <w14:ligatures w14:val="none"/>
        </w:rPr>
        <w:t>rdinatore</w:t>
      </w:r>
      <w:r w:rsidR="00972210" w:rsidRPr="00AB2B8A">
        <w:rPr>
          <w:rStyle w:val="Rimandonotaapidipagina"/>
          <w:rFonts w:ascii="Calibri" w:eastAsia="Calibri" w:hAnsi="Calibri" w:cs="Calibri"/>
          <w:b/>
          <w:bCs/>
          <w:i/>
          <w:color w:val="0070C0"/>
          <w:kern w:val="0"/>
          <w:sz w:val="22"/>
          <w:szCs w:val="22"/>
          <w14:ligatures w14:val="none"/>
        </w:rPr>
        <w:footnoteReference w:id="3"/>
      </w:r>
      <w:r w:rsidR="00C97C03" w:rsidRPr="00AB2B8A">
        <w:rPr>
          <w:rFonts w:ascii="Calibri" w:eastAsia="Calibri" w:hAnsi="Calibri" w:cs="Calibri"/>
          <w:i/>
          <w:color w:val="0070C0"/>
          <w:kern w:val="0"/>
          <w:sz w:val="22"/>
          <w:szCs w:val="22"/>
          <w14:ligatures w14:val="none"/>
        </w:rPr>
        <w:t>.</w:t>
      </w:r>
    </w:p>
    <w:p w14:paraId="3D73BF42" w14:textId="77777777" w:rsidR="00A812F2" w:rsidRPr="00AB2B8A" w:rsidRDefault="00A812F2" w:rsidP="00972210">
      <w:pPr>
        <w:tabs>
          <w:tab w:val="right" w:pos="9638"/>
        </w:tabs>
        <w:spacing w:after="0" w:line="240" w:lineRule="auto"/>
        <w:jc w:val="both"/>
        <w:rPr>
          <w:rFonts w:ascii="Calibri" w:hAnsi="Calibri" w:cs="Calibri"/>
          <w:color w:val="0070C0"/>
          <w:sz w:val="10"/>
          <w:szCs w:val="10"/>
        </w:rPr>
      </w:pPr>
    </w:p>
    <w:p w14:paraId="66195615" w14:textId="1ABF2997" w:rsidR="004D2C78" w:rsidRPr="00045FB5" w:rsidRDefault="00653FBB" w:rsidP="00972210">
      <w:pPr>
        <w:tabs>
          <w:tab w:val="right" w:pos="9638"/>
        </w:tabs>
        <w:spacing w:after="0" w:line="240" w:lineRule="auto"/>
        <w:jc w:val="both"/>
        <w:rPr>
          <w:rFonts w:ascii="Calibri" w:eastAsia="Calibri" w:hAnsi="Calibri" w:cs="Calibri"/>
          <w:i/>
          <w:color w:val="215E99" w:themeColor="text2" w:themeTint="BF"/>
          <w:kern w:val="0"/>
          <w:sz w:val="22"/>
          <w:szCs w:val="22"/>
          <w14:ligatures w14:val="none"/>
        </w:rPr>
      </w:pPr>
      <w:r w:rsidRPr="00045FB5">
        <w:rPr>
          <w:rFonts w:ascii="Calibri" w:eastAsia="Calibri" w:hAnsi="Calibri" w:cs="Calibri"/>
          <w:i/>
          <w:color w:val="215E99" w:themeColor="text2" w:themeTint="BF"/>
          <w:kern w:val="0"/>
          <w:sz w:val="22"/>
          <w:szCs w:val="22"/>
          <w14:ligatures w14:val="none"/>
        </w:rPr>
        <w:t>Nel seguito</w:t>
      </w:r>
      <w:r w:rsidR="004D2C78" w:rsidRPr="00045FB5">
        <w:rPr>
          <w:rFonts w:ascii="Calibri" w:eastAsia="Calibri" w:hAnsi="Calibri" w:cs="Calibri"/>
          <w:i/>
          <w:color w:val="215E99" w:themeColor="text2" w:themeTint="BF"/>
          <w:kern w:val="0"/>
          <w:sz w:val="22"/>
          <w:szCs w:val="22"/>
          <w14:ligatures w14:val="none"/>
        </w:rPr>
        <w:t xml:space="preserve"> alcune parti</w:t>
      </w:r>
      <w:r w:rsidR="00607DC2">
        <w:rPr>
          <w:rFonts w:ascii="Calibri" w:eastAsia="Calibri" w:hAnsi="Calibri" w:cs="Calibri"/>
          <w:i/>
          <w:color w:val="215E99" w:themeColor="text2" w:themeTint="BF"/>
          <w:kern w:val="0"/>
          <w:sz w:val="22"/>
          <w:szCs w:val="22"/>
          <w14:ligatures w14:val="none"/>
        </w:rPr>
        <w:t xml:space="preserve"> o i relativi titoli</w:t>
      </w:r>
      <w:r w:rsidR="00972210">
        <w:rPr>
          <w:rFonts w:ascii="Calibri" w:eastAsia="Calibri" w:hAnsi="Calibri" w:cs="Calibri"/>
          <w:i/>
          <w:color w:val="215E99" w:themeColor="text2" w:themeTint="BF"/>
          <w:kern w:val="0"/>
          <w:sz w:val="22"/>
          <w:szCs w:val="22"/>
          <w14:ligatures w14:val="none"/>
        </w:rPr>
        <w:t xml:space="preserve"> sono </w:t>
      </w:r>
      <w:r w:rsidR="00972210" w:rsidRPr="00045FB5">
        <w:rPr>
          <w:rFonts w:ascii="Calibri" w:eastAsia="Calibri" w:hAnsi="Calibri" w:cs="Calibri"/>
          <w:i/>
          <w:color w:val="215E99" w:themeColor="text2" w:themeTint="BF"/>
          <w:kern w:val="0"/>
          <w:sz w:val="22"/>
          <w:szCs w:val="22"/>
          <w14:ligatures w14:val="none"/>
        </w:rPr>
        <w:t xml:space="preserve">riportate con colore diverso </w:t>
      </w:r>
      <w:r w:rsidR="0010175F">
        <w:rPr>
          <w:rStyle w:val="Rimandonotaapidipagina"/>
          <w:rFonts w:ascii="Calibri" w:eastAsia="Calibri" w:hAnsi="Calibri" w:cs="Calibri"/>
          <w:i/>
          <w:color w:val="215E99" w:themeColor="text2" w:themeTint="BF"/>
          <w:kern w:val="0"/>
          <w:sz w:val="22"/>
          <w:szCs w:val="22"/>
          <w14:ligatures w14:val="none"/>
        </w:rPr>
        <w:footnoteReference w:id="4"/>
      </w:r>
      <w:r w:rsidR="00972210">
        <w:rPr>
          <w:rFonts w:ascii="Calibri" w:eastAsia="Calibri" w:hAnsi="Calibri" w:cs="Calibri"/>
          <w:i/>
          <w:color w:val="215E99" w:themeColor="text2" w:themeTint="BF"/>
          <w:kern w:val="0"/>
          <w:sz w:val="22"/>
          <w:szCs w:val="22"/>
          <w14:ligatures w14:val="none"/>
        </w:rPr>
        <w:t>, per poterle meglio evidenziare</w:t>
      </w:r>
      <w:r w:rsidR="004D2C78" w:rsidRPr="00045FB5">
        <w:rPr>
          <w:rFonts w:ascii="Calibri" w:eastAsia="Calibri" w:hAnsi="Calibri" w:cs="Calibri"/>
          <w:i/>
          <w:color w:val="215E99" w:themeColor="text2" w:themeTint="BF"/>
          <w:kern w:val="0"/>
          <w:sz w:val="22"/>
          <w:szCs w:val="22"/>
          <w14:ligatures w14:val="none"/>
        </w:rPr>
        <w:t>.</w:t>
      </w:r>
      <w:r w:rsidR="00972210">
        <w:rPr>
          <w:rFonts w:ascii="Calibri" w:eastAsia="Calibri" w:hAnsi="Calibri" w:cs="Calibri"/>
          <w:i/>
          <w:color w:val="215E99" w:themeColor="text2" w:themeTint="BF"/>
          <w:kern w:val="0"/>
          <w:sz w:val="22"/>
          <w:szCs w:val="22"/>
          <w14:ligatures w14:val="none"/>
        </w:rPr>
        <w:t xml:space="preserve"> </w:t>
      </w:r>
      <w:r w:rsidR="00AE0AC4" w:rsidRPr="00045FB5">
        <w:rPr>
          <w:rFonts w:ascii="Calibri" w:eastAsia="Calibri" w:hAnsi="Calibri" w:cs="Calibri"/>
          <w:i/>
          <w:color w:val="215E99" w:themeColor="text2" w:themeTint="BF"/>
          <w:kern w:val="0"/>
          <w:sz w:val="22"/>
          <w:szCs w:val="22"/>
          <w14:ligatures w14:val="none"/>
        </w:rPr>
        <w:t>In particolare,</w:t>
      </w:r>
    </w:p>
    <w:p w14:paraId="042BBD19" w14:textId="1B6A0B0B" w:rsidR="00365F79" w:rsidRPr="00972210" w:rsidRDefault="00365F79" w:rsidP="00972210">
      <w:pPr>
        <w:pStyle w:val="Paragrafoelenco"/>
        <w:numPr>
          <w:ilvl w:val="0"/>
          <w:numId w:val="29"/>
        </w:numPr>
        <w:tabs>
          <w:tab w:val="right" w:pos="9638"/>
        </w:tabs>
        <w:spacing w:after="0" w:line="240" w:lineRule="auto"/>
        <w:ind w:left="284" w:hanging="284"/>
        <w:jc w:val="both"/>
        <w:rPr>
          <w:rFonts w:ascii="Calibri" w:eastAsia="Calibri" w:hAnsi="Calibri" w:cs="Calibri"/>
          <w:i/>
          <w:color w:val="215E99" w:themeColor="text2" w:themeTint="BF"/>
          <w:kern w:val="0"/>
          <w:sz w:val="22"/>
          <w:szCs w:val="22"/>
          <w14:ligatures w14:val="none"/>
        </w:rPr>
      </w:pPr>
      <w:r w:rsidRPr="00972210">
        <w:rPr>
          <w:rFonts w:ascii="Calibri" w:eastAsia="Calibri" w:hAnsi="Calibri" w:cs="Calibri"/>
          <w:i/>
          <w:color w:val="215E99" w:themeColor="text2" w:themeTint="BF"/>
          <w:kern w:val="0"/>
          <w:sz w:val="22"/>
          <w:szCs w:val="22"/>
          <w14:ligatures w14:val="none"/>
        </w:rPr>
        <w:t xml:space="preserve">in </w:t>
      </w:r>
      <w:r w:rsidRPr="00972210">
        <w:rPr>
          <w:rFonts w:ascii="Calibri" w:eastAsia="Calibri" w:hAnsi="Calibri" w:cs="Calibri"/>
          <w:i/>
          <w:color w:val="3A7C22" w:themeColor="accent6" w:themeShade="BF"/>
          <w:kern w:val="0"/>
          <w:sz w:val="22"/>
          <w:szCs w:val="22"/>
          <w14:ligatures w14:val="none"/>
        </w:rPr>
        <w:t xml:space="preserve">verde </w:t>
      </w:r>
      <w:r w:rsidRPr="00972210">
        <w:rPr>
          <w:rFonts w:ascii="Calibri" w:eastAsia="Calibri" w:hAnsi="Calibri" w:cs="Calibri"/>
          <w:i/>
          <w:color w:val="215E99" w:themeColor="text2" w:themeTint="BF"/>
          <w:kern w:val="0"/>
          <w:sz w:val="22"/>
          <w:szCs w:val="22"/>
          <w14:ligatures w14:val="none"/>
        </w:rPr>
        <w:t>tutte le parti riguardanti i corsi integralmente o prevalentemente a distanza</w:t>
      </w:r>
    </w:p>
    <w:p w14:paraId="1A483974" w14:textId="32A9536C" w:rsidR="00365F79" w:rsidRPr="00972210" w:rsidRDefault="00365F79" w:rsidP="00972210">
      <w:pPr>
        <w:pStyle w:val="Paragrafoelenco"/>
        <w:numPr>
          <w:ilvl w:val="0"/>
          <w:numId w:val="29"/>
        </w:numPr>
        <w:tabs>
          <w:tab w:val="right" w:pos="9638"/>
        </w:tabs>
        <w:spacing w:after="0" w:line="240" w:lineRule="auto"/>
        <w:ind w:left="284" w:hanging="284"/>
        <w:jc w:val="both"/>
        <w:rPr>
          <w:rFonts w:ascii="Calibri" w:eastAsia="Calibri" w:hAnsi="Calibri" w:cs="Calibri"/>
          <w:i/>
          <w:color w:val="215E99" w:themeColor="text2" w:themeTint="BF"/>
          <w:kern w:val="0"/>
          <w:sz w:val="22"/>
          <w:szCs w:val="22"/>
          <w14:ligatures w14:val="none"/>
        </w:rPr>
      </w:pPr>
      <w:r w:rsidRPr="00972210">
        <w:rPr>
          <w:rFonts w:ascii="Calibri" w:eastAsia="Calibri" w:hAnsi="Calibri" w:cs="Calibri"/>
          <w:i/>
          <w:color w:val="215E99" w:themeColor="text2" w:themeTint="BF"/>
          <w:kern w:val="0"/>
          <w:sz w:val="22"/>
          <w:szCs w:val="22"/>
          <w14:ligatures w14:val="none"/>
        </w:rPr>
        <w:t xml:space="preserve">in </w:t>
      </w:r>
      <w:r w:rsidRPr="00972210">
        <w:rPr>
          <w:rFonts w:ascii="Calibri" w:eastAsia="Calibri" w:hAnsi="Calibri" w:cs="Calibri"/>
          <w:i/>
          <w:color w:val="C00000"/>
          <w:kern w:val="0"/>
          <w:sz w:val="22"/>
          <w:szCs w:val="22"/>
          <w14:ligatures w14:val="none"/>
        </w:rPr>
        <w:t>rosso scuro</w:t>
      </w:r>
      <w:r w:rsidRPr="00972210">
        <w:rPr>
          <w:rFonts w:ascii="Calibri" w:eastAsia="Calibri" w:hAnsi="Calibri" w:cs="Calibri"/>
          <w:i/>
          <w:color w:val="215E99" w:themeColor="text2" w:themeTint="BF"/>
          <w:kern w:val="0"/>
          <w:sz w:val="22"/>
          <w:szCs w:val="22"/>
          <w14:ligatures w14:val="none"/>
        </w:rPr>
        <w:t xml:space="preserve"> le parti riguardanti i </w:t>
      </w:r>
      <w:proofErr w:type="spellStart"/>
      <w:r w:rsidR="00325EA9" w:rsidRPr="00972210">
        <w:rPr>
          <w:rFonts w:ascii="Calibri" w:eastAsia="Calibri" w:hAnsi="Calibri" w:cs="Calibri"/>
          <w:i/>
          <w:color w:val="215E99" w:themeColor="text2" w:themeTint="BF"/>
          <w:kern w:val="0"/>
          <w:sz w:val="22"/>
          <w:szCs w:val="22"/>
          <w14:ligatures w14:val="none"/>
        </w:rPr>
        <w:t>CdS</w:t>
      </w:r>
      <w:proofErr w:type="spellEnd"/>
      <w:r w:rsidR="00325EA9" w:rsidRPr="00972210">
        <w:rPr>
          <w:rFonts w:ascii="Calibri" w:eastAsia="Calibri" w:hAnsi="Calibri" w:cs="Calibri"/>
          <w:i/>
          <w:color w:val="215E99" w:themeColor="text2" w:themeTint="BF"/>
          <w:kern w:val="0"/>
          <w:sz w:val="22"/>
          <w:szCs w:val="22"/>
          <w14:ligatures w14:val="none"/>
        </w:rPr>
        <w:t xml:space="preserve"> di Area sanitaria e di Medicina e chirurgia</w:t>
      </w:r>
    </w:p>
    <w:p w14:paraId="78CF4A38" w14:textId="339D141D" w:rsidR="00325EA9" w:rsidRPr="00972210" w:rsidRDefault="00325EA9" w:rsidP="00972210">
      <w:pPr>
        <w:pStyle w:val="Paragrafoelenco"/>
        <w:numPr>
          <w:ilvl w:val="0"/>
          <w:numId w:val="29"/>
        </w:numPr>
        <w:tabs>
          <w:tab w:val="right" w:pos="9638"/>
        </w:tabs>
        <w:spacing w:after="0" w:line="240" w:lineRule="auto"/>
        <w:ind w:left="284" w:hanging="284"/>
        <w:jc w:val="both"/>
        <w:rPr>
          <w:rFonts w:ascii="Calibri" w:eastAsia="Calibri" w:hAnsi="Calibri" w:cs="Calibri"/>
          <w:i/>
          <w:color w:val="215E99" w:themeColor="text2" w:themeTint="BF"/>
          <w:kern w:val="0"/>
          <w:sz w:val="22"/>
          <w:szCs w:val="22"/>
          <w14:ligatures w14:val="none"/>
        </w:rPr>
      </w:pPr>
      <w:r w:rsidRPr="00972210">
        <w:rPr>
          <w:rFonts w:ascii="Calibri" w:eastAsia="Calibri" w:hAnsi="Calibri" w:cs="Calibri"/>
          <w:i/>
          <w:color w:val="215E99" w:themeColor="text2" w:themeTint="BF"/>
          <w:kern w:val="0"/>
          <w:sz w:val="22"/>
          <w:szCs w:val="22"/>
          <w14:ligatures w14:val="none"/>
        </w:rPr>
        <w:t xml:space="preserve">in </w:t>
      </w:r>
      <w:r w:rsidRPr="00972210">
        <w:rPr>
          <w:rFonts w:ascii="Calibri" w:eastAsia="Calibri" w:hAnsi="Calibri" w:cs="Calibri"/>
          <w:i/>
          <w:color w:val="3A3A3A" w:themeColor="background2" w:themeShade="40"/>
          <w:kern w:val="0"/>
          <w:sz w:val="22"/>
          <w:szCs w:val="22"/>
          <w14:ligatures w14:val="none"/>
        </w:rPr>
        <w:t>grigio scuro</w:t>
      </w:r>
      <w:r w:rsidRPr="00972210">
        <w:rPr>
          <w:rFonts w:ascii="Calibri" w:eastAsia="Calibri" w:hAnsi="Calibri" w:cs="Calibri"/>
          <w:i/>
          <w:color w:val="215E99" w:themeColor="text2" w:themeTint="BF"/>
          <w:kern w:val="0"/>
          <w:sz w:val="22"/>
          <w:szCs w:val="22"/>
          <w14:ligatures w14:val="none"/>
        </w:rPr>
        <w:t xml:space="preserve"> le parti riguardanti i </w:t>
      </w:r>
      <w:proofErr w:type="spellStart"/>
      <w:r w:rsidRPr="00972210">
        <w:rPr>
          <w:rFonts w:ascii="Calibri" w:eastAsia="Calibri" w:hAnsi="Calibri" w:cs="Calibri"/>
          <w:i/>
          <w:color w:val="215E99" w:themeColor="text2" w:themeTint="BF"/>
          <w:kern w:val="0"/>
          <w:sz w:val="22"/>
          <w:szCs w:val="22"/>
          <w14:ligatures w14:val="none"/>
        </w:rPr>
        <w:t>CdS</w:t>
      </w:r>
      <w:proofErr w:type="spellEnd"/>
      <w:r w:rsidRPr="00972210">
        <w:rPr>
          <w:rFonts w:ascii="Calibri" w:eastAsia="Calibri" w:hAnsi="Calibri" w:cs="Calibri"/>
          <w:i/>
          <w:color w:val="215E99" w:themeColor="text2" w:themeTint="BF"/>
          <w:kern w:val="0"/>
          <w:sz w:val="22"/>
          <w:szCs w:val="22"/>
          <w14:ligatures w14:val="none"/>
        </w:rPr>
        <w:t xml:space="preserve"> sperimentali ad orientamento professionale</w:t>
      </w:r>
      <w:r w:rsidR="006C1C23" w:rsidRPr="00972210">
        <w:rPr>
          <w:rFonts w:ascii="Calibri" w:eastAsia="Calibri" w:hAnsi="Calibri" w:cs="Calibri"/>
          <w:i/>
          <w:color w:val="215E99" w:themeColor="text2" w:themeTint="BF"/>
          <w:kern w:val="0"/>
          <w:sz w:val="22"/>
          <w:szCs w:val="22"/>
          <w14:ligatures w14:val="none"/>
        </w:rPr>
        <w:t>.</w:t>
      </w:r>
    </w:p>
    <w:p w14:paraId="694A8652" w14:textId="7CD4011A" w:rsidR="00C23820" w:rsidRPr="00045FB5" w:rsidRDefault="002A2F29" w:rsidP="009F4D0A">
      <w:pPr>
        <w:pStyle w:val="Titolo"/>
        <w:rPr>
          <w:rFonts w:ascii="Calibri" w:hAnsi="Calibri" w:cs="Calibri"/>
        </w:rPr>
      </w:pPr>
      <w:bookmarkStart w:id="9" w:name="_Toc202704303"/>
      <w:bookmarkStart w:id="10" w:name="_Toc202704923"/>
      <w:bookmarkStart w:id="11" w:name="_Toc202996810"/>
      <w:r w:rsidRPr="00045FB5">
        <w:rPr>
          <w:rFonts w:ascii="Calibri" w:hAnsi="Calibri" w:cs="Calibri"/>
        </w:rPr>
        <w:lastRenderedPageBreak/>
        <w:t>P</w:t>
      </w:r>
      <w:r w:rsidR="003E4BDC" w:rsidRPr="00045FB5">
        <w:rPr>
          <w:rFonts w:ascii="Calibri" w:hAnsi="Calibri" w:cs="Calibri"/>
        </w:rPr>
        <w:t>REMESSA</w:t>
      </w:r>
      <w:r w:rsidR="00F26482" w:rsidRPr="00045FB5">
        <w:rPr>
          <w:rFonts w:ascii="Calibri" w:hAnsi="Calibri" w:cs="Calibri"/>
        </w:rPr>
        <w:t xml:space="preserve"> – </w:t>
      </w:r>
      <w:r w:rsidRPr="00045FB5">
        <w:rPr>
          <w:rFonts w:ascii="Calibri" w:hAnsi="Calibri" w:cs="Calibri"/>
        </w:rPr>
        <w:t>I</w:t>
      </w:r>
      <w:r w:rsidR="00F26482" w:rsidRPr="00045FB5">
        <w:rPr>
          <w:rFonts w:ascii="Calibri" w:hAnsi="Calibri" w:cs="Calibri"/>
        </w:rPr>
        <w:t>L CORSO DI sTUDIO IN BREVE</w:t>
      </w:r>
      <w:bookmarkEnd w:id="9"/>
      <w:bookmarkEnd w:id="10"/>
      <w:bookmarkEnd w:id="11"/>
    </w:p>
    <w:p w14:paraId="4D5B5752" w14:textId="62995514" w:rsidR="00CA6278" w:rsidRPr="00045FB5" w:rsidRDefault="007954C3" w:rsidP="00B35C5D">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w:t>
      </w:r>
      <w:r w:rsidR="00AB0356" w:rsidRPr="00045FB5">
        <w:rPr>
          <w:rFonts w:ascii="Calibri" w:eastAsia="Calibri" w:hAnsi="Calibri" w:cs="Calibri"/>
          <w:i/>
          <w:color w:val="215E99" w:themeColor="text2" w:themeTint="BF"/>
          <w:kern w:val="0"/>
          <w:sz w:val="20"/>
          <w:szCs w:val="20"/>
          <w14:ligatures w14:val="none"/>
        </w:rPr>
        <w:t xml:space="preserve">nserire in questa sezione una </w:t>
      </w:r>
      <w:r w:rsidR="001C29D9" w:rsidRPr="00045FB5">
        <w:rPr>
          <w:rFonts w:ascii="Calibri" w:eastAsia="Calibri" w:hAnsi="Calibri" w:cs="Calibri"/>
          <w:i/>
          <w:color w:val="215E99" w:themeColor="text2" w:themeTint="BF"/>
          <w:kern w:val="0"/>
          <w:sz w:val="20"/>
          <w:szCs w:val="20"/>
          <w14:ligatures w14:val="none"/>
        </w:rPr>
        <w:t xml:space="preserve">descrizione </w:t>
      </w:r>
      <w:r w:rsidR="001C29D9">
        <w:rPr>
          <w:rFonts w:ascii="Calibri" w:eastAsia="Calibri" w:hAnsi="Calibri" w:cs="Calibri"/>
          <w:i/>
          <w:color w:val="215E99" w:themeColor="text2" w:themeTint="BF"/>
          <w:kern w:val="0"/>
          <w:sz w:val="20"/>
          <w:szCs w:val="20"/>
          <w14:ligatures w14:val="none"/>
        </w:rPr>
        <w:t>dell’</w:t>
      </w:r>
      <w:r w:rsidR="001C29D9" w:rsidRPr="00045FB5">
        <w:rPr>
          <w:rFonts w:ascii="Calibri" w:eastAsia="Calibri" w:hAnsi="Calibri" w:cs="Calibri"/>
          <w:i/>
          <w:color w:val="215E99" w:themeColor="text2" w:themeTint="BF"/>
          <w:kern w:val="0"/>
          <w:sz w:val="20"/>
          <w:szCs w:val="20"/>
          <w14:ligatures w14:val="none"/>
        </w:rPr>
        <w:t xml:space="preserve">istituendo </w:t>
      </w:r>
      <w:proofErr w:type="spellStart"/>
      <w:r w:rsidR="001C29D9">
        <w:rPr>
          <w:rFonts w:ascii="Calibri" w:eastAsia="Calibri" w:hAnsi="Calibri" w:cs="Calibri"/>
          <w:i/>
          <w:color w:val="215E99" w:themeColor="text2" w:themeTint="BF"/>
          <w:kern w:val="0"/>
          <w:sz w:val="20"/>
          <w:szCs w:val="20"/>
          <w14:ligatures w14:val="none"/>
        </w:rPr>
        <w:t>CdS</w:t>
      </w:r>
      <w:proofErr w:type="spellEnd"/>
      <w:r w:rsidR="001C29D9">
        <w:rPr>
          <w:rFonts w:ascii="Calibri" w:eastAsia="Calibri" w:hAnsi="Calibri" w:cs="Calibri"/>
          <w:i/>
          <w:color w:val="215E99" w:themeColor="text2" w:themeTint="BF"/>
          <w:kern w:val="0"/>
          <w:sz w:val="20"/>
          <w:szCs w:val="20"/>
          <w14:ligatures w14:val="none"/>
        </w:rPr>
        <w:t xml:space="preserve"> </w:t>
      </w:r>
      <w:r w:rsidR="009E51F8" w:rsidRPr="00045FB5">
        <w:rPr>
          <w:rFonts w:ascii="Calibri" w:eastAsia="Calibri" w:hAnsi="Calibri" w:cs="Calibri"/>
          <w:i/>
          <w:color w:val="215E99" w:themeColor="text2" w:themeTint="BF"/>
          <w:kern w:val="0"/>
          <w:sz w:val="20"/>
          <w:szCs w:val="20"/>
          <w14:ligatures w14:val="none"/>
        </w:rPr>
        <w:t xml:space="preserve">sintetica </w:t>
      </w:r>
      <w:r w:rsidR="00C26014" w:rsidRPr="00045FB5">
        <w:rPr>
          <w:rFonts w:ascii="Calibri" w:eastAsia="Calibri" w:hAnsi="Calibri" w:cs="Calibri"/>
          <w:i/>
          <w:color w:val="215E99" w:themeColor="text2" w:themeTint="BF"/>
          <w:kern w:val="0"/>
          <w:sz w:val="20"/>
          <w:szCs w:val="20"/>
          <w14:ligatures w14:val="none"/>
        </w:rPr>
        <w:t>chiara e verificabile</w:t>
      </w:r>
      <w:r w:rsidR="00835858">
        <w:rPr>
          <w:rFonts w:ascii="Calibri" w:eastAsia="Calibri" w:hAnsi="Calibri" w:cs="Calibri"/>
          <w:i/>
          <w:color w:val="215E99" w:themeColor="text2" w:themeTint="BF"/>
          <w:kern w:val="0"/>
          <w:sz w:val="20"/>
          <w:szCs w:val="20"/>
          <w14:ligatures w14:val="none"/>
        </w:rPr>
        <w:t>,</w:t>
      </w:r>
      <w:r w:rsidR="00AB0356" w:rsidRPr="00045FB5">
        <w:rPr>
          <w:rFonts w:ascii="Calibri" w:eastAsia="Calibri" w:hAnsi="Calibri" w:cs="Calibri"/>
          <w:i/>
          <w:color w:val="215E99" w:themeColor="text2" w:themeTint="BF"/>
          <w:kern w:val="0"/>
          <w:sz w:val="20"/>
          <w:szCs w:val="20"/>
          <w14:ligatures w14:val="none"/>
        </w:rPr>
        <w:t xml:space="preserve"> </w:t>
      </w:r>
      <w:r w:rsidR="00F717E2" w:rsidRPr="00045FB5">
        <w:rPr>
          <w:rFonts w:ascii="Calibri" w:eastAsia="Calibri" w:hAnsi="Calibri" w:cs="Calibri"/>
          <w:i/>
          <w:color w:val="215E99" w:themeColor="text2" w:themeTint="BF"/>
          <w:kern w:val="0"/>
          <w:sz w:val="20"/>
          <w:szCs w:val="20"/>
          <w14:ligatures w14:val="none"/>
        </w:rPr>
        <w:t xml:space="preserve">illustrando le principali motivazioni </w:t>
      </w:r>
      <w:r w:rsidR="00704DF9" w:rsidRPr="00045FB5">
        <w:rPr>
          <w:rFonts w:ascii="Calibri" w:eastAsia="Calibri" w:hAnsi="Calibri" w:cs="Calibri"/>
          <w:i/>
          <w:color w:val="215E99" w:themeColor="text2" w:themeTint="BF"/>
          <w:kern w:val="0"/>
          <w:sz w:val="20"/>
          <w:szCs w:val="20"/>
          <w14:ligatures w14:val="none"/>
        </w:rPr>
        <w:t xml:space="preserve">che hanno portato alla proposta di </w:t>
      </w:r>
      <w:r w:rsidR="00F717E2" w:rsidRPr="00045FB5">
        <w:rPr>
          <w:rFonts w:ascii="Calibri" w:eastAsia="Calibri" w:hAnsi="Calibri" w:cs="Calibri"/>
          <w:i/>
          <w:color w:val="215E99" w:themeColor="text2" w:themeTint="BF"/>
          <w:kern w:val="0"/>
          <w:sz w:val="20"/>
          <w:szCs w:val="20"/>
          <w14:ligatures w14:val="none"/>
        </w:rPr>
        <w:t xml:space="preserve">attivazione e gli elementi che contraddistinguono </w:t>
      </w:r>
      <w:r w:rsidR="007F14F7" w:rsidRPr="00045FB5">
        <w:rPr>
          <w:rFonts w:ascii="Calibri" w:eastAsia="Calibri" w:hAnsi="Calibri" w:cs="Calibri"/>
          <w:i/>
          <w:color w:val="215E99" w:themeColor="text2" w:themeTint="BF"/>
          <w:kern w:val="0"/>
          <w:sz w:val="20"/>
          <w:szCs w:val="20"/>
          <w14:ligatures w14:val="none"/>
        </w:rPr>
        <w:t xml:space="preserve">il </w:t>
      </w:r>
      <w:proofErr w:type="spellStart"/>
      <w:r w:rsidR="007F14F7" w:rsidRPr="00045FB5">
        <w:rPr>
          <w:rFonts w:ascii="Calibri" w:eastAsia="Calibri" w:hAnsi="Calibri" w:cs="Calibri"/>
          <w:i/>
          <w:color w:val="215E99" w:themeColor="text2" w:themeTint="BF"/>
          <w:kern w:val="0"/>
          <w:sz w:val="20"/>
          <w:szCs w:val="20"/>
          <w14:ligatures w14:val="none"/>
        </w:rPr>
        <w:t>CdS</w:t>
      </w:r>
      <w:proofErr w:type="spellEnd"/>
      <w:r w:rsidR="007F14F7" w:rsidRPr="00045FB5">
        <w:rPr>
          <w:rFonts w:ascii="Calibri" w:eastAsia="Calibri" w:hAnsi="Calibri" w:cs="Calibri"/>
          <w:i/>
          <w:color w:val="215E99" w:themeColor="text2" w:themeTint="BF"/>
          <w:kern w:val="0"/>
          <w:sz w:val="20"/>
          <w:szCs w:val="20"/>
          <w14:ligatures w14:val="none"/>
        </w:rPr>
        <w:t xml:space="preserve"> </w:t>
      </w:r>
      <w:r w:rsidR="00E91711" w:rsidRPr="00045FB5">
        <w:rPr>
          <w:rFonts w:ascii="Calibri" w:eastAsia="Calibri" w:hAnsi="Calibri" w:cs="Calibri"/>
          <w:i/>
          <w:color w:val="215E99" w:themeColor="text2" w:themeTint="BF"/>
          <w:kern w:val="0"/>
          <w:sz w:val="20"/>
          <w:szCs w:val="20"/>
          <w14:ligatures w14:val="none"/>
        </w:rPr>
        <w:t>dal contesto nazionale (ed eventualmente internazionale)</w:t>
      </w:r>
      <w:r w:rsidR="00B35C5D" w:rsidRPr="00045FB5">
        <w:rPr>
          <w:rFonts w:ascii="Calibri" w:eastAsia="Calibri" w:hAnsi="Calibri" w:cs="Calibri"/>
          <w:i/>
          <w:color w:val="215E99" w:themeColor="text2" w:themeTint="BF"/>
          <w:kern w:val="0"/>
          <w:sz w:val="20"/>
          <w:szCs w:val="20"/>
          <w14:ligatures w14:val="none"/>
        </w:rPr>
        <w:t>.</w:t>
      </w:r>
    </w:p>
    <w:p w14:paraId="48C229A3" w14:textId="77777777" w:rsidR="00D93C2C" w:rsidRPr="00045FB5" w:rsidRDefault="00D93C2C" w:rsidP="00B35C5D">
      <w:pPr>
        <w:spacing w:after="0" w:line="240" w:lineRule="auto"/>
        <w:jc w:val="both"/>
        <w:rPr>
          <w:rFonts w:ascii="Calibri" w:eastAsia="Calibri" w:hAnsi="Calibri" w:cs="Calibri"/>
          <w:i/>
          <w:color w:val="215E99" w:themeColor="text2" w:themeTint="BF"/>
          <w:kern w:val="0"/>
          <w:sz w:val="20"/>
          <w:szCs w:val="20"/>
          <w14:ligatures w14:val="none"/>
        </w:rPr>
      </w:pPr>
    </w:p>
    <w:p w14:paraId="45B3EFFB" w14:textId="0A29638A" w:rsidR="00D93C2C" w:rsidRPr="00045FB5" w:rsidRDefault="00D93C2C" w:rsidP="00D93C2C">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Nota</w:t>
      </w:r>
      <w:r w:rsidR="00972210">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Questa</w:t>
      </w:r>
      <w:r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S</w:t>
      </w:r>
      <w:r w:rsidRPr="00045FB5">
        <w:rPr>
          <w:rFonts w:ascii="Calibri" w:eastAsia="Calibri" w:hAnsi="Calibri" w:cs="Calibri"/>
          <w:i/>
          <w:color w:val="215E99" w:themeColor="text2" w:themeTint="BF"/>
          <w:kern w:val="0"/>
          <w:sz w:val="20"/>
          <w:szCs w:val="20"/>
          <w14:ligatures w14:val="none"/>
        </w:rPr>
        <w:t>ezione risulterà utile al fine della compilazione</w:t>
      </w:r>
      <w:r w:rsidRPr="00045FB5">
        <w:rPr>
          <w:rFonts w:ascii="Calibri" w:eastAsia="Calibri" w:hAnsi="Calibri" w:cs="Calibri"/>
          <w:b/>
          <w:bCs/>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del seguente</w:t>
      </w:r>
      <w:r w:rsidRPr="00045FB5">
        <w:rPr>
          <w:rFonts w:ascii="Calibri" w:eastAsia="Calibri" w:hAnsi="Calibri" w:cs="Calibri"/>
          <w:b/>
          <w:bCs/>
          <w:i/>
          <w:color w:val="215E99" w:themeColor="text2" w:themeTint="BF"/>
          <w:kern w:val="0"/>
          <w:sz w:val="20"/>
          <w:szCs w:val="20"/>
          <w14:ligatures w14:val="none"/>
        </w:rPr>
        <w:t xml:space="preserve"> Quadro della SUA-</w:t>
      </w:r>
      <w:proofErr w:type="spellStart"/>
      <w:r w:rsidRPr="00045FB5">
        <w:rPr>
          <w:rFonts w:ascii="Calibri" w:eastAsia="Calibri" w:hAnsi="Calibri" w:cs="Calibri"/>
          <w:b/>
          <w:bCs/>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230A395A" w14:textId="77777777" w:rsidR="00D93C2C" w:rsidRPr="00045FB5" w:rsidRDefault="00D93C2C" w:rsidP="00D93C2C">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Presentazione/Il Corso di Studio in breve</w:t>
      </w:r>
      <w:r w:rsidRPr="00045FB5">
        <w:rPr>
          <w:rFonts w:ascii="Calibri" w:eastAsia="Calibri" w:hAnsi="Calibri" w:cs="Calibri"/>
          <w:i/>
          <w:color w:val="215E99" w:themeColor="text2" w:themeTint="BF"/>
          <w:kern w:val="0"/>
          <w:sz w:val="20"/>
          <w:szCs w:val="20"/>
          <w14:ligatures w14:val="none"/>
        </w:rPr>
        <w:t>.</w:t>
      </w:r>
    </w:p>
    <w:p w14:paraId="07E4DCF2" w14:textId="77777777" w:rsidR="00B35C5D" w:rsidRPr="00045FB5" w:rsidRDefault="00B35C5D" w:rsidP="00B35C5D">
      <w:pPr>
        <w:spacing w:after="0" w:line="240" w:lineRule="auto"/>
        <w:jc w:val="both"/>
        <w:rPr>
          <w:rFonts w:ascii="Calibri" w:eastAsia="Calibri" w:hAnsi="Calibri" w:cs="Calibri"/>
          <w:i/>
          <w:color w:val="215E99" w:themeColor="text2" w:themeTint="BF"/>
          <w:kern w:val="0"/>
          <w:sz w:val="20"/>
          <w:szCs w:val="20"/>
          <w14:ligatures w14:val="none"/>
        </w:rPr>
      </w:pPr>
    </w:p>
    <w:p w14:paraId="41517058" w14:textId="4A5F6008" w:rsidR="00CA6278" w:rsidRPr="00045FB5" w:rsidRDefault="00CA6278" w:rsidP="007A60C1">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Nel seguito alcuni suggerimenti </w:t>
      </w:r>
      <w:r w:rsidR="005A55E3" w:rsidRPr="00045FB5">
        <w:rPr>
          <w:rFonts w:ascii="Calibri" w:eastAsia="Calibri" w:hAnsi="Calibri" w:cs="Calibri"/>
          <w:i/>
          <w:color w:val="215E99" w:themeColor="text2" w:themeTint="BF"/>
          <w:kern w:val="0"/>
          <w:sz w:val="20"/>
          <w:szCs w:val="20"/>
          <w14:ligatures w14:val="none"/>
        </w:rPr>
        <w:t xml:space="preserve">puntuali </w:t>
      </w:r>
      <w:r w:rsidRPr="00045FB5">
        <w:rPr>
          <w:rFonts w:ascii="Calibri" w:eastAsia="Calibri" w:hAnsi="Calibri" w:cs="Calibri"/>
          <w:i/>
          <w:color w:val="215E99" w:themeColor="text2" w:themeTint="BF"/>
          <w:kern w:val="0"/>
          <w:sz w:val="20"/>
          <w:szCs w:val="20"/>
          <w14:ligatures w14:val="none"/>
        </w:rPr>
        <w:t>per la compilazione</w:t>
      </w:r>
      <w:r w:rsidR="002B65BA" w:rsidRPr="00045FB5">
        <w:rPr>
          <w:rFonts w:ascii="Calibri" w:eastAsia="Calibri" w:hAnsi="Calibri" w:cs="Calibri"/>
          <w:i/>
          <w:color w:val="215E99" w:themeColor="text2" w:themeTint="BF"/>
          <w:kern w:val="0"/>
          <w:sz w:val="20"/>
          <w:szCs w:val="20"/>
          <w14:ligatures w14:val="none"/>
        </w:rPr>
        <w:t xml:space="preserve">, </w:t>
      </w:r>
      <w:r w:rsidR="00BB678B" w:rsidRPr="00045FB5">
        <w:rPr>
          <w:rFonts w:ascii="Calibri" w:eastAsia="Calibri" w:hAnsi="Calibri" w:cs="Calibri"/>
          <w:i/>
          <w:color w:val="215E99" w:themeColor="text2" w:themeTint="BF"/>
          <w:kern w:val="0"/>
          <w:sz w:val="20"/>
          <w:szCs w:val="20"/>
          <w14:ligatures w14:val="none"/>
        </w:rPr>
        <w:t>che sono da intendersi come spunti e non hanno la pretesa di essere esaustivi</w:t>
      </w:r>
      <w:r w:rsidR="004C7515" w:rsidRPr="00045FB5">
        <w:rPr>
          <w:rFonts w:ascii="Calibri" w:eastAsia="Calibri" w:hAnsi="Calibri" w:cs="Calibri"/>
          <w:i/>
          <w:color w:val="215E99" w:themeColor="text2" w:themeTint="BF"/>
          <w:kern w:val="0"/>
          <w:sz w:val="20"/>
          <w:szCs w:val="20"/>
          <w14:ligatures w14:val="none"/>
        </w:rPr>
        <w:t>.</w:t>
      </w:r>
    </w:p>
    <w:p w14:paraId="7F83D590" w14:textId="70235600" w:rsidR="002B65BA" w:rsidRPr="00045FB5" w:rsidRDefault="00056E31" w:rsidP="00891AE5">
      <w:pPr>
        <w:pStyle w:val="Paragrafoelenco"/>
        <w:numPr>
          <w:ilvl w:val="0"/>
          <w:numId w:val="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Introdurre la proposta di attivazione </w:t>
      </w:r>
      <w:r w:rsidR="002B65BA" w:rsidRPr="00045FB5">
        <w:rPr>
          <w:rFonts w:ascii="Calibri" w:eastAsia="Calibri" w:hAnsi="Calibri" w:cs="Calibri"/>
          <w:i/>
          <w:color w:val="215E99" w:themeColor="text2" w:themeTint="BF"/>
          <w:kern w:val="0"/>
          <w:sz w:val="20"/>
          <w:szCs w:val="20"/>
          <w14:ligatures w14:val="none"/>
        </w:rPr>
        <w:t>riporta</w:t>
      </w:r>
      <w:r w:rsidRPr="00045FB5">
        <w:rPr>
          <w:rFonts w:ascii="Calibri" w:eastAsia="Calibri" w:hAnsi="Calibri" w:cs="Calibri"/>
          <w:i/>
          <w:color w:val="215E99" w:themeColor="text2" w:themeTint="BF"/>
          <w:kern w:val="0"/>
          <w:sz w:val="20"/>
          <w:szCs w:val="20"/>
          <w14:ligatures w14:val="none"/>
        </w:rPr>
        <w:t>ndo</w:t>
      </w:r>
      <w:r w:rsidR="002B65BA" w:rsidRPr="00045FB5">
        <w:rPr>
          <w:rFonts w:ascii="Calibri" w:eastAsia="Calibri" w:hAnsi="Calibri" w:cs="Calibri"/>
          <w:i/>
          <w:color w:val="215E99" w:themeColor="text2" w:themeTint="BF"/>
          <w:kern w:val="0"/>
          <w:sz w:val="20"/>
          <w:szCs w:val="20"/>
          <w14:ligatures w14:val="none"/>
        </w:rPr>
        <w:t xml:space="preserve"> riferimenti puntuali al contesto (benchmarking</w:t>
      </w:r>
      <w:r w:rsidR="004D6B5B" w:rsidRPr="00045FB5">
        <w:rPr>
          <w:rStyle w:val="Rimandonotaapidipagina"/>
          <w:rFonts w:ascii="Calibri" w:eastAsia="Calibri" w:hAnsi="Calibri" w:cs="Calibri"/>
          <w:i/>
          <w:color w:val="215E99" w:themeColor="text2" w:themeTint="BF"/>
          <w:kern w:val="0"/>
          <w:sz w:val="20"/>
          <w:szCs w:val="20"/>
          <w14:ligatures w14:val="none"/>
        </w:rPr>
        <w:footnoteReference w:id="5"/>
      </w:r>
      <w:r w:rsidR="002B65BA" w:rsidRPr="00045FB5">
        <w:rPr>
          <w:rFonts w:ascii="Calibri" w:eastAsia="Calibri" w:hAnsi="Calibri" w:cs="Calibri"/>
          <w:i/>
          <w:color w:val="215E99" w:themeColor="text2" w:themeTint="BF"/>
          <w:kern w:val="0"/>
          <w:sz w:val="20"/>
          <w:szCs w:val="20"/>
          <w14:ligatures w14:val="none"/>
        </w:rPr>
        <w:t>)</w:t>
      </w:r>
      <w:r w:rsidR="00393F4B" w:rsidRPr="00045FB5">
        <w:rPr>
          <w:rFonts w:ascii="Calibri" w:eastAsia="Calibri" w:hAnsi="Calibri" w:cs="Calibri"/>
          <w:i/>
          <w:color w:val="215E99" w:themeColor="text2" w:themeTint="BF"/>
          <w:kern w:val="0"/>
          <w:sz w:val="20"/>
          <w:szCs w:val="20"/>
          <w14:ligatures w14:val="none"/>
        </w:rPr>
        <w:t>.</w:t>
      </w:r>
    </w:p>
    <w:p w14:paraId="7FA4F583" w14:textId="0B7999E8" w:rsidR="002B65BA" w:rsidRPr="00045FB5" w:rsidRDefault="005A55E3" w:rsidP="00891AE5">
      <w:pPr>
        <w:pStyle w:val="Paragrafoelenco"/>
        <w:numPr>
          <w:ilvl w:val="0"/>
          <w:numId w:val="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Ri</w:t>
      </w:r>
      <w:r w:rsidR="002B65BA" w:rsidRPr="00045FB5">
        <w:rPr>
          <w:rFonts w:ascii="Calibri" w:eastAsia="Calibri" w:hAnsi="Calibri" w:cs="Calibri"/>
          <w:i/>
          <w:color w:val="215E99" w:themeColor="text2" w:themeTint="BF"/>
          <w:kern w:val="0"/>
          <w:sz w:val="20"/>
          <w:szCs w:val="20"/>
          <w14:ligatures w14:val="none"/>
        </w:rPr>
        <w:t xml:space="preserve">portare informazioni relative a: </w:t>
      </w:r>
    </w:p>
    <w:p w14:paraId="0CE11FC4" w14:textId="6BFD6CB5" w:rsidR="00835858" w:rsidRPr="00612277" w:rsidRDefault="00835858" w:rsidP="00612277">
      <w:pPr>
        <w:pStyle w:val="Paragrafoelenco"/>
        <w:numPr>
          <w:ilvl w:val="1"/>
          <w:numId w:val="27"/>
        </w:numPr>
        <w:spacing w:after="0" w:line="240" w:lineRule="auto"/>
        <w:jc w:val="both"/>
        <w:rPr>
          <w:rFonts w:ascii="Calibri" w:eastAsia="Calibri" w:hAnsi="Calibri" w:cs="Calibri"/>
          <w:i/>
          <w:color w:val="215E99" w:themeColor="text2" w:themeTint="BF"/>
          <w:kern w:val="0"/>
          <w:sz w:val="20"/>
          <w:szCs w:val="20"/>
          <w14:ligatures w14:val="none"/>
        </w:rPr>
      </w:pPr>
      <w:r w:rsidRPr="00612277">
        <w:rPr>
          <w:rFonts w:ascii="Calibri" w:eastAsia="Calibri" w:hAnsi="Calibri" w:cs="Calibri"/>
          <w:i/>
          <w:color w:val="215E99" w:themeColor="text2" w:themeTint="BF"/>
          <w:kern w:val="0"/>
          <w:sz w:val="20"/>
          <w:szCs w:val="20"/>
          <w14:ligatures w14:val="none"/>
        </w:rPr>
        <w:t xml:space="preserve">tipologia del </w:t>
      </w:r>
      <w:proofErr w:type="spellStart"/>
      <w:r w:rsidRPr="00612277">
        <w:rPr>
          <w:rFonts w:ascii="Calibri" w:eastAsia="Calibri" w:hAnsi="Calibri" w:cs="Calibri"/>
          <w:i/>
          <w:color w:val="215E99" w:themeColor="text2" w:themeTint="BF"/>
          <w:kern w:val="0"/>
          <w:sz w:val="20"/>
          <w:szCs w:val="20"/>
          <w14:ligatures w14:val="none"/>
        </w:rPr>
        <w:t>CdS</w:t>
      </w:r>
      <w:proofErr w:type="spellEnd"/>
      <w:r w:rsidRPr="00612277">
        <w:rPr>
          <w:rFonts w:ascii="Calibri" w:eastAsia="Calibri" w:hAnsi="Calibri" w:cs="Calibri"/>
          <w:i/>
          <w:color w:val="215E99" w:themeColor="text2" w:themeTint="BF"/>
          <w:kern w:val="0"/>
          <w:sz w:val="20"/>
          <w:szCs w:val="20"/>
          <w14:ligatures w14:val="none"/>
        </w:rPr>
        <w:t xml:space="preserve"> (es: se si tratta di una L/LMCU/LM, di un Corso replica, internazionale, professionalizzante, etc.)</w:t>
      </w:r>
    </w:p>
    <w:p w14:paraId="2E4A7104" w14:textId="4B86D174" w:rsidR="002B65BA" w:rsidRPr="00612277" w:rsidRDefault="002B65BA" w:rsidP="00612277">
      <w:pPr>
        <w:pStyle w:val="Paragrafoelenco"/>
        <w:numPr>
          <w:ilvl w:val="1"/>
          <w:numId w:val="27"/>
        </w:numPr>
        <w:spacing w:after="0" w:line="240" w:lineRule="auto"/>
        <w:jc w:val="both"/>
        <w:rPr>
          <w:rFonts w:ascii="Calibri" w:eastAsia="Calibri" w:hAnsi="Calibri" w:cs="Calibri"/>
          <w:i/>
          <w:color w:val="215E99" w:themeColor="text2" w:themeTint="BF"/>
          <w:kern w:val="0"/>
          <w:sz w:val="20"/>
          <w:szCs w:val="20"/>
          <w14:ligatures w14:val="none"/>
        </w:rPr>
      </w:pPr>
      <w:r w:rsidRPr="00612277">
        <w:rPr>
          <w:rFonts w:ascii="Calibri" w:eastAsia="Calibri" w:hAnsi="Calibri" w:cs="Calibri"/>
          <w:i/>
          <w:color w:val="215E99" w:themeColor="text2" w:themeTint="BF"/>
          <w:kern w:val="0"/>
          <w:sz w:val="20"/>
          <w:szCs w:val="20"/>
          <w14:ligatures w14:val="none"/>
        </w:rPr>
        <w:t>modalità di ammissione</w:t>
      </w:r>
    </w:p>
    <w:p w14:paraId="3A51ACB1" w14:textId="011A9EEF" w:rsidR="002B65BA" w:rsidRPr="00612277" w:rsidRDefault="002B65BA" w:rsidP="00612277">
      <w:pPr>
        <w:pStyle w:val="Paragrafoelenco"/>
        <w:numPr>
          <w:ilvl w:val="1"/>
          <w:numId w:val="27"/>
        </w:numPr>
        <w:spacing w:after="0" w:line="240" w:lineRule="auto"/>
        <w:jc w:val="both"/>
        <w:rPr>
          <w:rFonts w:ascii="Calibri" w:eastAsia="Calibri" w:hAnsi="Calibri" w:cs="Calibri"/>
          <w:i/>
          <w:color w:val="215E99" w:themeColor="text2" w:themeTint="BF"/>
          <w:kern w:val="0"/>
          <w:sz w:val="20"/>
          <w:szCs w:val="20"/>
          <w14:ligatures w14:val="none"/>
        </w:rPr>
      </w:pPr>
      <w:r w:rsidRPr="00612277">
        <w:rPr>
          <w:rFonts w:ascii="Calibri" w:eastAsia="Calibri" w:hAnsi="Calibri" w:cs="Calibri"/>
          <w:i/>
          <w:color w:val="215E99" w:themeColor="text2" w:themeTint="BF"/>
          <w:kern w:val="0"/>
          <w:sz w:val="20"/>
          <w:szCs w:val="20"/>
          <w14:ligatures w14:val="none"/>
        </w:rPr>
        <w:t>principali sbocchi occupazionali e professionali, anche facendo riferimento a dati relativi a corsi</w:t>
      </w:r>
      <w:r w:rsidR="008D4920" w:rsidRPr="00612277">
        <w:rPr>
          <w:rFonts w:ascii="Calibri" w:eastAsia="Calibri" w:hAnsi="Calibri" w:cs="Calibri"/>
          <w:i/>
          <w:color w:val="215E99" w:themeColor="text2" w:themeTint="BF"/>
          <w:kern w:val="0"/>
          <w:sz w:val="20"/>
          <w:szCs w:val="20"/>
          <w14:ligatures w14:val="none"/>
        </w:rPr>
        <w:t xml:space="preserve"> </w:t>
      </w:r>
      <w:r w:rsidRPr="00612277">
        <w:rPr>
          <w:rFonts w:ascii="Calibri" w:eastAsia="Calibri" w:hAnsi="Calibri" w:cs="Calibri"/>
          <w:i/>
          <w:color w:val="215E99" w:themeColor="text2" w:themeTint="BF"/>
          <w:kern w:val="0"/>
          <w:sz w:val="20"/>
          <w:szCs w:val="20"/>
          <w14:ligatures w14:val="none"/>
        </w:rPr>
        <w:t>simili dell’Ateneo o di altri atenei</w:t>
      </w:r>
    </w:p>
    <w:p w14:paraId="68EA3934" w14:textId="676BC409" w:rsidR="002B65BA" w:rsidRPr="00612277" w:rsidRDefault="002B65BA" w:rsidP="00612277">
      <w:pPr>
        <w:pStyle w:val="Paragrafoelenco"/>
        <w:numPr>
          <w:ilvl w:val="1"/>
          <w:numId w:val="27"/>
        </w:numPr>
        <w:spacing w:after="0" w:line="240" w:lineRule="auto"/>
        <w:jc w:val="both"/>
        <w:rPr>
          <w:rFonts w:ascii="Calibri" w:eastAsia="Calibri" w:hAnsi="Calibri" w:cs="Calibri"/>
          <w:i/>
          <w:color w:val="215E99" w:themeColor="text2" w:themeTint="BF"/>
          <w:kern w:val="0"/>
          <w:sz w:val="20"/>
          <w:szCs w:val="20"/>
          <w14:ligatures w14:val="none"/>
        </w:rPr>
      </w:pPr>
      <w:r w:rsidRPr="00612277">
        <w:rPr>
          <w:rFonts w:ascii="Calibri" w:eastAsia="Calibri" w:hAnsi="Calibri" w:cs="Calibri"/>
          <w:i/>
          <w:color w:val="215E99" w:themeColor="text2" w:themeTint="BF"/>
          <w:kern w:val="0"/>
          <w:sz w:val="20"/>
          <w:szCs w:val="20"/>
          <w14:ligatures w14:val="none"/>
        </w:rPr>
        <w:t xml:space="preserve">il percorso di formazione, con riferimento alla struttura del Corso di Studio </w:t>
      </w:r>
    </w:p>
    <w:p w14:paraId="68EBB2B7" w14:textId="6E474CCF" w:rsidR="002B65BA" w:rsidRPr="00612277" w:rsidRDefault="002B65BA" w:rsidP="00612277">
      <w:pPr>
        <w:pStyle w:val="Paragrafoelenco"/>
        <w:numPr>
          <w:ilvl w:val="1"/>
          <w:numId w:val="27"/>
        </w:numPr>
        <w:spacing w:after="0" w:line="240" w:lineRule="auto"/>
        <w:jc w:val="both"/>
        <w:rPr>
          <w:rFonts w:ascii="Calibri" w:eastAsia="Calibri" w:hAnsi="Calibri" w:cs="Calibri"/>
          <w:i/>
          <w:color w:val="215E99" w:themeColor="text2" w:themeTint="BF"/>
          <w:kern w:val="0"/>
          <w:sz w:val="20"/>
          <w:szCs w:val="20"/>
          <w14:ligatures w14:val="none"/>
        </w:rPr>
      </w:pPr>
      <w:r w:rsidRPr="00612277">
        <w:rPr>
          <w:rFonts w:ascii="Calibri" w:eastAsia="Calibri" w:hAnsi="Calibri" w:cs="Calibri"/>
          <w:i/>
          <w:color w:val="215E99" w:themeColor="text2" w:themeTint="BF"/>
          <w:kern w:val="0"/>
          <w:sz w:val="20"/>
          <w:szCs w:val="20"/>
          <w14:ligatures w14:val="none"/>
        </w:rPr>
        <w:t>l’eventuale prosecuzione del percorso di studi (LM, Dottorato di Ricerca, Scuole di Specializzazione,</w:t>
      </w:r>
      <w:r w:rsidR="008D4920" w:rsidRPr="00612277">
        <w:rPr>
          <w:rFonts w:ascii="Calibri" w:eastAsia="Calibri" w:hAnsi="Calibri" w:cs="Calibri"/>
          <w:i/>
          <w:color w:val="215E99" w:themeColor="text2" w:themeTint="BF"/>
          <w:kern w:val="0"/>
          <w:sz w:val="20"/>
          <w:szCs w:val="20"/>
          <w14:ligatures w14:val="none"/>
        </w:rPr>
        <w:t xml:space="preserve"> </w:t>
      </w:r>
      <w:r w:rsidRPr="00612277">
        <w:rPr>
          <w:rFonts w:ascii="Calibri" w:eastAsia="Calibri" w:hAnsi="Calibri" w:cs="Calibri"/>
          <w:i/>
          <w:color w:val="215E99" w:themeColor="text2" w:themeTint="BF"/>
          <w:kern w:val="0"/>
          <w:sz w:val="20"/>
          <w:szCs w:val="20"/>
          <w14:ligatures w14:val="none"/>
        </w:rPr>
        <w:t>Esami di stato, etc.).</w:t>
      </w:r>
    </w:p>
    <w:p w14:paraId="55BA84EF" w14:textId="77777777" w:rsidR="00537A3E" w:rsidRPr="00045FB5" w:rsidRDefault="00537A3E" w:rsidP="002E2E54">
      <w:pPr>
        <w:spacing w:after="0" w:line="240" w:lineRule="auto"/>
        <w:jc w:val="both"/>
        <w:rPr>
          <w:rFonts w:ascii="Calibri" w:eastAsia="Calibri" w:hAnsi="Calibri" w:cs="Calibri"/>
          <w:b/>
          <w:bCs/>
          <w:i/>
          <w:color w:val="215E99" w:themeColor="text2" w:themeTint="BF"/>
          <w:kern w:val="0"/>
          <w:sz w:val="20"/>
          <w:szCs w:val="20"/>
          <w14:ligatures w14:val="none"/>
        </w:rPr>
      </w:pPr>
      <w:bookmarkStart w:id="12" w:name="_Hlk202696344"/>
    </w:p>
    <w:bookmarkEnd w:id="12"/>
    <w:p w14:paraId="58356E2E" w14:textId="14DD6016" w:rsidR="000C20B6" w:rsidRPr="00045FB5" w:rsidRDefault="00B47351" w:rsidP="00031A36">
      <w:pPr>
        <w:pStyle w:val="Paragrafoelenco"/>
        <w:spacing w:after="0" w:line="240" w:lineRule="auto"/>
        <w:ind w:left="0"/>
        <w:rPr>
          <w:rFonts w:ascii="Calibri" w:eastAsia="Calibri" w:hAnsi="Calibri" w:cs="Calibri"/>
          <w:iCs/>
          <w:kern w:val="0"/>
          <w14:ligatures w14:val="none"/>
        </w:rPr>
      </w:pPr>
      <w:r w:rsidRPr="00713EFE">
        <w:rPr>
          <w:rFonts w:ascii="Calibri" w:eastAsia="Calibri" w:hAnsi="Calibri" w:cs="Calibri"/>
          <w:iCs/>
          <w:kern w:val="0"/>
          <w:highlight w:val="cyan"/>
          <w14:ligatures w14:val="none"/>
        </w:rPr>
        <w:t>Inserire qui il testo</w:t>
      </w:r>
    </w:p>
    <w:p w14:paraId="353406B9" w14:textId="77777777" w:rsidR="002B65BA" w:rsidRPr="00045FB5" w:rsidRDefault="002B65BA" w:rsidP="002B65BA">
      <w:pPr>
        <w:spacing w:after="0" w:line="240" w:lineRule="auto"/>
        <w:jc w:val="both"/>
        <w:rPr>
          <w:rFonts w:ascii="Calibri" w:eastAsia="Calibri" w:hAnsi="Calibri" w:cs="Calibri"/>
          <w:i/>
          <w:color w:val="4F81BD"/>
          <w:kern w:val="0"/>
          <w:sz w:val="20"/>
          <w:szCs w:val="20"/>
          <w14:ligatures w14:val="none"/>
        </w:rPr>
      </w:pPr>
      <w:r w:rsidRPr="00045FB5">
        <w:rPr>
          <w:rFonts w:ascii="Calibri" w:eastAsia="Calibri" w:hAnsi="Calibri" w:cs="Calibri"/>
          <w:i/>
          <w:color w:val="4F81BD"/>
          <w:kern w:val="0"/>
          <w:sz w:val="20"/>
          <w:szCs w:val="20"/>
          <w14:ligatures w14:val="none"/>
        </w:rPr>
        <w:t xml:space="preserve"> </w:t>
      </w:r>
    </w:p>
    <w:p w14:paraId="0F4A1879" w14:textId="049C9435" w:rsidR="00097DE5" w:rsidRPr="00045FB5" w:rsidRDefault="00097DE5" w:rsidP="002B65BA">
      <w:pPr>
        <w:spacing w:after="0" w:line="240" w:lineRule="auto"/>
        <w:jc w:val="both"/>
        <w:rPr>
          <w:rFonts w:ascii="Calibri" w:eastAsia="Calibri" w:hAnsi="Calibri" w:cs="Calibri"/>
          <w:i/>
          <w:color w:val="4F81BD"/>
          <w:kern w:val="0"/>
          <w:sz w:val="20"/>
          <w:szCs w:val="20"/>
          <w14:ligatures w14:val="none"/>
        </w:rPr>
      </w:pPr>
      <w:r w:rsidRPr="00045FB5">
        <w:rPr>
          <w:rFonts w:ascii="Calibri" w:eastAsia="Calibri" w:hAnsi="Calibri" w:cs="Calibri"/>
          <w:i/>
          <w:color w:val="4F81BD"/>
          <w:kern w:val="0"/>
          <w:sz w:val="20"/>
          <w:szCs w:val="20"/>
          <w14:ligatures w14:val="none"/>
        </w:rPr>
        <w:br w:type="page"/>
      </w:r>
    </w:p>
    <w:p w14:paraId="75454B18" w14:textId="6482262B" w:rsidR="00EE64D1" w:rsidRPr="00045FB5" w:rsidRDefault="000968FF" w:rsidP="009F4D0A">
      <w:pPr>
        <w:pStyle w:val="Titolo1"/>
        <w:rPr>
          <w:rFonts w:ascii="Calibri" w:hAnsi="Calibri" w:cs="Calibri"/>
        </w:rPr>
      </w:pPr>
      <w:bookmarkStart w:id="13" w:name="_Toc202996811"/>
      <w:bookmarkStart w:id="14" w:name="_Toc202704304"/>
      <w:bookmarkStart w:id="15" w:name="_Toc202704924"/>
      <w:r w:rsidRPr="00045FB5">
        <w:rPr>
          <w:rFonts w:ascii="Calibri" w:hAnsi="Calibri" w:cs="Calibri"/>
        </w:rPr>
        <w:lastRenderedPageBreak/>
        <w:t>1</w:t>
      </w:r>
      <w:r w:rsidR="00F316A3" w:rsidRPr="00045FB5">
        <w:rPr>
          <w:rFonts w:ascii="Calibri" w:hAnsi="Calibri" w:cs="Calibri"/>
        </w:rPr>
        <w:t xml:space="preserve"> </w:t>
      </w:r>
      <w:r w:rsidR="000611ED" w:rsidRPr="00045FB5">
        <w:rPr>
          <w:rFonts w:ascii="Calibri" w:hAnsi="Calibri" w:cs="Calibri"/>
        </w:rPr>
        <w:t xml:space="preserve">- </w:t>
      </w:r>
      <w:r w:rsidR="002A2F29" w:rsidRPr="00045FB5">
        <w:rPr>
          <w:rFonts w:ascii="Calibri" w:hAnsi="Calibri" w:cs="Calibri"/>
        </w:rPr>
        <w:t>L</w:t>
      </w:r>
      <w:r w:rsidR="00384F88" w:rsidRPr="00045FB5">
        <w:rPr>
          <w:rFonts w:ascii="Calibri" w:hAnsi="Calibri" w:cs="Calibri"/>
        </w:rPr>
        <w:t xml:space="preserve">a definizione dei profili culturali e </w:t>
      </w:r>
      <w:r w:rsidR="000611ED" w:rsidRPr="00045FB5">
        <w:rPr>
          <w:rFonts w:ascii="Calibri" w:hAnsi="Calibri" w:cs="Calibri"/>
        </w:rPr>
        <w:t>P</w:t>
      </w:r>
      <w:r w:rsidR="00384F88" w:rsidRPr="00045FB5">
        <w:rPr>
          <w:rFonts w:ascii="Calibri" w:hAnsi="Calibri" w:cs="Calibri"/>
        </w:rPr>
        <w:t xml:space="preserve">rofessionali e l’architettura del </w:t>
      </w:r>
      <w:r w:rsidR="002A2F29" w:rsidRPr="00045FB5">
        <w:rPr>
          <w:rFonts w:ascii="Calibri" w:hAnsi="Calibri" w:cs="Calibri"/>
        </w:rPr>
        <w:t>CDS</w:t>
      </w:r>
      <w:r w:rsidR="00707068">
        <w:rPr>
          <w:rStyle w:val="Rimandonotaapidipagina"/>
          <w:rFonts w:ascii="Calibri" w:hAnsi="Calibri" w:cs="Calibri"/>
        </w:rPr>
        <w:footnoteReference w:id="6"/>
      </w:r>
      <w:bookmarkEnd w:id="13"/>
      <w:r w:rsidR="00F06456" w:rsidRPr="00045FB5">
        <w:rPr>
          <w:rFonts w:ascii="Calibri" w:hAnsi="Calibri" w:cs="Calibri"/>
        </w:rPr>
        <w:t xml:space="preserve"> </w:t>
      </w:r>
      <w:bookmarkEnd w:id="14"/>
      <w:bookmarkEnd w:id="15"/>
    </w:p>
    <w:p w14:paraId="23404FE2" w14:textId="49C54DA0" w:rsidR="00EE64D1" w:rsidRPr="00045FB5" w:rsidRDefault="00D1355A" w:rsidP="008767A7">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Nelle sottosezioni </w:t>
      </w:r>
      <w:r w:rsidR="000245C5" w:rsidRPr="00045FB5">
        <w:rPr>
          <w:rFonts w:ascii="Calibri" w:eastAsia="Calibri" w:hAnsi="Calibri" w:cs="Calibri"/>
          <w:i/>
          <w:color w:val="215E99" w:themeColor="text2" w:themeTint="BF"/>
          <w:kern w:val="0"/>
          <w:sz w:val="20"/>
          <w:szCs w:val="20"/>
          <w14:ligatures w14:val="none"/>
        </w:rPr>
        <w:t>1.1 e 1.2</w:t>
      </w:r>
      <w:r w:rsidRPr="00045FB5">
        <w:rPr>
          <w:rFonts w:ascii="Calibri" w:eastAsia="Calibri" w:hAnsi="Calibri" w:cs="Calibri"/>
          <w:i/>
          <w:color w:val="215E99" w:themeColor="text2" w:themeTint="BF"/>
          <w:kern w:val="0"/>
          <w:sz w:val="20"/>
          <w:szCs w:val="20"/>
          <w14:ligatures w14:val="none"/>
        </w:rPr>
        <w:t xml:space="preserve"> </w:t>
      </w:r>
      <w:r w:rsidR="000245C5" w:rsidRPr="00045FB5">
        <w:rPr>
          <w:rFonts w:ascii="Calibri" w:eastAsia="Calibri" w:hAnsi="Calibri" w:cs="Calibri"/>
          <w:i/>
          <w:color w:val="215E99" w:themeColor="text2" w:themeTint="BF"/>
          <w:kern w:val="0"/>
          <w:sz w:val="20"/>
          <w:szCs w:val="20"/>
          <w14:ligatures w14:val="none"/>
        </w:rPr>
        <w:t>d</w:t>
      </w:r>
      <w:r w:rsidR="007F631D" w:rsidRPr="00045FB5">
        <w:rPr>
          <w:rFonts w:ascii="Calibri" w:eastAsia="Calibri" w:hAnsi="Calibri" w:cs="Calibri"/>
          <w:i/>
          <w:color w:val="215E99" w:themeColor="text2" w:themeTint="BF"/>
          <w:kern w:val="0"/>
          <w:sz w:val="20"/>
          <w:szCs w:val="20"/>
          <w14:ligatures w14:val="none"/>
        </w:rPr>
        <w:t>efinire</w:t>
      </w:r>
      <w:r w:rsidR="008767A7" w:rsidRPr="00045FB5">
        <w:rPr>
          <w:rFonts w:ascii="Calibri" w:eastAsia="Calibri" w:hAnsi="Calibri" w:cs="Calibri"/>
          <w:i/>
          <w:color w:val="215E99" w:themeColor="text2" w:themeTint="BF"/>
          <w:kern w:val="0"/>
          <w:sz w:val="20"/>
          <w:szCs w:val="20"/>
          <w14:ligatures w14:val="none"/>
        </w:rPr>
        <w:t xml:space="preserve"> chiaramente i profili culturali e professionali della figura che il </w:t>
      </w:r>
      <w:proofErr w:type="spellStart"/>
      <w:r w:rsidR="008767A7" w:rsidRPr="00045FB5">
        <w:rPr>
          <w:rFonts w:ascii="Calibri" w:eastAsia="Calibri" w:hAnsi="Calibri" w:cs="Calibri"/>
          <w:i/>
          <w:color w:val="215E99" w:themeColor="text2" w:themeTint="BF"/>
          <w:kern w:val="0"/>
          <w:sz w:val="20"/>
          <w:szCs w:val="20"/>
          <w14:ligatures w14:val="none"/>
        </w:rPr>
        <w:t>CdS</w:t>
      </w:r>
      <w:proofErr w:type="spellEnd"/>
      <w:r w:rsidR="008767A7" w:rsidRPr="00045FB5">
        <w:rPr>
          <w:rFonts w:ascii="Calibri" w:eastAsia="Calibri" w:hAnsi="Calibri" w:cs="Calibri"/>
          <w:i/>
          <w:color w:val="215E99" w:themeColor="text2" w:themeTint="BF"/>
          <w:kern w:val="0"/>
          <w:sz w:val="20"/>
          <w:szCs w:val="20"/>
          <w14:ligatures w14:val="none"/>
        </w:rPr>
        <w:t xml:space="preserve"> intende formare</w:t>
      </w:r>
      <w:r w:rsidR="007F631D" w:rsidRPr="00045FB5">
        <w:rPr>
          <w:rFonts w:ascii="Calibri" w:eastAsia="Calibri" w:hAnsi="Calibri" w:cs="Calibri"/>
          <w:i/>
          <w:color w:val="215E99" w:themeColor="text2" w:themeTint="BF"/>
          <w:kern w:val="0"/>
          <w:sz w:val="20"/>
          <w:szCs w:val="20"/>
          <w14:ligatures w14:val="none"/>
        </w:rPr>
        <w:t xml:space="preserve"> </w:t>
      </w:r>
      <w:r w:rsidR="008767A7" w:rsidRPr="00045FB5">
        <w:rPr>
          <w:rFonts w:ascii="Calibri" w:eastAsia="Calibri" w:hAnsi="Calibri" w:cs="Calibri"/>
          <w:i/>
          <w:color w:val="215E99" w:themeColor="text2" w:themeTint="BF"/>
          <w:kern w:val="0"/>
          <w:sz w:val="20"/>
          <w:szCs w:val="20"/>
          <w14:ligatures w14:val="none"/>
        </w:rPr>
        <w:t>e propo</w:t>
      </w:r>
      <w:r w:rsidR="007F631D" w:rsidRPr="00045FB5">
        <w:rPr>
          <w:rFonts w:ascii="Calibri" w:eastAsia="Calibri" w:hAnsi="Calibri" w:cs="Calibri"/>
          <w:i/>
          <w:color w:val="215E99" w:themeColor="text2" w:themeTint="BF"/>
          <w:kern w:val="0"/>
          <w:sz w:val="20"/>
          <w:szCs w:val="20"/>
          <w14:ligatures w14:val="none"/>
        </w:rPr>
        <w:t>rre</w:t>
      </w:r>
      <w:r w:rsidR="008767A7" w:rsidRPr="00045FB5">
        <w:rPr>
          <w:rFonts w:ascii="Calibri" w:eastAsia="Calibri" w:hAnsi="Calibri" w:cs="Calibri"/>
          <w:i/>
          <w:color w:val="215E99" w:themeColor="text2" w:themeTint="BF"/>
          <w:kern w:val="0"/>
          <w:sz w:val="20"/>
          <w:szCs w:val="20"/>
          <w14:ligatures w14:val="none"/>
        </w:rPr>
        <w:t xml:space="preserve"> attività formative con essi coerenti</w:t>
      </w:r>
      <w:r w:rsidR="000241A9" w:rsidRPr="00045FB5">
        <w:rPr>
          <w:rStyle w:val="Rimandonotaapidipagina"/>
          <w:rFonts w:ascii="Calibri" w:eastAsia="Calibri" w:hAnsi="Calibri" w:cs="Calibri"/>
          <w:i/>
          <w:color w:val="215E99" w:themeColor="text2" w:themeTint="BF"/>
          <w:kern w:val="0"/>
          <w:sz w:val="20"/>
          <w:szCs w:val="20"/>
          <w14:ligatures w14:val="none"/>
        </w:rPr>
        <w:footnoteReference w:id="7"/>
      </w:r>
      <w:r w:rsidR="008767A7" w:rsidRPr="00045FB5">
        <w:rPr>
          <w:rFonts w:ascii="Calibri" w:eastAsia="Calibri" w:hAnsi="Calibri" w:cs="Calibri"/>
          <w:i/>
          <w:color w:val="215E99" w:themeColor="text2" w:themeTint="BF"/>
          <w:kern w:val="0"/>
          <w:sz w:val="20"/>
          <w:szCs w:val="20"/>
          <w14:ligatures w14:val="none"/>
        </w:rPr>
        <w:t>.</w:t>
      </w:r>
    </w:p>
    <w:p w14:paraId="2F3B1A3F" w14:textId="77777777" w:rsidR="006619DD" w:rsidRPr="00045FB5" w:rsidRDefault="006619DD" w:rsidP="008767A7">
      <w:pPr>
        <w:spacing w:after="0" w:line="240" w:lineRule="auto"/>
        <w:jc w:val="both"/>
        <w:rPr>
          <w:rFonts w:ascii="Calibri" w:eastAsia="Calibri" w:hAnsi="Calibri" w:cs="Calibri"/>
          <w:i/>
          <w:color w:val="215E99" w:themeColor="text2" w:themeTint="BF"/>
          <w:kern w:val="0"/>
          <w:sz w:val="20"/>
          <w:szCs w:val="20"/>
          <w14:ligatures w14:val="none"/>
        </w:rPr>
      </w:pPr>
    </w:p>
    <w:p w14:paraId="3B240971" w14:textId="55593D5B" w:rsidR="000968FF" w:rsidRPr="00045FB5" w:rsidRDefault="00CD4535" w:rsidP="005768BB">
      <w:pPr>
        <w:pStyle w:val="Titolo2"/>
        <w:jc w:val="both"/>
        <w:rPr>
          <w:rFonts w:ascii="Calibri" w:hAnsi="Calibri" w:cs="Calibri"/>
        </w:rPr>
      </w:pPr>
      <w:bookmarkStart w:id="16" w:name="_Toc202996812"/>
      <w:bookmarkStart w:id="17" w:name="_Toc202704305"/>
      <w:bookmarkStart w:id="18" w:name="_Toc202704925"/>
      <w:r w:rsidRPr="00045FB5">
        <w:rPr>
          <w:rFonts w:ascii="Calibri" w:hAnsi="Calibri" w:cs="Calibri"/>
        </w:rPr>
        <w:t xml:space="preserve">1.1 - </w:t>
      </w:r>
      <w:r w:rsidR="00D035E3" w:rsidRPr="00045FB5">
        <w:rPr>
          <w:rFonts w:ascii="Calibri" w:hAnsi="Calibri" w:cs="Calibri"/>
        </w:rPr>
        <w:t xml:space="preserve">Progettazione del CdS e consultazione delle parti </w:t>
      </w:r>
      <w:r w:rsidR="005510F9" w:rsidRPr="00045FB5">
        <w:rPr>
          <w:rFonts w:ascii="Calibri" w:hAnsi="Calibri" w:cs="Calibri"/>
        </w:rPr>
        <w:t>I</w:t>
      </w:r>
      <w:r w:rsidR="00D035E3" w:rsidRPr="00045FB5">
        <w:rPr>
          <w:rFonts w:ascii="Calibri" w:hAnsi="Calibri" w:cs="Calibri"/>
        </w:rPr>
        <w:t>nteressate</w:t>
      </w:r>
      <w:r w:rsidR="004F1E13">
        <w:rPr>
          <w:rStyle w:val="Rimandonotaapidipagina"/>
          <w:rFonts w:ascii="Calibri" w:hAnsi="Calibri" w:cs="Calibri"/>
        </w:rPr>
        <w:footnoteReference w:id="8"/>
      </w:r>
      <w:bookmarkEnd w:id="16"/>
      <w:r w:rsidR="008548AA" w:rsidRPr="00045FB5">
        <w:rPr>
          <w:rFonts w:ascii="Calibri" w:hAnsi="Calibri" w:cs="Calibri"/>
        </w:rPr>
        <w:t xml:space="preserve"> </w:t>
      </w:r>
      <w:bookmarkEnd w:id="17"/>
      <w:bookmarkEnd w:id="18"/>
    </w:p>
    <w:p w14:paraId="6BABEF0F" w14:textId="2720963F" w:rsidR="000B01A7" w:rsidRPr="00045FB5" w:rsidRDefault="00F650C2" w:rsidP="00F650C2">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sinteticamente, ma in maniera esaustiva, le motivazioni e i principali elementi di analisi a sostegno</w:t>
      </w:r>
      <w:r w:rsidR="00653B87"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dell’attivazione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in relazione alle esigenze culturali e alle potenzialità di sviluppo umanistico, scientifico,</w:t>
      </w:r>
      <w:r w:rsidR="00653B87"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tecnologico, sanitario o economico-sociale</w:t>
      </w:r>
      <w:r w:rsidR="0096412F" w:rsidRPr="00045FB5">
        <w:rPr>
          <w:rFonts w:ascii="Calibri" w:eastAsia="Calibri" w:hAnsi="Calibri" w:cs="Calibri"/>
          <w:i/>
          <w:color w:val="215E99" w:themeColor="text2" w:themeTint="BF"/>
          <w:kern w:val="0"/>
          <w:sz w:val="20"/>
          <w:szCs w:val="20"/>
          <w14:ligatures w14:val="none"/>
        </w:rPr>
        <w:t xml:space="preserve">, </w:t>
      </w:r>
      <w:r w:rsidR="00116D0B" w:rsidRPr="00045FB5">
        <w:rPr>
          <w:rFonts w:ascii="Calibri" w:eastAsia="Calibri" w:hAnsi="Calibri" w:cs="Calibri"/>
          <w:i/>
          <w:color w:val="215E99" w:themeColor="text2" w:themeTint="BF"/>
          <w:kern w:val="0"/>
          <w:sz w:val="20"/>
          <w:szCs w:val="20"/>
          <w14:ligatures w14:val="none"/>
        </w:rPr>
        <w:t xml:space="preserve">nonché alle potenzialità occupazionali dei laureati e all’eventuale proseguimento degli studi in cicli successivi, </w:t>
      </w:r>
      <w:r w:rsidR="0096412F" w:rsidRPr="00045FB5">
        <w:rPr>
          <w:rFonts w:ascii="Calibri" w:eastAsia="Calibri" w:hAnsi="Calibri" w:cs="Calibri"/>
          <w:i/>
          <w:color w:val="215E99" w:themeColor="text2" w:themeTint="BF"/>
          <w:kern w:val="0"/>
          <w:sz w:val="20"/>
          <w:szCs w:val="20"/>
          <w14:ligatures w14:val="none"/>
        </w:rPr>
        <w:t>così come evidenziate dal confronto con le PI</w:t>
      </w:r>
      <w:r w:rsidR="000B01A7" w:rsidRPr="00045FB5">
        <w:rPr>
          <w:rFonts w:ascii="Calibri" w:eastAsia="Calibri" w:hAnsi="Calibri" w:cs="Calibri"/>
          <w:i/>
          <w:color w:val="215E99" w:themeColor="text2" w:themeTint="BF"/>
          <w:kern w:val="0"/>
          <w:sz w:val="20"/>
          <w:szCs w:val="20"/>
          <w14:ligatures w14:val="none"/>
        </w:rPr>
        <w:t>.</w:t>
      </w:r>
    </w:p>
    <w:p w14:paraId="78FAB659" w14:textId="77777777" w:rsidR="000B01A7" w:rsidRPr="00045FB5" w:rsidRDefault="000B01A7" w:rsidP="00F650C2">
      <w:pPr>
        <w:spacing w:after="0" w:line="240" w:lineRule="auto"/>
        <w:jc w:val="both"/>
        <w:rPr>
          <w:rFonts w:ascii="Calibri" w:eastAsia="Calibri" w:hAnsi="Calibri" w:cs="Calibri"/>
          <w:i/>
          <w:color w:val="215E99" w:themeColor="text2" w:themeTint="BF"/>
          <w:kern w:val="0"/>
          <w:sz w:val="20"/>
          <w:szCs w:val="20"/>
          <w14:ligatures w14:val="none"/>
        </w:rPr>
      </w:pPr>
    </w:p>
    <w:p w14:paraId="55C341BE" w14:textId="47F3ED58" w:rsidR="00A965F0" w:rsidRPr="00045FB5" w:rsidRDefault="00A965F0" w:rsidP="00A965F0">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7CD7BB6F" w14:textId="6F78A562" w:rsidR="00F650C2" w:rsidRPr="00045FB5" w:rsidRDefault="00F650C2" w:rsidP="00B16942">
      <w:pPr>
        <w:pStyle w:val="Paragrafoelenco"/>
        <w:numPr>
          <w:ilvl w:val="0"/>
          <w:numId w:val="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Illustrare le premesse e le motivazioni che hanno portato alla dichiarazione del carattere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nei </w:t>
      </w:r>
      <w:r w:rsidR="00D61065" w:rsidRPr="00045FB5">
        <w:rPr>
          <w:rFonts w:ascii="Calibri" w:eastAsia="Calibri" w:hAnsi="Calibri" w:cs="Calibri"/>
          <w:i/>
          <w:color w:val="215E99" w:themeColor="text2" w:themeTint="BF"/>
          <w:kern w:val="0"/>
          <w:sz w:val="20"/>
          <w:szCs w:val="20"/>
          <w14:ligatures w14:val="none"/>
        </w:rPr>
        <w:t>s</w:t>
      </w:r>
      <w:r w:rsidRPr="00045FB5">
        <w:rPr>
          <w:rFonts w:ascii="Calibri" w:eastAsia="Calibri" w:hAnsi="Calibri" w:cs="Calibri"/>
          <w:i/>
          <w:color w:val="215E99" w:themeColor="text2" w:themeTint="BF"/>
          <w:kern w:val="0"/>
          <w:sz w:val="20"/>
          <w:szCs w:val="20"/>
          <w14:ligatures w14:val="none"/>
        </w:rPr>
        <w:t>uoi</w:t>
      </w:r>
      <w:r w:rsidR="00D6106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aspetti culturali e professionalizzanti</w:t>
      </w:r>
      <w:r w:rsidR="00C80898" w:rsidRPr="00045FB5">
        <w:rPr>
          <w:rFonts w:ascii="Calibri" w:eastAsia="Calibri" w:hAnsi="Calibri" w:cs="Calibri"/>
          <w:i/>
          <w:color w:val="215E99" w:themeColor="text2" w:themeTint="BF"/>
          <w:kern w:val="0"/>
          <w:sz w:val="20"/>
          <w:szCs w:val="20"/>
          <w14:ligatures w14:val="none"/>
        </w:rPr>
        <w:t>, illustrandone le specificità</w:t>
      </w:r>
      <w:r w:rsidRPr="00045FB5">
        <w:rPr>
          <w:rFonts w:ascii="Calibri" w:eastAsia="Calibri" w:hAnsi="Calibri" w:cs="Calibri"/>
          <w:i/>
          <w:color w:val="215E99" w:themeColor="text2" w:themeTint="BF"/>
          <w:kern w:val="0"/>
          <w:sz w:val="20"/>
          <w:szCs w:val="20"/>
          <w14:ligatures w14:val="none"/>
        </w:rPr>
        <w:t xml:space="preserve">. </w:t>
      </w:r>
    </w:p>
    <w:p w14:paraId="758E854E" w14:textId="449970F8" w:rsidR="00F650C2" w:rsidRPr="00045FB5" w:rsidRDefault="00F650C2" w:rsidP="00B16942">
      <w:pPr>
        <w:pStyle w:val="Paragrafoelenco"/>
        <w:numPr>
          <w:ilvl w:val="0"/>
          <w:numId w:val="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come sono state esaminate le potenzialità di sviluppo in relazione all'eventuale presenza di</w:t>
      </w:r>
      <w:r w:rsidR="002262A9" w:rsidRPr="00045FB5">
        <w:rPr>
          <w:rFonts w:ascii="Calibri" w:eastAsia="Calibri" w:hAnsi="Calibri" w:cs="Calibri"/>
          <w:i/>
          <w:color w:val="215E99" w:themeColor="text2" w:themeTint="BF"/>
          <w:kern w:val="0"/>
          <w:sz w:val="20"/>
          <w:szCs w:val="20"/>
          <w14:ligatures w14:val="none"/>
        </w:rPr>
        <w:t xml:space="preserve">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della stessa classe, o comunque con profili formativi simili, nello stesso Ateneo o in Atenei della</w:t>
      </w:r>
      <w:r w:rsidR="00DA0C4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regione o di regioni limitrofe, con particolare attenzione ai loro esiti occupazionali, anche riferendosi agli</w:t>
      </w:r>
      <w:r w:rsidR="00DA0C4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opportuni indicatori messi a disposizione dall’ANVUR.</w:t>
      </w:r>
    </w:p>
    <w:p w14:paraId="2F3EBF4C" w14:textId="5A8FB429" w:rsidR="00F650C2" w:rsidRPr="00045FB5" w:rsidRDefault="00F650C2" w:rsidP="00B16942">
      <w:pPr>
        <w:pStyle w:val="Paragrafoelenco"/>
        <w:numPr>
          <w:ilvl w:val="0"/>
          <w:numId w:val="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Identificare le principali parti interessate ai profili culturali/professionali in uscita (studenti; docenti;</w:t>
      </w:r>
      <w:r w:rsidR="00ED331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organizzazioni scientifiche e professionali; eventuali organizzazioni di fruitori di servizio di ampio respiro,</w:t>
      </w:r>
      <w:r w:rsidR="00ED331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quali ad esempio associazioni di pazienti e di consumatori, organizzazioni ambientali; esponenti del</w:t>
      </w:r>
      <w:r w:rsidR="00ED331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mondo della cultura e della produzione, anche a livello internazionale in particolare nel caso delle</w:t>
      </w:r>
      <w:r w:rsidR="00ED331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Università per Stranieri o dei corsi proposti nell’ambito di Alleanze europee), sia direttamente sia</w:t>
      </w:r>
      <w:r w:rsidR="00ED331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attraverso l'utilizzo di studi di settore.</w:t>
      </w:r>
    </w:p>
    <w:p w14:paraId="5F8CF3D6" w14:textId="4EDFD540" w:rsidR="00F650C2" w:rsidRPr="00045FB5" w:rsidRDefault="00F650C2" w:rsidP="00B16942">
      <w:pPr>
        <w:pStyle w:val="Paragrafoelenco"/>
        <w:numPr>
          <w:ilvl w:val="0"/>
          <w:numId w:val="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Evidenziare</w:t>
      </w:r>
      <w:r w:rsidR="000724C8"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se è stato</w:t>
      </w:r>
      <w:r w:rsidR="00A72602"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costituito/individuato un Comitato di Indirizzo che rappresenti le </w:t>
      </w:r>
      <w:r w:rsidR="00116D0B" w:rsidRPr="00045FB5">
        <w:rPr>
          <w:rFonts w:ascii="Calibri" w:eastAsia="Calibri" w:hAnsi="Calibri" w:cs="Calibri"/>
          <w:i/>
          <w:color w:val="215E99" w:themeColor="text2" w:themeTint="BF"/>
          <w:kern w:val="0"/>
          <w:sz w:val="20"/>
          <w:szCs w:val="20"/>
          <w14:ligatures w14:val="none"/>
        </w:rPr>
        <w:t>PI</w:t>
      </w:r>
      <w:r w:rsidRPr="00045FB5">
        <w:rPr>
          <w:rFonts w:ascii="Calibri" w:eastAsia="Calibri" w:hAnsi="Calibri" w:cs="Calibri"/>
          <w:i/>
          <w:color w:val="215E99" w:themeColor="text2" w:themeTint="BF"/>
          <w:kern w:val="0"/>
          <w:sz w:val="20"/>
          <w:szCs w:val="20"/>
          <w14:ligatures w14:val="none"/>
        </w:rPr>
        <w:t xml:space="preserve"> e se la sua</w:t>
      </w:r>
      <w:r w:rsidR="00A72602"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composizione è coerente con il progetto culturale e professionale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246BA92A" w14:textId="77777777" w:rsidR="00340268" w:rsidRPr="00045FB5" w:rsidRDefault="00340268" w:rsidP="00754D2E">
      <w:pPr>
        <w:spacing w:after="0" w:line="240" w:lineRule="auto"/>
        <w:jc w:val="both"/>
        <w:rPr>
          <w:rFonts w:ascii="Calibri" w:eastAsia="Calibri" w:hAnsi="Calibri" w:cs="Calibri"/>
          <w:b/>
          <w:bCs/>
          <w:i/>
          <w:color w:val="215E99" w:themeColor="text2" w:themeTint="BF"/>
          <w:kern w:val="0"/>
          <w:sz w:val="20"/>
          <w:szCs w:val="20"/>
          <w:u w:val="single"/>
          <w14:ligatures w14:val="none"/>
        </w:rPr>
      </w:pPr>
    </w:p>
    <w:p w14:paraId="69CAF896" w14:textId="4F3DD10A" w:rsidR="008E77B0" w:rsidRPr="00045FB5" w:rsidRDefault="008E77B0" w:rsidP="008E77B0">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Nota</w:t>
      </w:r>
      <w:r w:rsidR="00972210">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Questa</w:t>
      </w:r>
      <w:r w:rsidR="00A30A01"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S</w:t>
      </w:r>
      <w:r w:rsidR="00A30A01" w:rsidRPr="00045FB5">
        <w:rPr>
          <w:rFonts w:ascii="Calibri" w:eastAsia="Calibri" w:hAnsi="Calibri" w:cs="Calibri"/>
          <w:i/>
          <w:color w:val="215E99" w:themeColor="text2" w:themeTint="BF"/>
          <w:kern w:val="0"/>
          <w:sz w:val="20"/>
          <w:szCs w:val="20"/>
          <w14:ligatures w14:val="none"/>
        </w:rPr>
        <w:t>ezione</w:t>
      </w:r>
      <w:r w:rsidRPr="00045FB5">
        <w:rPr>
          <w:rFonts w:ascii="Calibri" w:eastAsia="Calibri" w:hAnsi="Calibri" w:cs="Calibri"/>
          <w:i/>
          <w:color w:val="215E99" w:themeColor="text2" w:themeTint="BF"/>
          <w:kern w:val="0"/>
          <w:sz w:val="20"/>
          <w:szCs w:val="20"/>
          <w14:ligatures w14:val="none"/>
        </w:rPr>
        <w:t xml:space="preserve"> risulterà utile al fine della compilazione</w:t>
      </w:r>
      <w:r w:rsidRPr="00045FB5">
        <w:rPr>
          <w:rFonts w:ascii="Calibri" w:eastAsia="Calibri" w:hAnsi="Calibri" w:cs="Calibri"/>
          <w:b/>
          <w:bCs/>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dei</w:t>
      </w:r>
      <w:r w:rsidRPr="00045FB5">
        <w:rPr>
          <w:rFonts w:ascii="Calibri" w:eastAsia="Calibri" w:hAnsi="Calibri" w:cs="Calibri"/>
          <w:b/>
          <w:bCs/>
          <w:i/>
          <w:color w:val="215E99" w:themeColor="text2" w:themeTint="BF"/>
          <w:kern w:val="0"/>
          <w:sz w:val="20"/>
          <w:szCs w:val="20"/>
          <w14:ligatures w14:val="none"/>
        </w:rPr>
        <w:t xml:space="preserve"> Quadri della SUA-</w:t>
      </w:r>
      <w:proofErr w:type="spellStart"/>
      <w:r w:rsidRPr="00045FB5">
        <w:rPr>
          <w:rFonts w:ascii="Calibri" w:eastAsia="Calibri" w:hAnsi="Calibri" w:cs="Calibri"/>
          <w:b/>
          <w:bCs/>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di seguito riportati</w:t>
      </w:r>
    </w:p>
    <w:p w14:paraId="2AAF8EF3" w14:textId="77777777" w:rsidR="008E77B0" w:rsidRPr="00045FB5" w:rsidRDefault="008E77B0" w:rsidP="008E77B0">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A1.a</w:t>
      </w:r>
      <w:r w:rsidRPr="00045FB5">
        <w:rPr>
          <w:rFonts w:ascii="Calibri" w:eastAsia="Calibri" w:hAnsi="Calibri" w:cs="Calibri"/>
          <w:i/>
          <w:color w:val="215E99" w:themeColor="text2" w:themeTint="BF"/>
          <w:kern w:val="0"/>
          <w:sz w:val="20"/>
          <w:szCs w:val="20"/>
          <w14:ligatures w14:val="none"/>
        </w:rPr>
        <w:t xml:space="preserve"> - Consultazione con le organizzazioni rappresentative - a livello nazionale e internazionale – della produzione di beni e servizi, delle professioni (Istituzione del corso)</w:t>
      </w:r>
    </w:p>
    <w:p w14:paraId="2C0BCECE" w14:textId="77777777" w:rsidR="008E77B0" w:rsidRPr="00045FB5" w:rsidRDefault="008E77B0" w:rsidP="008E77B0">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 xml:space="preserve">A1.b </w:t>
      </w:r>
      <w:r w:rsidRPr="00045FB5">
        <w:rPr>
          <w:rFonts w:ascii="Calibri" w:eastAsia="Calibri" w:hAnsi="Calibri" w:cs="Calibri"/>
          <w:i/>
          <w:color w:val="215E99" w:themeColor="text2" w:themeTint="BF"/>
          <w:kern w:val="0"/>
          <w:sz w:val="20"/>
          <w:szCs w:val="20"/>
          <w14:ligatures w14:val="none"/>
        </w:rPr>
        <w:t>- Consultazione con le organizzazioni rappresentative - a livello nazionale e internazionale – della produzione di beni e servizi, delle professioni (consultazioni successive)</w:t>
      </w:r>
    </w:p>
    <w:p w14:paraId="5056D4CA" w14:textId="77777777" w:rsidR="008E77B0" w:rsidRPr="00045FB5" w:rsidRDefault="008E77B0" w:rsidP="00754D2E">
      <w:pPr>
        <w:spacing w:after="0" w:line="240" w:lineRule="auto"/>
        <w:jc w:val="both"/>
        <w:rPr>
          <w:rFonts w:ascii="Calibri" w:eastAsia="Calibri" w:hAnsi="Calibri" w:cs="Calibri"/>
          <w:b/>
          <w:bCs/>
          <w:i/>
          <w:color w:val="215E99" w:themeColor="text2" w:themeTint="BF"/>
          <w:kern w:val="0"/>
          <w:sz w:val="20"/>
          <w:szCs w:val="20"/>
          <w:u w:val="single"/>
          <w14:ligatures w14:val="none"/>
        </w:rPr>
      </w:pPr>
    </w:p>
    <w:p w14:paraId="64CC1B8A" w14:textId="77777777" w:rsidR="00DE202A" w:rsidRDefault="00DE202A" w:rsidP="00B47351">
      <w:pPr>
        <w:pStyle w:val="Paragrafoelenco"/>
        <w:spacing w:after="0" w:line="240" w:lineRule="auto"/>
        <w:ind w:left="0"/>
        <w:rPr>
          <w:rFonts w:ascii="Calibri" w:eastAsia="Calibri" w:hAnsi="Calibri" w:cs="Calibri"/>
          <w:iCs/>
          <w:kern w:val="0"/>
          <w:highlight w:val="cyan"/>
          <w14:ligatures w14:val="none"/>
        </w:rPr>
      </w:pPr>
    </w:p>
    <w:p w14:paraId="025D9DB6" w14:textId="5C3B2A21" w:rsidR="00B47351" w:rsidRPr="00045FB5" w:rsidRDefault="00B47351" w:rsidP="00B47351">
      <w:pPr>
        <w:pStyle w:val="Paragrafoelenco"/>
        <w:spacing w:after="0" w:line="240" w:lineRule="auto"/>
        <w:ind w:left="0"/>
        <w:rPr>
          <w:rFonts w:ascii="Calibri" w:eastAsia="Calibri" w:hAnsi="Calibri" w:cs="Calibri"/>
          <w:iCs/>
          <w:kern w:val="0"/>
          <w14:ligatures w14:val="none"/>
        </w:rPr>
      </w:pPr>
      <w:r w:rsidRPr="00713EFE">
        <w:rPr>
          <w:rFonts w:ascii="Calibri" w:eastAsia="Calibri" w:hAnsi="Calibri" w:cs="Calibri"/>
          <w:iCs/>
          <w:kern w:val="0"/>
          <w:highlight w:val="cyan"/>
          <w14:ligatures w14:val="none"/>
        </w:rPr>
        <w:t>Inserire qui il testo</w:t>
      </w:r>
    </w:p>
    <w:p w14:paraId="11C5C678" w14:textId="77777777" w:rsidR="00EA0FE8" w:rsidRDefault="00EA0FE8" w:rsidP="00D446A9">
      <w:pPr>
        <w:spacing w:after="0" w:line="240" w:lineRule="auto"/>
        <w:jc w:val="both"/>
        <w:rPr>
          <w:rFonts w:ascii="Calibri" w:eastAsia="Calibri" w:hAnsi="Calibri" w:cs="Calibri"/>
          <w:i/>
          <w:color w:val="4F81BD"/>
          <w:kern w:val="0"/>
          <w:sz w:val="20"/>
          <w:szCs w:val="20"/>
          <w14:ligatures w14:val="none"/>
        </w:rPr>
      </w:pPr>
    </w:p>
    <w:p w14:paraId="5C75DBBD" w14:textId="77777777" w:rsidR="00DE202A" w:rsidRDefault="00DE202A" w:rsidP="00D446A9">
      <w:pPr>
        <w:spacing w:after="0" w:line="240" w:lineRule="auto"/>
        <w:jc w:val="both"/>
        <w:rPr>
          <w:rFonts w:ascii="Calibri" w:eastAsia="Calibri" w:hAnsi="Calibri" w:cs="Calibri"/>
          <w:i/>
          <w:color w:val="4F81BD"/>
          <w:kern w:val="0"/>
          <w:sz w:val="20"/>
          <w:szCs w:val="20"/>
          <w14:ligatures w14:val="none"/>
        </w:rPr>
      </w:pPr>
    </w:p>
    <w:p w14:paraId="69C29E51" w14:textId="77777777" w:rsidR="00DE202A" w:rsidRDefault="00DE202A" w:rsidP="00D446A9">
      <w:pPr>
        <w:spacing w:after="0" w:line="240" w:lineRule="auto"/>
        <w:jc w:val="both"/>
        <w:rPr>
          <w:rFonts w:ascii="Calibri" w:eastAsia="Calibri" w:hAnsi="Calibri" w:cs="Calibri"/>
          <w:i/>
          <w:color w:val="4F81BD"/>
          <w:kern w:val="0"/>
          <w:sz w:val="20"/>
          <w:szCs w:val="20"/>
          <w14:ligatures w14:val="none"/>
        </w:rPr>
      </w:pPr>
    </w:p>
    <w:p w14:paraId="5B322031" w14:textId="77777777" w:rsidR="00DE202A" w:rsidRDefault="00DE202A" w:rsidP="00D446A9">
      <w:pPr>
        <w:spacing w:after="0" w:line="240" w:lineRule="auto"/>
        <w:jc w:val="both"/>
        <w:rPr>
          <w:rFonts w:ascii="Calibri" w:eastAsia="Calibri" w:hAnsi="Calibri" w:cs="Calibri"/>
          <w:i/>
          <w:color w:val="4F81BD"/>
          <w:kern w:val="0"/>
          <w:sz w:val="20"/>
          <w:szCs w:val="20"/>
          <w14:ligatures w14:val="none"/>
        </w:rPr>
      </w:pPr>
    </w:p>
    <w:p w14:paraId="6CED300D" w14:textId="77777777" w:rsidR="00DE202A" w:rsidRDefault="00DE202A" w:rsidP="00D446A9">
      <w:pPr>
        <w:spacing w:after="0" w:line="240" w:lineRule="auto"/>
        <w:jc w:val="both"/>
        <w:rPr>
          <w:rFonts w:ascii="Calibri" w:eastAsia="Calibri" w:hAnsi="Calibri" w:cs="Calibri"/>
          <w:i/>
          <w:color w:val="4F81BD"/>
          <w:kern w:val="0"/>
          <w:sz w:val="20"/>
          <w:szCs w:val="20"/>
          <w14:ligatures w14:val="none"/>
        </w:rPr>
      </w:pPr>
    </w:p>
    <w:p w14:paraId="16BDC4B3" w14:textId="77777777" w:rsidR="00DE202A" w:rsidRPr="00045FB5" w:rsidRDefault="00DE202A" w:rsidP="00D446A9">
      <w:pPr>
        <w:spacing w:after="0" w:line="240" w:lineRule="auto"/>
        <w:jc w:val="both"/>
        <w:rPr>
          <w:rFonts w:ascii="Calibri" w:eastAsia="Calibri" w:hAnsi="Calibri" w:cs="Calibri"/>
          <w:i/>
          <w:color w:val="4F81BD"/>
          <w:kern w:val="0"/>
          <w:sz w:val="20"/>
          <w:szCs w:val="20"/>
          <w14:ligatures w14:val="none"/>
        </w:rPr>
      </w:pPr>
    </w:p>
    <w:p w14:paraId="28DE98E1" w14:textId="28170B43" w:rsidR="00BE7F5F" w:rsidRPr="00045FB5" w:rsidRDefault="007F3698" w:rsidP="005768BB">
      <w:pPr>
        <w:pStyle w:val="Titolo2"/>
        <w:jc w:val="both"/>
        <w:rPr>
          <w:rFonts w:ascii="Calibri" w:hAnsi="Calibri" w:cs="Calibri"/>
        </w:rPr>
      </w:pPr>
      <w:bookmarkStart w:id="19" w:name="_Toc202704306"/>
      <w:bookmarkStart w:id="20" w:name="_Toc202704926"/>
      <w:bookmarkStart w:id="21" w:name="_Toc202996813"/>
      <w:r w:rsidRPr="00045FB5">
        <w:rPr>
          <w:rFonts w:ascii="Calibri" w:hAnsi="Calibri" w:cs="Calibri"/>
        </w:rPr>
        <w:lastRenderedPageBreak/>
        <w:t xml:space="preserve">1.2 - </w:t>
      </w:r>
      <w:r w:rsidR="00F76BB6" w:rsidRPr="00045FB5">
        <w:rPr>
          <w:rFonts w:ascii="Calibri" w:hAnsi="Calibri" w:cs="Calibri"/>
        </w:rPr>
        <w:t>Il progetto formativo</w:t>
      </w:r>
      <w:r w:rsidR="00702AEE">
        <w:rPr>
          <w:rStyle w:val="Rimandonotaapidipagina"/>
          <w:rFonts w:ascii="Calibri" w:hAnsi="Calibri" w:cs="Calibri"/>
        </w:rPr>
        <w:footnoteReference w:id="9"/>
      </w:r>
      <w:bookmarkEnd w:id="19"/>
      <w:bookmarkEnd w:id="20"/>
      <w:bookmarkEnd w:id="21"/>
    </w:p>
    <w:p w14:paraId="6B4DF275" w14:textId="20A15B77" w:rsidR="00A965F0" w:rsidRPr="00045FB5" w:rsidRDefault="00C37B3F" w:rsidP="00C37B3F">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sinteticamente i principali elementi che contraddistinguono</w:t>
      </w:r>
      <w:r w:rsidR="00AD27E2" w:rsidRPr="00045FB5">
        <w:rPr>
          <w:rFonts w:ascii="Calibri" w:hAnsi="Calibri" w:cs="Calibri"/>
        </w:rPr>
        <w:t xml:space="preserve"> </w:t>
      </w:r>
      <w:r w:rsidR="00AD27E2" w:rsidRPr="00045FB5">
        <w:rPr>
          <w:rFonts w:ascii="Calibri" w:eastAsia="Calibri" w:hAnsi="Calibri" w:cs="Calibri"/>
          <w:i/>
          <w:color w:val="215E99" w:themeColor="text2" w:themeTint="BF"/>
          <w:kern w:val="0"/>
          <w:sz w:val="20"/>
          <w:szCs w:val="20"/>
          <w14:ligatures w14:val="none"/>
        </w:rPr>
        <w:t xml:space="preserve">il carattere del </w:t>
      </w:r>
      <w:proofErr w:type="spellStart"/>
      <w:r w:rsidR="00AD27E2" w:rsidRPr="00045FB5">
        <w:rPr>
          <w:rFonts w:ascii="Calibri" w:eastAsia="Calibri" w:hAnsi="Calibri" w:cs="Calibri"/>
          <w:i/>
          <w:color w:val="215E99" w:themeColor="text2" w:themeTint="BF"/>
          <w:kern w:val="0"/>
          <w:sz w:val="20"/>
          <w:szCs w:val="20"/>
          <w14:ligatures w14:val="none"/>
        </w:rPr>
        <w:t>CdS</w:t>
      </w:r>
      <w:proofErr w:type="spellEnd"/>
      <w:r w:rsidR="00AD27E2" w:rsidRPr="00045FB5">
        <w:rPr>
          <w:rFonts w:ascii="Calibri" w:eastAsia="Calibri" w:hAnsi="Calibri" w:cs="Calibri"/>
          <w:i/>
          <w:color w:val="215E99" w:themeColor="text2" w:themeTint="BF"/>
          <w:kern w:val="0"/>
          <w:sz w:val="20"/>
          <w:szCs w:val="20"/>
          <w14:ligatures w14:val="none"/>
        </w:rPr>
        <w:t>, nei suoi aspetti culturali, scientifici e professionalizzanti,</w:t>
      </w:r>
      <w:r w:rsidRPr="00045FB5">
        <w:rPr>
          <w:rFonts w:ascii="Calibri" w:eastAsia="Calibri" w:hAnsi="Calibri" w:cs="Calibri"/>
          <w:i/>
          <w:color w:val="215E99" w:themeColor="text2" w:themeTint="BF"/>
          <w:kern w:val="0"/>
          <w:sz w:val="20"/>
          <w:szCs w:val="20"/>
          <w14:ligatures w14:val="none"/>
        </w:rPr>
        <w:t xml:space="preserve"> i profili culturali e professionali in uscita e il complesso dell’offerta formativa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001A10BB" w:rsidRPr="00045FB5">
        <w:rPr>
          <w:rFonts w:ascii="Calibri" w:eastAsia="Calibri" w:hAnsi="Calibri" w:cs="Calibri"/>
          <w:i/>
          <w:color w:val="215E99" w:themeColor="text2" w:themeTint="BF"/>
          <w:kern w:val="0"/>
          <w:sz w:val="20"/>
          <w:szCs w:val="20"/>
          <w14:ligatures w14:val="none"/>
        </w:rPr>
        <w:t>, con riferimento alla sua struttura</w:t>
      </w:r>
      <w:r w:rsidR="00A965F0" w:rsidRPr="00045FB5">
        <w:rPr>
          <w:rFonts w:ascii="Calibri" w:eastAsia="Calibri" w:hAnsi="Calibri" w:cs="Calibri"/>
          <w:i/>
          <w:color w:val="215E99" w:themeColor="text2" w:themeTint="BF"/>
          <w:kern w:val="0"/>
          <w:sz w:val="20"/>
          <w:szCs w:val="20"/>
          <w14:ligatures w14:val="none"/>
        </w:rPr>
        <w:t>.</w:t>
      </w:r>
    </w:p>
    <w:p w14:paraId="57F6943E" w14:textId="77777777" w:rsidR="00515D86" w:rsidRPr="00045FB5" w:rsidRDefault="00515D86" w:rsidP="00C37B3F">
      <w:pPr>
        <w:spacing w:after="0" w:line="240" w:lineRule="auto"/>
        <w:jc w:val="both"/>
        <w:rPr>
          <w:rFonts w:ascii="Calibri" w:eastAsia="Calibri" w:hAnsi="Calibri" w:cs="Calibri"/>
          <w:i/>
          <w:color w:val="215E99" w:themeColor="text2" w:themeTint="BF"/>
          <w:kern w:val="0"/>
          <w:sz w:val="20"/>
          <w:szCs w:val="20"/>
          <w14:ligatures w14:val="none"/>
        </w:rPr>
      </w:pPr>
    </w:p>
    <w:p w14:paraId="719A2875" w14:textId="77777777" w:rsidR="00A06DFF" w:rsidRPr="00045FB5" w:rsidRDefault="00A06DFF" w:rsidP="00C37B3F">
      <w:pPr>
        <w:spacing w:after="0" w:line="240" w:lineRule="auto"/>
        <w:jc w:val="both"/>
        <w:rPr>
          <w:rFonts w:ascii="Calibri" w:eastAsia="Calibri" w:hAnsi="Calibri" w:cs="Calibri"/>
          <w:i/>
          <w:color w:val="215E99" w:themeColor="text2" w:themeTint="BF"/>
          <w:kern w:val="0"/>
          <w:sz w:val="20"/>
          <w:szCs w:val="20"/>
          <w14:ligatures w14:val="none"/>
        </w:rPr>
      </w:pPr>
    </w:p>
    <w:p w14:paraId="344BAF60" w14:textId="270780D9" w:rsidR="00A965F0" w:rsidRPr="00045FB5" w:rsidRDefault="00A965F0" w:rsidP="00A965F0">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09653E59" w14:textId="72D4CB9A" w:rsidR="00C37B3F" w:rsidRPr="00045FB5" w:rsidRDefault="00C37B3F" w:rsidP="00C717CC">
      <w:pPr>
        <w:pStyle w:val="Paragrafoelenco"/>
        <w:numPr>
          <w:ilvl w:val="0"/>
          <w:numId w:val="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Descrivere in modo </w:t>
      </w:r>
      <w:r w:rsidR="00E0320C" w:rsidRPr="00045FB5">
        <w:rPr>
          <w:rFonts w:ascii="Calibri" w:eastAsia="Calibri" w:hAnsi="Calibri" w:cs="Calibri"/>
          <w:i/>
          <w:color w:val="215E99" w:themeColor="text2" w:themeTint="BF"/>
          <w:kern w:val="0"/>
          <w:sz w:val="20"/>
          <w:szCs w:val="20"/>
          <w14:ligatures w14:val="none"/>
        </w:rPr>
        <w:t xml:space="preserve">sintetico, </w:t>
      </w:r>
      <w:r w:rsidRPr="00045FB5">
        <w:rPr>
          <w:rFonts w:ascii="Calibri" w:eastAsia="Calibri" w:hAnsi="Calibri" w:cs="Calibri"/>
          <w:i/>
          <w:color w:val="215E99" w:themeColor="text2" w:themeTint="BF"/>
          <w:kern w:val="0"/>
          <w:sz w:val="20"/>
          <w:szCs w:val="20"/>
          <w14:ligatures w14:val="none"/>
        </w:rPr>
        <w:t>chiaro e completo le conoscenze, le abilità e le competenze che</w:t>
      </w:r>
      <w:r w:rsidR="00EC5EB7"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caratterizzano ciascun profilo culturale e professionale.</w:t>
      </w:r>
    </w:p>
    <w:p w14:paraId="747BAB18" w14:textId="1F589525" w:rsidR="00C37B3F" w:rsidRPr="00045FB5" w:rsidRDefault="00C37B3F" w:rsidP="00C717CC">
      <w:pPr>
        <w:pStyle w:val="Paragrafoelenco"/>
        <w:numPr>
          <w:ilvl w:val="0"/>
          <w:numId w:val="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Declinare per aree di apprendimento gli obiettivi formativi specifici e i risultati di apprendimento attesi</w:t>
      </w:r>
      <w:r w:rsidR="00C97698"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(disciplinari e trasversali) e </w:t>
      </w:r>
      <w:r w:rsidR="003D2A00" w:rsidRPr="00045FB5">
        <w:rPr>
          <w:rFonts w:ascii="Calibri" w:eastAsia="Calibri" w:hAnsi="Calibri" w:cs="Calibri"/>
          <w:i/>
          <w:color w:val="215E99" w:themeColor="text2" w:themeTint="BF"/>
          <w:kern w:val="0"/>
          <w:sz w:val="20"/>
          <w:szCs w:val="20"/>
          <w14:ligatures w14:val="none"/>
        </w:rPr>
        <w:t xml:space="preserve">sottolineare </w:t>
      </w:r>
      <w:r w:rsidRPr="00045FB5">
        <w:rPr>
          <w:rFonts w:ascii="Calibri" w:eastAsia="Calibri" w:hAnsi="Calibri" w:cs="Calibri"/>
          <w:i/>
          <w:color w:val="215E99" w:themeColor="text2" w:themeTint="BF"/>
          <w:kern w:val="0"/>
          <w:sz w:val="20"/>
          <w:szCs w:val="20"/>
          <w14:ligatures w14:val="none"/>
        </w:rPr>
        <w:t>la coerenza con i profili culturali, scientifici e</w:t>
      </w:r>
      <w:r w:rsidR="00564A18"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professionali individuati dal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078369F6" w14:textId="3A13766A" w:rsidR="00791DC1" w:rsidRPr="00045FB5" w:rsidRDefault="00D008B4" w:rsidP="00C717CC">
      <w:pPr>
        <w:pStyle w:val="Paragrafoelenco"/>
        <w:numPr>
          <w:ilvl w:val="0"/>
          <w:numId w:val="5"/>
        </w:numPr>
        <w:spacing w:after="0" w:line="240" w:lineRule="auto"/>
        <w:jc w:val="both"/>
        <w:rPr>
          <w:rFonts w:ascii="Calibri" w:eastAsia="Calibri" w:hAnsi="Calibri" w:cs="Calibri"/>
          <w:i/>
          <w:color w:val="215E99" w:themeColor="text2" w:themeTint="BF"/>
          <w:kern w:val="0"/>
          <w:sz w:val="20"/>
          <w:szCs w:val="20"/>
          <w14:ligatures w14:val="none"/>
        </w:rPr>
      </w:pPr>
      <w:r w:rsidRPr="00D769F9">
        <w:rPr>
          <w:rFonts w:ascii="Calibri" w:eastAsia="Calibri" w:hAnsi="Calibri" w:cs="Calibri"/>
          <w:i/>
          <w:color w:val="215E99" w:themeColor="text2" w:themeTint="BF"/>
          <w:kern w:val="0"/>
          <w:sz w:val="20"/>
          <w:szCs w:val="20"/>
          <w14:ligatures w14:val="none"/>
        </w:rPr>
        <w:t>È</w:t>
      </w:r>
      <w:r w:rsidR="00791DC1" w:rsidRPr="00D769F9">
        <w:rPr>
          <w:rFonts w:ascii="Calibri" w:eastAsia="Calibri" w:hAnsi="Calibri" w:cs="Calibri"/>
          <w:i/>
          <w:color w:val="215E99" w:themeColor="text2" w:themeTint="BF"/>
          <w:kern w:val="0"/>
          <w:sz w:val="20"/>
          <w:szCs w:val="20"/>
          <w14:ligatures w14:val="none"/>
        </w:rPr>
        <w:t xml:space="preserve"> </w:t>
      </w:r>
      <w:r w:rsidRPr="00D769F9">
        <w:rPr>
          <w:rFonts w:ascii="Calibri" w:eastAsia="Calibri" w:hAnsi="Calibri" w:cs="Calibri"/>
          <w:i/>
          <w:color w:val="215E99" w:themeColor="text2" w:themeTint="BF"/>
          <w:kern w:val="0"/>
          <w:sz w:val="20"/>
          <w:szCs w:val="20"/>
          <w14:ligatures w14:val="none"/>
        </w:rPr>
        <w:t xml:space="preserve">importante che sia </w:t>
      </w:r>
      <w:r w:rsidR="00D769F9">
        <w:rPr>
          <w:rFonts w:ascii="Calibri" w:eastAsia="Calibri" w:hAnsi="Calibri" w:cs="Calibri"/>
          <w:i/>
          <w:color w:val="215E99" w:themeColor="text2" w:themeTint="BF"/>
          <w:kern w:val="0"/>
          <w:sz w:val="20"/>
          <w:szCs w:val="20"/>
          <w14:ligatures w14:val="none"/>
        </w:rPr>
        <w:t>evidente</w:t>
      </w:r>
      <w:r w:rsidR="00791DC1" w:rsidRPr="00045FB5">
        <w:rPr>
          <w:rFonts w:ascii="Calibri" w:eastAsia="Calibri" w:hAnsi="Calibri" w:cs="Calibri"/>
          <w:i/>
          <w:color w:val="215E99" w:themeColor="text2" w:themeTint="BF"/>
          <w:kern w:val="0"/>
          <w:sz w:val="20"/>
          <w:szCs w:val="20"/>
          <w14:ligatures w14:val="none"/>
        </w:rPr>
        <w:t xml:space="preserve"> la coerenza dell’offerta e dei percorsi formativi proposti con gli obiettivi formativi definiti, sia nei contenuti disciplinari che negli aspetti metodologici.</w:t>
      </w:r>
    </w:p>
    <w:p w14:paraId="61CFB0FD" w14:textId="6E06C972" w:rsidR="00C37B3F" w:rsidRPr="00045FB5" w:rsidRDefault="00C37B3F" w:rsidP="00C717CC">
      <w:pPr>
        <w:pStyle w:val="Paragrafoelenco"/>
        <w:numPr>
          <w:ilvl w:val="0"/>
          <w:numId w:val="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Presentare l’offerta formativa</w:t>
      </w:r>
      <w:r w:rsidR="00564A18" w:rsidRPr="00045FB5">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i relativi percorsi</w:t>
      </w:r>
      <w:r w:rsidR="00564A18" w:rsidRPr="00045FB5">
        <w:rPr>
          <w:rFonts w:ascii="Calibri" w:eastAsia="Calibri" w:hAnsi="Calibri" w:cs="Calibri"/>
          <w:i/>
          <w:color w:val="215E99" w:themeColor="text2" w:themeTint="BF"/>
          <w:kern w:val="0"/>
          <w:sz w:val="20"/>
          <w:szCs w:val="20"/>
          <w14:ligatures w14:val="none"/>
        </w:rPr>
        <w:t>, g</w:t>
      </w:r>
      <w:r w:rsidRPr="00045FB5">
        <w:rPr>
          <w:rFonts w:ascii="Calibri" w:eastAsia="Calibri" w:hAnsi="Calibri" w:cs="Calibri"/>
          <w:i/>
          <w:color w:val="215E99" w:themeColor="text2" w:themeTint="BF"/>
          <w:kern w:val="0"/>
          <w:sz w:val="20"/>
          <w:szCs w:val="20"/>
          <w14:ligatures w14:val="none"/>
        </w:rPr>
        <w:t>li obiettivi formativi e l’articolazione almeno di massima degli insegnamenti previsti nel</w:t>
      </w:r>
      <w:r w:rsidR="00F8435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percorso formativo</w:t>
      </w:r>
      <w:r w:rsidR="00E55278" w:rsidRPr="00045FB5">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con particolare riferimento agli insegnamenti obbligatori per ciascuno dei percorsi</w:t>
      </w:r>
      <w:r w:rsidR="00F8435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formativi previsti</w:t>
      </w:r>
      <w:r w:rsidR="00332142" w:rsidRPr="00045FB5">
        <w:rPr>
          <w:rFonts w:ascii="Calibri" w:eastAsia="Calibri" w:hAnsi="Calibri" w:cs="Calibri"/>
          <w:i/>
          <w:color w:val="215E99" w:themeColor="text2" w:themeTint="BF"/>
          <w:kern w:val="0"/>
          <w:sz w:val="20"/>
          <w:szCs w:val="20"/>
          <w14:ligatures w14:val="none"/>
        </w:rPr>
        <w:t xml:space="preserve">, specificando </w:t>
      </w:r>
      <w:r w:rsidRPr="00045FB5">
        <w:rPr>
          <w:rFonts w:ascii="Calibri" w:eastAsia="Calibri" w:hAnsi="Calibri" w:cs="Calibri"/>
          <w:i/>
          <w:color w:val="215E99" w:themeColor="text2" w:themeTint="BF"/>
          <w:kern w:val="0"/>
          <w:sz w:val="20"/>
          <w:szCs w:val="20"/>
          <w14:ligatures w14:val="none"/>
        </w:rPr>
        <w:t xml:space="preserve">la struttura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e l’articolazione</w:t>
      </w:r>
      <w:r w:rsidR="007C0914"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in ore/CFU della didattica erogativa (DE), interattiva (DI) e delle attività in autoapprendimento.</w:t>
      </w:r>
    </w:p>
    <w:p w14:paraId="7BAF4351" w14:textId="77B96C74" w:rsidR="00C37B3F" w:rsidRPr="00045FB5" w:rsidRDefault="00C37B3F" w:rsidP="00C717CC">
      <w:pPr>
        <w:pStyle w:val="Paragrafoelenco"/>
        <w:numPr>
          <w:ilvl w:val="0"/>
          <w:numId w:val="5"/>
        </w:numPr>
        <w:spacing w:after="0" w:line="240" w:lineRule="auto"/>
        <w:jc w:val="both"/>
        <w:rPr>
          <w:rFonts w:ascii="Calibri" w:eastAsia="Calibri" w:hAnsi="Calibri" w:cs="Calibri"/>
          <w:i/>
          <w:color w:val="215E99" w:themeColor="text2" w:themeTint="BF"/>
          <w:kern w:val="0"/>
          <w:sz w:val="20"/>
          <w:szCs w:val="20"/>
          <w14:ligatures w14:val="none"/>
        </w:rPr>
      </w:pPr>
      <w:r w:rsidRPr="00481EE7">
        <w:rPr>
          <w:rFonts w:ascii="Calibri" w:eastAsia="Calibri" w:hAnsi="Calibri" w:cs="Calibri"/>
          <w:i/>
          <w:color w:val="3A7C22" w:themeColor="accent6" w:themeShade="BF"/>
          <w:kern w:val="0"/>
          <w:sz w:val="20"/>
          <w:szCs w:val="20"/>
          <w14:ligatures w14:val="none"/>
        </w:rPr>
        <w:t>Verificare che gli insegnamenti a distanza prevedano una quota adeguata di e-</w:t>
      </w:r>
      <w:proofErr w:type="spellStart"/>
      <w:r w:rsidRPr="00481EE7">
        <w:rPr>
          <w:rFonts w:ascii="Calibri" w:eastAsia="Calibri" w:hAnsi="Calibri" w:cs="Calibri"/>
          <w:i/>
          <w:color w:val="3A7C22" w:themeColor="accent6" w:themeShade="BF"/>
          <w:kern w:val="0"/>
          <w:sz w:val="20"/>
          <w:szCs w:val="20"/>
          <w14:ligatures w14:val="none"/>
        </w:rPr>
        <w:t>tivity</w:t>
      </w:r>
      <w:proofErr w:type="spellEnd"/>
      <w:r w:rsidRPr="00481EE7">
        <w:rPr>
          <w:rFonts w:ascii="Calibri" w:eastAsia="Calibri" w:hAnsi="Calibri" w:cs="Calibri"/>
          <w:i/>
          <w:color w:val="3A7C22" w:themeColor="accent6" w:themeShade="BF"/>
          <w:kern w:val="0"/>
          <w:sz w:val="20"/>
          <w:szCs w:val="20"/>
          <w14:ligatures w14:val="none"/>
        </w:rPr>
        <w:t>, con feedback e</w:t>
      </w:r>
      <w:r w:rsidR="007C0914" w:rsidRPr="00481EE7">
        <w:rPr>
          <w:rFonts w:ascii="Calibri" w:eastAsia="Calibri" w:hAnsi="Calibri" w:cs="Calibri"/>
          <w:i/>
          <w:color w:val="3A7C22" w:themeColor="accent6" w:themeShade="BF"/>
          <w:kern w:val="0"/>
          <w:sz w:val="20"/>
          <w:szCs w:val="20"/>
          <w14:ligatures w14:val="none"/>
        </w:rPr>
        <w:t xml:space="preserve"> </w:t>
      </w:r>
      <w:r w:rsidRPr="00481EE7">
        <w:rPr>
          <w:rFonts w:ascii="Calibri" w:eastAsia="Calibri" w:hAnsi="Calibri" w:cs="Calibri"/>
          <w:i/>
          <w:color w:val="3A7C22" w:themeColor="accent6" w:themeShade="BF"/>
          <w:kern w:val="0"/>
          <w:sz w:val="20"/>
          <w:szCs w:val="20"/>
          <w14:ligatures w14:val="none"/>
        </w:rPr>
        <w:t>valutazione individuale degli studenti da parte del docente e/o del tutor</w:t>
      </w:r>
      <w:r w:rsidRPr="00045FB5">
        <w:rPr>
          <w:rFonts w:ascii="Calibri" w:eastAsia="Calibri" w:hAnsi="Calibri" w:cs="Calibri"/>
          <w:i/>
          <w:color w:val="215E99" w:themeColor="text2" w:themeTint="BF"/>
          <w:kern w:val="0"/>
          <w:sz w:val="20"/>
          <w:szCs w:val="20"/>
          <w14:ligatures w14:val="none"/>
        </w:rPr>
        <w:t>.</w:t>
      </w:r>
    </w:p>
    <w:p w14:paraId="24E5C428" w14:textId="3573F3D9" w:rsidR="00C37B3F" w:rsidRPr="00045FB5" w:rsidRDefault="00C37B3F" w:rsidP="00C717CC">
      <w:pPr>
        <w:pStyle w:val="Paragrafoelenco"/>
        <w:numPr>
          <w:ilvl w:val="0"/>
          <w:numId w:val="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Motivare l’eventuale richiesta di superamento dei limiti alla parcellizzazione delle attività didattiche e</w:t>
      </w:r>
      <w:r w:rsidR="003E068E"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alla diversificazione dei corsi di studio.</w:t>
      </w:r>
    </w:p>
    <w:p w14:paraId="33292097" w14:textId="2F330B0A" w:rsidR="001A6781" w:rsidRPr="00045FB5" w:rsidRDefault="001A6781" w:rsidP="00C717CC">
      <w:pPr>
        <w:pStyle w:val="Paragrafoelenco"/>
        <w:numPr>
          <w:ilvl w:val="0"/>
          <w:numId w:val="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Descrivere le modalità di svolgimento delle verifiche intermedie e finali previste dal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1DA2F84B" w14:textId="77777777" w:rsidR="00C37B3F" w:rsidRPr="00045FB5" w:rsidRDefault="00C37B3F" w:rsidP="00C37B3F">
      <w:pPr>
        <w:spacing w:after="0" w:line="240" w:lineRule="auto"/>
        <w:jc w:val="both"/>
        <w:rPr>
          <w:rFonts w:ascii="Calibri" w:eastAsia="Calibri" w:hAnsi="Calibri" w:cs="Calibri"/>
          <w:i/>
          <w:color w:val="215E99" w:themeColor="text2" w:themeTint="BF"/>
          <w:kern w:val="0"/>
          <w:sz w:val="20"/>
          <w:szCs w:val="20"/>
          <w14:ligatures w14:val="none"/>
        </w:rPr>
      </w:pPr>
    </w:p>
    <w:p w14:paraId="68623914" w14:textId="77777777" w:rsidR="00C37B3F" w:rsidRPr="00045FB5" w:rsidRDefault="00C37B3F" w:rsidP="00C37B3F">
      <w:pPr>
        <w:spacing w:after="0" w:line="240" w:lineRule="auto"/>
        <w:jc w:val="both"/>
        <w:rPr>
          <w:rFonts w:ascii="Calibri" w:eastAsia="Calibri" w:hAnsi="Calibri" w:cs="Calibri"/>
          <w:b/>
          <w:bCs/>
          <w:i/>
          <w:color w:val="C00000"/>
          <w:kern w:val="0"/>
          <w:sz w:val="20"/>
          <w:szCs w:val="20"/>
          <w14:ligatures w14:val="none"/>
        </w:rPr>
      </w:pPr>
      <w:r w:rsidRPr="00045FB5">
        <w:rPr>
          <w:rFonts w:ascii="Calibri" w:eastAsia="Calibri" w:hAnsi="Calibri" w:cs="Calibri"/>
          <w:b/>
          <w:bCs/>
          <w:i/>
          <w:color w:val="C00000"/>
          <w:kern w:val="0"/>
          <w:sz w:val="20"/>
          <w:szCs w:val="20"/>
          <w14:ligatures w14:val="none"/>
        </w:rPr>
        <w:t xml:space="preserve">Per i </w:t>
      </w:r>
      <w:proofErr w:type="spellStart"/>
      <w:r w:rsidRPr="00045FB5">
        <w:rPr>
          <w:rFonts w:ascii="Calibri" w:eastAsia="Calibri" w:hAnsi="Calibri" w:cs="Calibri"/>
          <w:b/>
          <w:bCs/>
          <w:i/>
          <w:color w:val="C00000"/>
          <w:kern w:val="0"/>
          <w:sz w:val="20"/>
          <w:szCs w:val="20"/>
          <w14:ligatures w14:val="none"/>
        </w:rPr>
        <w:t>CdS</w:t>
      </w:r>
      <w:proofErr w:type="spellEnd"/>
      <w:r w:rsidRPr="00045FB5">
        <w:rPr>
          <w:rFonts w:ascii="Calibri" w:eastAsia="Calibri" w:hAnsi="Calibri" w:cs="Calibri"/>
          <w:b/>
          <w:bCs/>
          <w:i/>
          <w:color w:val="C00000"/>
          <w:kern w:val="0"/>
          <w:sz w:val="20"/>
          <w:szCs w:val="20"/>
          <w14:ligatures w14:val="none"/>
        </w:rPr>
        <w:t xml:space="preserve"> di Area Sanitaria</w:t>
      </w:r>
    </w:p>
    <w:p w14:paraId="76868813" w14:textId="7DE8236D" w:rsidR="00C37B3F" w:rsidRPr="00045FB5" w:rsidRDefault="00C37B3F" w:rsidP="00FA6F35">
      <w:pPr>
        <w:pStyle w:val="Paragrafoelenco"/>
        <w:numPr>
          <w:ilvl w:val="0"/>
          <w:numId w:val="7"/>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come nel progetto formativo sia integrata la formazione in ambiente ospedaliero o di medicina</w:t>
      </w:r>
      <w:r w:rsidR="00915B1C"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del territorio, documentandone la fattibilità attraverso strumenti convenzionali stipulati con strutture di</w:t>
      </w:r>
      <w:r w:rsidR="0045747F"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riferimento (pubbliche e/o private) e dettagliandone il dimensionamento e la complessità in maniera che</w:t>
      </w:r>
      <w:r w:rsidR="00B2081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risulti adeguato alla tipologia di percorso formativo ed alle numerosità di studenti prevista, indicando</w:t>
      </w:r>
      <w:r w:rsidR="00B2081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anche se tali strutture hanno già stipulato altre convenzioni per altri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di area sanitaria di qualsiasi</w:t>
      </w:r>
      <w:r w:rsidR="00B2081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altro Ateneo, riportando quindi il numero totale di studenti che svolgono attività di tirocinio presso tali</w:t>
      </w:r>
      <w:r w:rsidR="000B5F6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strutture e a cui si aggiungeranno gli studenti previsti per il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di cui si chiede l'accreditamento iniziale.</w:t>
      </w:r>
    </w:p>
    <w:p w14:paraId="16AAF7D3" w14:textId="68352B62" w:rsidR="00C37B3F" w:rsidRPr="00045FB5" w:rsidRDefault="00C37B3F" w:rsidP="00250253">
      <w:pPr>
        <w:pStyle w:val="Paragrafoelenco"/>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Riportare le strutture sanitarie di riferimento (AOU, IRCCS, o altro), con le caratteristiche, in termini di attività cliniche e di</w:t>
      </w:r>
      <w:r w:rsidR="0025025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dotazione di personale, adatte a completare l’attività formativa specifica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prevedendo la stipula di un accordo di collaborazione (ad es. protocollo d’intesa) che regoli i rapporti fra Università e Strutture Sanitarie al fine di assicurare il pieno successo del progetto formativo per tutto il contingente di studenti assegnato alla sede, con particolare attenzione alle attività professionalizzanti.</w:t>
      </w:r>
    </w:p>
    <w:p w14:paraId="5D69EB96" w14:textId="6324605B" w:rsidR="00C37B3F" w:rsidRPr="00045FB5" w:rsidRDefault="00C37B3F" w:rsidP="00FA6F35">
      <w:pPr>
        <w:pStyle w:val="Paragrafoelenco"/>
        <w:numPr>
          <w:ilvl w:val="0"/>
          <w:numId w:val="7"/>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Declinare gli obiettivi formativi specifici delle attività professionalizzanti raccordandoli espressamente,</w:t>
      </w:r>
      <w:r w:rsidR="0025025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laddove previsto, al conseguimento di un titolo di studio abilitante all’esercizio della professione.</w:t>
      </w:r>
    </w:p>
    <w:p w14:paraId="67C85A58" w14:textId="5DBDE6AF" w:rsidR="00C37B3F" w:rsidRPr="00045FB5" w:rsidRDefault="00C37B3F" w:rsidP="00FA6F35">
      <w:pPr>
        <w:pStyle w:val="Paragrafoelenco"/>
        <w:numPr>
          <w:ilvl w:val="0"/>
          <w:numId w:val="7"/>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le abilità pratiche che si prevede debbano essere acquisite durante il percorso formativo e il</w:t>
      </w:r>
      <w:r w:rsidR="0062792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livello di autonomia che deve essere raggiunto dagli studenti, nonché le modalità didattiche che saranno</w:t>
      </w:r>
      <w:r w:rsidR="0062792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impiegate e le relative modalità di verifica.</w:t>
      </w:r>
    </w:p>
    <w:p w14:paraId="0C3ED836" w14:textId="77777777" w:rsidR="00C37B3F" w:rsidRPr="00045FB5" w:rsidRDefault="00C37B3F" w:rsidP="00C37B3F">
      <w:pPr>
        <w:spacing w:after="0" w:line="240" w:lineRule="auto"/>
        <w:jc w:val="both"/>
        <w:rPr>
          <w:rFonts w:ascii="Calibri" w:eastAsia="Calibri" w:hAnsi="Calibri" w:cs="Calibri"/>
          <w:i/>
          <w:color w:val="215E99" w:themeColor="text2" w:themeTint="BF"/>
          <w:kern w:val="0"/>
          <w:sz w:val="20"/>
          <w:szCs w:val="20"/>
          <w14:ligatures w14:val="none"/>
        </w:rPr>
      </w:pPr>
    </w:p>
    <w:p w14:paraId="61F934DB" w14:textId="77777777" w:rsidR="00C37B3F" w:rsidRPr="00045FB5" w:rsidRDefault="00C37B3F" w:rsidP="00C37B3F">
      <w:pPr>
        <w:spacing w:after="0" w:line="240" w:lineRule="auto"/>
        <w:jc w:val="both"/>
        <w:rPr>
          <w:rFonts w:ascii="Calibri" w:eastAsia="Calibri" w:hAnsi="Calibri" w:cs="Calibri"/>
          <w:b/>
          <w:bCs/>
          <w:i/>
          <w:color w:val="C00000"/>
          <w:kern w:val="0"/>
          <w:sz w:val="20"/>
          <w:szCs w:val="20"/>
          <w14:ligatures w14:val="none"/>
        </w:rPr>
      </w:pPr>
      <w:r w:rsidRPr="00045FB5">
        <w:rPr>
          <w:rFonts w:ascii="Calibri" w:eastAsia="Calibri" w:hAnsi="Calibri" w:cs="Calibri"/>
          <w:b/>
          <w:bCs/>
          <w:i/>
          <w:color w:val="C00000"/>
          <w:kern w:val="0"/>
          <w:sz w:val="20"/>
          <w:szCs w:val="20"/>
          <w14:ligatures w14:val="none"/>
        </w:rPr>
        <w:t xml:space="preserve">Per i </w:t>
      </w:r>
      <w:proofErr w:type="spellStart"/>
      <w:r w:rsidRPr="00045FB5">
        <w:rPr>
          <w:rFonts w:ascii="Calibri" w:eastAsia="Calibri" w:hAnsi="Calibri" w:cs="Calibri"/>
          <w:b/>
          <w:bCs/>
          <w:i/>
          <w:color w:val="C00000"/>
          <w:kern w:val="0"/>
          <w:sz w:val="20"/>
          <w:szCs w:val="20"/>
          <w14:ligatures w14:val="none"/>
        </w:rPr>
        <w:t>CdS</w:t>
      </w:r>
      <w:proofErr w:type="spellEnd"/>
      <w:r w:rsidRPr="00045FB5">
        <w:rPr>
          <w:rFonts w:ascii="Calibri" w:eastAsia="Calibri" w:hAnsi="Calibri" w:cs="Calibri"/>
          <w:b/>
          <w:bCs/>
          <w:i/>
          <w:color w:val="C00000"/>
          <w:kern w:val="0"/>
          <w:sz w:val="20"/>
          <w:szCs w:val="20"/>
          <w14:ligatures w14:val="none"/>
        </w:rPr>
        <w:t xml:space="preserve"> di Medicina e Chirurgia</w:t>
      </w:r>
    </w:p>
    <w:p w14:paraId="769AC48A" w14:textId="31EE31F7" w:rsidR="00C37B3F" w:rsidRPr="00045FB5" w:rsidRDefault="00C37B3F" w:rsidP="0062792A">
      <w:pPr>
        <w:pStyle w:val="Paragrafoelenco"/>
        <w:numPr>
          <w:ilvl w:val="0"/>
          <w:numId w:val="8"/>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Definire gli elementi delle scienze biomediche di base, le discipline cliniche, gli elementi di sanità</w:t>
      </w:r>
      <w:r w:rsidR="00D836C4"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pubblica e management sanitario e delle scienze comportamentali e sociali (scienze umane applicate</w:t>
      </w:r>
      <w:r w:rsidR="00D836C4"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alla medicina e soft skills), i relativi tempi di apprendimento e il numero di crediti formativi specifici.</w:t>
      </w:r>
    </w:p>
    <w:p w14:paraId="2A72E555" w14:textId="77777777" w:rsidR="00C37B3F" w:rsidRPr="00045FB5" w:rsidRDefault="00C37B3F" w:rsidP="0062792A">
      <w:pPr>
        <w:pStyle w:val="Paragrafoelenco"/>
        <w:numPr>
          <w:ilvl w:val="0"/>
          <w:numId w:val="8"/>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i moderni principi del metodo scientifico e della ricerca medica, anche traslazionale.</w:t>
      </w:r>
    </w:p>
    <w:p w14:paraId="424F2BE5" w14:textId="69E73ECC" w:rsidR="00C37B3F" w:rsidRPr="00045FB5" w:rsidRDefault="00C37B3F" w:rsidP="0062792A">
      <w:pPr>
        <w:pStyle w:val="Paragrafoelenco"/>
        <w:numPr>
          <w:ilvl w:val="0"/>
          <w:numId w:val="8"/>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lastRenderedPageBreak/>
        <w:t>Descrivere e comunicare adeguatamente agli studenti le modalità di verifica delle competenze cliniche</w:t>
      </w:r>
      <w:r w:rsidR="00935F1C"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(le clinical skills e il saper fare ed essere medico).</w:t>
      </w:r>
    </w:p>
    <w:p w14:paraId="7253C947" w14:textId="77777777" w:rsidR="00C37B3F" w:rsidRPr="00045FB5" w:rsidRDefault="00C37B3F" w:rsidP="00C37B3F">
      <w:pPr>
        <w:spacing w:after="0" w:line="240" w:lineRule="auto"/>
        <w:jc w:val="both"/>
        <w:rPr>
          <w:rFonts w:ascii="Calibri" w:eastAsia="Calibri" w:hAnsi="Calibri" w:cs="Calibri"/>
          <w:i/>
          <w:color w:val="215E99" w:themeColor="text2" w:themeTint="BF"/>
          <w:kern w:val="0"/>
          <w:sz w:val="20"/>
          <w:szCs w:val="20"/>
          <w14:ligatures w14:val="none"/>
        </w:rPr>
      </w:pPr>
    </w:p>
    <w:p w14:paraId="135DA7E0" w14:textId="6CFDF9A5" w:rsidR="00C37B3F" w:rsidRPr="00045FB5" w:rsidRDefault="00C37B3F" w:rsidP="00C37B3F">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3A3A3A" w:themeColor="background2" w:themeShade="40"/>
          <w:kern w:val="0"/>
          <w:sz w:val="20"/>
          <w:szCs w:val="20"/>
          <w14:ligatures w14:val="none"/>
        </w:rPr>
        <w:t xml:space="preserve">Per i </w:t>
      </w:r>
      <w:proofErr w:type="spellStart"/>
      <w:r w:rsidRPr="00045FB5">
        <w:rPr>
          <w:rFonts w:ascii="Calibri" w:eastAsia="Calibri" w:hAnsi="Calibri" w:cs="Calibri"/>
          <w:b/>
          <w:bCs/>
          <w:i/>
          <w:color w:val="3A3A3A" w:themeColor="background2" w:themeShade="40"/>
          <w:kern w:val="0"/>
          <w:sz w:val="20"/>
          <w:szCs w:val="20"/>
          <w14:ligatures w14:val="none"/>
        </w:rPr>
        <w:t>CdS</w:t>
      </w:r>
      <w:proofErr w:type="spellEnd"/>
      <w:r w:rsidRPr="00045FB5">
        <w:rPr>
          <w:rFonts w:ascii="Calibri" w:eastAsia="Calibri" w:hAnsi="Calibri" w:cs="Calibri"/>
          <w:b/>
          <w:bCs/>
          <w:i/>
          <w:color w:val="3A3A3A" w:themeColor="background2" w:themeShade="40"/>
          <w:kern w:val="0"/>
          <w:sz w:val="20"/>
          <w:szCs w:val="20"/>
          <w14:ligatures w14:val="none"/>
        </w:rPr>
        <w:t xml:space="preserve"> sperimentali ad orientamento professionale</w:t>
      </w:r>
      <w:r w:rsidR="00935F1C" w:rsidRPr="00045FB5">
        <w:rPr>
          <w:rStyle w:val="Rimandonotaapidipagina"/>
          <w:rFonts w:ascii="Calibri" w:eastAsia="Calibri" w:hAnsi="Calibri" w:cs="Calibri"/>
          <w:i/>
          <w:color w:val="215E99" w:themeColor="text2" w:themeTint="BF"/>
          <w:kern w:val="0"/>
          <w:sz w:val="20"/>
          <w:szCs w:val="20"/>
          <w14:ligatures w14:val="none"/>
        </w:rPr>
        <w:footnoteReference w:id="10"/>
      </w:r>
    </w:p>
    <w:p w14:paraId="4B434BBA" w14:textId="0A90A17A" w:rsidR="00C37B3F" w:rsidRPr="00045FB5" w:rsidRDefault="00C37B3F" w:rsidP="00935F1C">
      <w:pPr>
        <w:pStyle w:val="Paragrafoelenco"/>
        <w:numPr>
          <w:ilvl w:val="0"/>
          <w:numId w:val="10"/>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come le convenzioni stipulate ai fini dell'attuazione del progetto formativo coinvolgano soggetti di adeguata qualificazione, documentandone la coerenza con i profili professionali in uscita.</w:t>
      </w:r>
    </w:p>
    <w:p w14:paraId="6FBD0D89" w14:textId="698F8AA0" w:rsidR="00C37B3F" w:rsidRPr="00045FB5" w:rsidRDefault="00C37B3F" w:rsidP="00935F1C">
      <w:pPr>
        <w:pStyle w:val="Paragrafoelenco"/>
        <w:numPr>
          <w:ilvl w:val="0"/>
          <w:numId w:val="10"/>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Verificare che l'analisi preliminare all'introduzione di ulteriori SSD negli ambiti base e caratterizzante dell'offerta formativa sia esaustiva e che tali SSD rispettino gli obiettivi formativi della relativa classe di laurea e siano coerenti con i profili professionali e con il complesso del percorso formativo.</w:t>
      </w:r>
    </w:p>
    <w:p w14:paraId="39A725ED" w14:textId="58E29743" w:rsidR="009372E5" w:rsidRPr="00045FB5" w:rsidRDefault="00C37B3F" w:rsidP="00C37B3F">
      <w:pPr>
        <w:pStyle w:val="Paragrafoelenco"/>
        <w:numPr>
          <w:ilvl w:val="0"/>
          <w:numId w:val="10"/>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Illustrare nei Regolamenti didattici gli obiettivi, le attività e le modalità di verifica della prova pratica finale del tirocinio pratico-valutativo (TPV) finalizzate all’acquisizione di conoscenze, competenze e abilità professionalizzanti coerenti con gli obiettivi formativi qualificanti la Classe. Riportare le apposite </w:t>
      </w:r>
      <w:r w:rsidR="009372E5" w:rsidRPr="00045FB5">
        <w:rPr>
          <w:rFonts w:ascii="Calibri" w:eastAsia="Calibri" w:hAnsi="Calibri" w:cs="Calibri"/>
          <w:i/>
          <w:color w:val="215E99" w:themeColor="text2" w:themeTint="BF"/>
          <w:kern w:val="0"/>
          <w:sz w:val="20"/>
          <w:szCs w:val="20"/>
          <w14:ligatures w14:val="none"/>
        </w:rPr>
        <w:t>convenzioni per</w:t>
      </w:r>
      <w:r w:rsidRPr="00045FB5">
        <w:rPr>
          <w:rFonts w:ascii="Calibri" w:eastAsia="Calibri" w:hAnsi="Calibri" w:cs="Calibri"/>
          <w:i/>
          <w:color w:val="215E99" w:themeColor="text2" w:themeTint="BF"/>
          <w:kern w:val="0"/>
          <w:sz w:val="20"/>
          <w:szCs w:val="20"/>
          <w14:ligatures w14:val="none"/>
        </w:rPr>
        <w:t xml:space="preserve"> lo svolgimento del TPV o gli accordi-quadri con i Consigli degli Ordini o Collegi territoriali delle professioni e l’identificazione di figure di tutor interne alle strutture in cui sono svolte tali attività, che operano in collaborazione con figure interne all’università, in numero congruo rispetto al numero degli studenti, al fine di garantire la coerenza fra le attività di tirocinio e gli obiettivi del corso.</w:t>
      </w:r>
    </w:p>
    <w:p w14:paraId="5C66C5DE" w14:textId="77777777" w:rsidR="009372E5" w:rsidRPr="00045FB5" w:rsidRDefault="009372E5" w:rsidP="0002587E">
      <w:pPr>
        <w:pStyle w:val="Paragrafoelenco"/>
        <w:spacing w:after="0" w:line="240" w:lineRule="auto"/>
        <w:rPr>
          <w:rFonts w:ascii="Calibri" w:eastAsia="Calibri" w:hAnsi="Calibri" w:cs="Calibri"/>
          <w:i/>
          <w:color w:val="215E99" w:themeColor="text2" w:themeTint="BF"/>
          <w:kern w:val="0"/>
          <w:sz w:val="20"/>
          <w:szCs w:val="20"/>
          <w14:ligatures w14:val="none"/>
        </w:rPr>
      </w:pPr>
    </w:p>
    <w:p w14:paraId="485A99A0" w14:textId="58B883DA" w:rsidR="00C37B3F" w:rsidRPr="00045FB5" w:rsidRDefault="00C37B3F" w:rsidP="009372E5">
      <w:pPr>
        <w:spacing w:after="0" w:line="240" w:lineRule="auto"/>
        <w:jc w:val="both"/>
        <w:rPr>
          <w:rFonts w:ascii="Calibri" w:eastAsia="Calibri" w:hAnsi="Calibri" w:cs="Calibri"/>
          <w:b/>
          <w:bCs/>
          <w:i/>
          <w:color w:val="3A7C22" w:themeColor="accent6" w:themeShade="BF"/>
          <w:kern w:val="0"/>
          <w:sz w:val="20"/>
          <w:szCs w:val="20"/>
          <w14:ligatures w14:val="none"/>
        </w:rPr>
      </w:pPr>
      <w:r w:rsidRPr="00045FB5">
        <w:rPr>
          <w:rFonts w:ascii="Calibri" w:eastAsia="Calibri" w:hAnsi="Calibri" w:cs="Calibri"/>
          <w:b/>
          <w:bCs/>
          <w:i/>
          <w:color w:val="3A7C22" w:themeColor="accent6" w:themeShade="BF"/>
          <w:kern w:val="0"/>
          <w:sz w:val="20"/>
          <w:szCs w:val="20"/>
          <w14:ligatures w14:val="none"/>
        </w:rPr>
        <w:t xml:space="preserve">Per i </w:t>
      </w:r>
      <w:proofErr w:type="spellStart"/>
      <w:r w:rsidRPr="00045FB5">
        <w:rPr>
          <w:rFonts w:ascii="Calibri" w:eastAsia="Calibri" w:hAnsi="Calibri" w:cs="Calibri"/>
          <w:b/>
          <w:bCs/>
          <w:i/>
          <w:color w:val="3A7C22" w:themeColor="accent6" w:themeShade="BF"/>
          <w:kern w:val="0"/>
          <w:sz w:val="20"/>
          <w:szCs w:val="20"/>
          <w14:ligatures w14:val="none"/>
        </w:rPr>
        <w:t>CdS</w:t>
      </w:r>
      <w:proofErr w:type="spellEnd"/>
      <w:r w:rsidRPr="00045FB5">
        <w:rPr>
          <w:rFonts w:ascii="Calibri" w:eastAsia="Calibri" w:hAnsi="Calibri" w:cs="Calibri"/>
          <w:b/>
          <w:bCs/>
          <w:i/>
          <w:color w:val="3A7C22" w:themeColor="accent6" w:themeShade="BF"/>
          <w:kern w:val="0"/>
          <w:sz w:val="20"/>
          <w:szCs w:val="20"/>
          <w14:ligatures w14:val="none"/>
        </w:rPr>
        <w:t xml:space="preserve"> integralmente o prevalentemente a distanza</w:t>
      </w:r>
    </w:p>
    <w:p w14:paraId="4B14F9B5" w14:textId="29084C0F" w:rsidR="00C37B3F" w:rsidRPr="00045FB5" w:rsidRDefault="00C37B3F" w:rsidP="0002587E">
      <w:pPr>
        <w:pStyle w:val="Paragrafoelenco"/>
        <w:numPr>
          <w:ilvl w:val="0"/>
          <w:numId w:val="11"/>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Attestare se </w:t>
      </w:r>
      <w:r w:rsidR="0002587E" w:rsidRPr="00045FB5">
        <w:rPr>
          <w:rFonts w:ascii="Calibri" w:eastAsia="Calibri" w:hAnsi="Calibri" w:cs="Calibri"/>
          <w:i/>
          <w:color w:val="215E99" w:themeColor="text2" w:themeTint="BF"/>
          <w:kern w:val="0"/>
          <w:sz w:val="20"/>
          <w:szCs w:val="20"/>
          <w14:ligatures w14:val="none"/>
        </w:rPr>
        <w:t>e come</w:t>
      </w:r>
      <w:r w:rsidRPr="00045FB5">
        <w:rPr>
          <w:rFonts w:ascii="Calibri" w:eastAsia="Calibri" w:hAnsi="Calibri" w:cs="Calibri"/>
          <w:i/>
          <w:color w:val="215E99" w:themeColor="text2" w:themeTint="BF"/>
          <w:kern w:val="0"/>
          <w:sz w:val="20"/>
          <w:szCs w:val="20"/>
          <w14:ligatures w14:val="none"/>
        </w:rPr>
        <w:t xml:space="preserve"> sono previsti incontri di pianificazione e coordinamento tra docenti e tutor responsabili della didattica.</w:t>
      </w:r>
    </w:p>
    <w:p w14:paraId="7EBC7BA0" w14:textId="2F8FEC4B" w:rsidR="00C37B3F" w:rsidRPr="00045FB5" w:rsidRDefault="00C37B3F" w:rsidP="0002587E">
      <w:pPr>
        <w:pStyle w:val="Paragrafoelenco"/>
        <w:numPr>
          <w:ilvl w:val="0"/>
          <w:numId w:val="11"/>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Descrivere la struttura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(quota di didattica in presenza e on line) e la sua articolazione in termini di ore/CFU di didattica erogata (DE), didattica interattiva (DI) e attività in autoapprendimento. Fornire indicazioni di come siano ripartite le ore di formazione tra modalità a distanza e in presenza. Individuare quale (e quanta) quota parte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è destinata alle attività pratiche, di tirocinio o di laboratorio. Rispetto alla quantità e tipologia di attività richieste dal Corso di Studio, verificare che le attività didattiche in presenza siano sufficienti e adeguate rispetto al profilo formativo del Corso e alla formazione degli studenti. Descrivere come tali indicazioni avranno effettivo riscontro nell’erogazione dei percorsi formativi.</w:t>
      </w:r>
    </w:p>
    <w:p w14:paraId="1FDFB864" w14:textId="77777777" w:rsidR="00C37B3F" w:rsidRPr="00045FB5" w:rsidRDefault="00C37B3F" w:rsidP="00C37B3F">
      <w:pPr>
        <w:spacing w:after="0" w:line="240" w:lineRule="auto"/>
        <w:jc w:val="both"/>
        <w:rPr>
          <w:rFonts w:ascii="Calibri" w:eastAsia="Calibri" w:hAnsi="Calibri" w:cs="Calibri"/>
          <w:i/>
          <w:color w:val="215E99" w:themeColor="text2" w:themeTint="BF"/>
          <w:kern w:val="0"/>
          <w:sz w:val="20"/>
          <w:szCs w:val="20"/>
          <w14:ligatures w14:val="none"/>
        </w:rPr>
      </w:pPr>
    </w:p>
    <w:p w14:paraId="33F68887" w14:textId="77777777" w:rsidR="00A57D45" w:rsidRPr="00045FB5" w:rsidRDefault="00A57D45" w:rsidP="00C37B3F">
      <w:pPr>
        <w:spacing w:after="0" w:line="240" w:lineRule="auto"/>
        <w:jc w:val="both"/>
        <w:rPr>
          <w:rFonts w:ascii="Calibri" w:eastAsia="Calibri" w:hAnsi="Calibri" w:cs="Calibri"/>
          <w:i/>
          <w:color w:val="215E99" w:themeColor="text2" w:themeTint="BF"/>
          <w:kern w:val="0"/>
          <w:sz w:val="20"/>
          <w:szCs w:val="20"/>
          <w14:ligatures w14:val="none"/>
        </w:rPr>
      </w:pPr>
    </w:p>
    <w:p w14:paraId="7ADBFD9A" w14:textId="43F03CC6" w:rsidR="00A57D45" w:rsidRPr="00045FB5" w:rsidRDefault="00A57D45" w:rsidP="00A57D45">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Nota</w:t>
      </w:r>
      <w:r w:rsidR="00183E92">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Questa</w:t>
      </w:r>
      <w:r w:rsidR="00A30A01"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S</w:t>
      </w:r>
      <w:r w:rsidR="00A30A01" w:rsidRPr="00045FB5">
        <w:rPr>
          <w:rFonts w:ascii="Calibri" w:eastAsia="Calibri" w:hAnsi="Calibri" w:cs="Calibri"/>
          <w:i/>
          <w:color w:val="215E99" w:themeColor="text2" w:themeTint="BF"/>
          <w:kern w:val="0"/>
          <w:sz w:val="20"/>
          <w:szCs w:val="20"/>
          <w14:ligatures w14:val="none"/>
        </w:rPr>
        <w:t xml:space="preserve">ezione </w:t>
      </w:r>
      <w:r w:rsidRPr="00045FB5">
        <w:rPr>
          <w:rFonts w:ascii="Calibri" w:eastAsia="Calibri" w:hAnsi="Calibri" w:cs="Calibri"/>
          <w:i/>
          <w:color w:val="215E99" w:themeColor="text2" w:themeTint="BF"/>
          <w:kern w:val="0"/>
          <w:sz w:val="20"/>
          <w:szCs w:val="20"/>
          <w14:ligatures w14:val="none"/>
        </w:rPr>
        <w:t>risulterà utile al fine della compilazione</w:t>
      </w:r>
      <w:r w:rsidRPr="00045FB5">
        <w:rPr>
          <w:rFonts w:ascii="Calibri" w:eastAsia="Calibri" w:hAnsi="Calibri" w:cs="Calibri"/>
          <w:b/>
          <w:bCs/>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dei</w:t>
      </w:r>
      <w:r w:rsidRPr="00045FB5">
        <w:rPr>
          <w:rFonts w:ascii="Calibri" w:eastAsia="Calibri" w:hAnsi="Calibri" w:cs="Calibri"/>
          <w:b/>
          <w:bCs/>
          <w:i/>
          <w:color w:val="215E99" w:themeColor="text2" w:themeTint="BF"/>
          <w:kern w:val="0"/>
          <w:sz w:val="20"/>
          <w:szCs w:val="20"/>
          <w14:ligatures w14:val="none"/>
        </w:rPr>
        <w:t xml:space="preserve"> Quadri della SUA-</w:t>
      </w:r>
      <w:proofErr w:type="spellStart"/>
      <w:r w:rsidRPr="00045FB5">
        <w:rPr>
          <w:rFonts w:ascii="Calibri" w:eastAsia="Calibri" w:hAnsi="Calibri" w:cs="Calibri"/>
          <w:b/>
          <w:bCs/>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di seguito riportati</w:t>
      </w:r>
    </w:p>
    <w:p w14:paraId="649CEFE2" w14:textId="77777777" w:rsidR="00A57D45" w:rsidRPr="00045FB5" w:rsidRDefault="00A57D45" w:rsidP="00A57D45">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A2.a</w:t>
      </w:r>
      <w:r w:rsidRPr="00045FB5">
        <w:rPr>
          <w:rFonts w:ascii="Calibri" w:eastAsia="Calibri" w:hAnsi="Calibri" w:cs="Calibri"/>
          <w:i/>
          <w:color w:val="215E99" w:themeColor="text2" w:themeTint="BF"/>
          <w:kern w:val="0"/>
          <w:sz w:val="20"/>
          <w:szCs w:val="20"/>
          <w14:ligatures w14:val="none"/>
        </w:rPr>
        <w:t xml:space="preserve"> - Profilo professionale e sbocchi occupazionali e professionali previsti per i Laureati</w:t>
      </w:r>
    </w:p>
    <w:p w14:paraId="73ABA384" w14:textId="77777777" w:rsidR="00A57D45" w:rsidRPr="00045FB5" w:rsidRDefault="00A57D45" w:rsidP="00A57D45">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bookmarkStart w:id="22" w:name="_Hlk202539555"/>
      <w:r w:rsidRPr="00045FB5">
        <w:rPr>
          <w:rFonts w:ascii="Calibri" w:eastAsia="Calibri" w:hAnsi="Calibri" w:cs="Calibri"/>
          <w:b/>
          <w:bCs/>
          <w:i/>
          <w:color w:val="215E99" w:themeColor="text2" w:themeTint="BF"/>
          <w:kern w:val="0"/>
          <w:sz w:val="20"/>
          <w:szCs w:val="20"/>
          <w14:ligatures w14:val="none"/>
        </w:rPr>
        <w:t>A2.b</w:t>
      </w:r>
      <w:r w:rsidRPr="00045FB5">
        <w:rPr>
          <w:rFonts w:ascii="Calibri" w:eastAsia="Calibri" w:hAnsi="Calibri" w:cs="Calibri"/>
          <w:i/>
          <w:color w:val="215E99" w:themeColor="text2" w:themeTint="BF"/>
          <w:kern w:val="0"/>
          <w:sz w:val="20"/>
          <w:szCs w:val="20"/>
          <w14:ligatures w14:val="none"/>
        </w:rPr>
        <w:t xml:space="preserve"> - Il corso prepara alla professione di (codifiche ISTAT)</w:t>
      </w:r>
    </w:p>
    <w:bookmarkEnd w:id="22"/>
    <w:p w14:paraId="1AACE6CE" w14:textId="77777777" w:rsidR="00A57D45" w:rsidRPr="00045FB5" w:rsidRDefault="00A57D45" w:rsidP="00A57D45">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A4.a</w:t>
      </w:r>
      <w:r w:rsidRPr="00045FB5">
        <w:rPr>
          <w:rFonts w:ascii="Calibri" w:eastAsia="Calibri" w:hAnsi="Calibri" w:cs="Calibri"/>
          <w:i/>
          <w:color w:val="215E99" w:themeColor="text2" w:themeTint="BF"/>
          <w:kern w:val="0"/>
          <w:sz w:val="20"/>
          <w:szCs w:val="20"/>
          <w14:ligatures w14:val="none"/>
        </w:rPr>
        <w:t xml:space="preserve"> - Obiettivi formativi specifici del Corso e descrizione del percorso formativo</w:t>
      </w:r>
    </w:p>
    <w:p w14:paraId="761F3D62" w14:textId="77777777" w:rsidR="00A57D45" w:rsidRPr="00045FB5" w:rsidRDefault="00A57D45" w:rsidP="00A57D45">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A4.b</w:t>
      </w:r>
      <w:r w:rsidRPr="00045FB5">
        <w:rPr>
          <w:rFonts w:ascii="Calibri" w:eastAsia="Calibri" w:hAnsi="Calibri" w:cs="Calibri"/>
          <w:i/>
          <w:color w:val="215E99" w:themeColor="text2" w:themeTint="BF"/>
          <w:kern w:val="0"/>
          <w:sz w:val="20"/>
          <w:szCs w:val="20"/>
          <w14:ligatures w14:val="none"/>
        </w:rPr>
        <w:t xml:space="preserve"> – Conoscenza e comprensione, e capacità di applicare conoscenza e comprensione</w:t>
      </w:r>
    </w:p>
    <w:p w14:paraId="2782BC8F" w14:textId="77777777" w:rsidR="00A57D45" w:rsidRPr="00045FB5" w:rsidRDefault="00A57D45" w:rsidP="00A57D45">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A4.c</w:t>
      </w:r>
      <w:r w:rsidRPr="00045FB5">
        <w:rPr>
          <w:rFonts w:ascii="Calibri" w:eastAsia="Calibri" w:hAnsi="Calibri" w:cs="Calibri"/>
          <w:i/>
          <w:color w:val="215E99" w:themeColor="text2" w:themeTint="BF"/>
          <w:kern w:val="0"/>
          <w:sz w:val="20"/>
          <w:szCs w:val="20"/>
          <w14:ligatures w14:val="none"/>
        </w:rPr>
        <w:t xml:space="preserve"> - Autonomia di giudizio, abilità comunicative e capacità di apprendimento</w:t>
      </w:r>
    </w:p>
    <w:p w14:paraId="5D887969" w14:textId="77777777" w:rsidR="00A57D45" w:rsidRPr="00045FB5" w:rsidRDefault="00A57D45" w:rsidP="00A57D45">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B1.a</w:t>
      </w:r>
      <w:r w:rsidRPr="00045FB5">
        <w:rPr>
          <w:rFonts w:ascii="Calibri" w:eastAsia="Calibri" w:hAnsi="Calibri" w:cs="Calibri"/>
          <w:i/>
          <w:color w:val="215E99" w:themeColor="text2" w:themeTint="BF"/>
          <w:kern w:val="0"/>
          <w:sz w:val="20"/>
          <w:szCs w:val="20"/>
          <w14:ligatures w14:val="none"/>
        </w:rPr>
        <w:t xml:space="preserve"> - Descrizione del percorso di formazione</w:t>
      </w:r>
    </w:p>
    <w:p w14:paraId="273D6F1A" w14:textId="77777777" w:rsidR="00A57D45" w:rsidRPr="00045FB5" w:rsidRDefault="00A57D45" w:rsidP="00C37B3F">
      <w:pPr>
        <w:spacing w:after="0" w:line="240" w:lineRule="auto"/>
        <w:jc w:val="both"/>
        <w:rPr>
          <w:rFonts w:ascii="Calibri" w:eastAsia="Calibri" w:hAnsi="Calibri" w:cs="Calibri"/>
          <w:i/>
          <w:color w:val="215E99" w:themeColor="text2" w:themeTint="BF"/>
          <w:kern w:val="0"/>
          <w:sz w:val="20"/>
          <w:szCs w:val="20"/>
          <w14:ligatures w14:val="none"/>
        </w:rPr>
      </w:pPr>
    </w:p>
    <w:p w14:paraId="4E5839B3" w14:textId="00FED55B" w:rsidR="0012023A" w:rsidRPr="00045FB5" w:rsidRDefault="0012023A" w:rsidP="0012023A">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5F91FE46" w14:textId="77777777" w:rsidR="00B47351" w:rsidRPr="00045FB5" w:rsidRDefault="00B47351" w:rsidP="00295281">
      <w:pPr>
        <w:spacing w:after="0" w:line="240" w:lineRule="auto"/>
        <w:jc w:val="both"/>
        <w:rPr>
          <w:rFonts w:ascii="Calibri" w:eastAsia="Calibri" w:hAnsi="Calibri" w:cs="Calibri"/>
          <w:i/>
          <w:color w:val="4F81BD"/>
          <w:kern w:val="0"/>
          <w:sz w:val="20"/>
          <w:szCs w:val="20"/>
          <w14:ligatures w14:val="none"/>
        </w:rPr>
      </w:pPr>
    </w:p>
    <w:p w14:paraId="408FD471" w14:textId="577955A0" w:rsidR="00CC000E" w:rsidRPr="00045FB5" w:rsidRDefault="00CC000E" w:rsidP="00295281">
      <w:pPr>
        <w:spacing w:after="0" w:line="240" w:lineRule="auto"/>
        <w:jc w:val="both"/>
        <w:rPr>
          <w:rFonts w:ascii="Calibri" w:eastAsia="Calibri" w:hAnsi="Calibri" w:cs="Calibri"/>
          <w:i/>
          <w:color w:val="4F81BD"/>
          <w:kern w:val="0"/>
          <w:sz w:val="20"/>
          <w:szCs w:val="20"/>
          <w14:ligatures w14:val="none"/>
        </w:rPr>
      </w:pPr>
      <w:r w:rsidRPr="00045FB5">
        <w:rPr>
          <w:rFonts w:ascii="Calibri" w:eastAsia="Calibri" w:hAnsi="Calibri" w:cs="Calibri"/>
          <w:i/>
          <w:color w:val="4F81BD"/>
          <w:kern w:val="0"/>
          <w:sz w:val="20"/>
          <w:szCs w:val="20"/>
          <w14:ligatures w14:val="none"/>
        </w:rPr>
        <w:br w:type="page"/>
      </w:r>
    </w:p>
    <w:p w14:paraId="758675B9" w14:textId="66CC8E3E" w:rsidR="004856F9" w:rsidRPr="00045FB5" w:rsidRDefault="004856F9" w:rsidP="00D65CE9">
      <w:pPr>
        <w:pStyle w:val="Titolo1"/>
        <w:rPr>
          <w:rFonts w:ascii="Calibri" w:hAnsi="Calibri" w:cs="Calibri"/>
        </w:rPr>
      </w:pPr>
      <w:bookmarkStart w:id="23" w:name="_Toc202996814"/>
      <w:bookmarkStart w:id="24" w:name="_Toc202704307"/>
      <w:bookmarkStart w:id="25" w:name="_Toc202704927"/>
      <w:r w:rsidRPr="00045FB5">
        <w:rPr>
          <w:rFonts w:ascii="Calibri" w:hAnsi="Calibri" w:cs="Calibri"/>
        </w:rPr>
        <w:lastRenderedPageBreak/>
        <w:t>2</w:t>
      </w:r>
      <w:r w:rsidR="00F316A3" w:rsidRPr="00045FB5">
        <w:rPr>
          <w:rFonts w:ascii="Calibri" w:hAnsi="Calibri" w:cs="Calibri"/>
        </w:rPr>
        <w:t xml:space="preserve"> </w:t>
      </w:r>
      <w:r w:rsidRPr="00045FB5">
        <w:rPr>
          <w:rFonts w:ascii="Calibri" w:hAnsi="Calibri" w:cs="Calibri"/>
        </w:rPr>
        <w:t xml:space="preserve">- </w:t>
      </w:r>
      <w:r w:rsidR="00DD4CFB" w:rsidRPr="00045FB5">
        <w:rPr>
          <w:rFonts w:ascii="Calibri" w:hAnsi="Calibri" w:cs="Calibri"/>
        </w:rPr>
        <w:t>L’erogazione del Corso di Studio e l’esperienza dello studente</w:t>
      </w:r>
      <w:r w:rsidR="008051B6">
        <w:rPr>
          <w:rStyle w:val="Rimandonotaapidipagina"/>
          <w:rFonts w:ascii="Calibri" w:hAnsi="Calibri" w:cs="Calibri"/>
        </w:rPr>
        <w:footnoteReference w:id="11"/>
      </w:r>
      <w:bookmarkEnd w:id="23"/>
      <w:r w:rsidR="0084229D" w:rsidRPr="00045FB5">
        <w:rPr>
          <w:rFonts w:ascii="Calibri" w:hAnsi="Calibri" w:cs="Calibri"/>
        </w:rPr>
        <w:t xml:space="preserve"> </w:t>
      </w:r>
      <w:bookmarkEnd w:id="24"/>
      <w:bookmarkEnd w:id="25"/>
    </w:p>
    <w:p w14:paraId="18AE9116" w14:textId="471AF6B0" w:rsidR="00DB7267" w:rsidRPr="00045FB5" w:rsidRDefault="009C35CD" w:rsidP="00DB7267">
      <w:pPr>
        <w:spacing w:after="0" w:line="240" w:lineRule="auto"/>
        <w:jc w:val="both"/>
        <w:rPr>
          <w:rFonts w:ascii="Calibri" w:eastAsia="Calibri" w:hAnsi="Calibri" w:cs="Calibri"/>
          <w:i/>
          <w:color w:val="215E99" w:themeColor="text2" w:themeTint="BF"/>
          <w:kern w:val="0"/>
          <w:sz w:val="20"/>
          <w:szCs w:val="20"/>
          <w14:ligatures w14:val="none"/>
        </w:rPr>
      </w:pPr>
      <w:r w:rsidRPr="008174AB">
        <w:rPr>
          <w:rFonts w:ascii="Calibri" w:eastAsia="Calibri" w:hAnsi="Calibri" w:cs="Calibri"/>
          <w:i/>
          <w:color w:val="215E99" w:themeColor="text2" w:themeTint="BF"/>
          <w:kern w:val="0"/>
          <w:sz w:val="20"/>
          <w:szCs w:val="20"/>
          <w14:ligatures w14:val="none"/>
        </w:rPr>
        <w:t xml:space="preserve">Nelle </w:t>
      </w:r>
      <w:r w:rsidR="000245C5" w:rsidRPr="008174AB">
        <w:rPr>
          <w:rFonts w:ascii="Calibri" w:eastAsia="Calibri" w:hAnsi="Calibri" w:cs="Calibri"/>
          <w:i/>
          <w:color w:val="215E99" w:themeColor="text2" w:themeTint="BF"/>
          <w:kern w:val="0"/>
          <w:sz w:val="20"/>
          <w:szCs w:val="20"/>
          <w14:ligatures w14:val="none"/>
        </w:rPr>
        <w:t>sotto</w:t>
      </w:r>
      <w:r w:rsidRPr="008174AB">
        <w:rPr>
          <w:rFonts w:ascii="Calibri" w:eastAsia="Calibri" w:hAnsi="Calibri" w:cs="Calibri"/>
          <w:i/>
          <w:color w:val="215E99" w:themeColor="text2" w:themeTint="BF"/>
          <w:kern w:val="0"/>
          <w:sz w:val="20"/>
          <w:szCs w:val="20"/>
          <w14:ligatures w14:val="none"/>
        </w:rPr>
        <w:t>sezioni 2.1, 2.2, 2.3, 2.4</w:t>
      </w:r>
      <w:r w:rsidR="00554B11" w:rsidRPr="008174AB">
        <w:rPr>
          <w:rFonts w:ascii="Calibri" w:eastAsia="Calibri" w:hAnsi="Calibri" w:cs="Calibri"/>
          <w:i/>
          <w:color w:val="215E99" w:themeColor="text2" w:themeTint="BF"/>
          <w:kern w:val="0"/>
          <w:sz w:val="20"/>
          <w:szCs w:val="20"/>
          <w14:ligatures w14:val="none"/>
        </w:rPr>
        <w:t>, 2.5 d</w:t>
      </w:r>
      <w:r w:rsidR="00DB7267" w:rsidRPr="008174AB">
        <w:rPr>
          <w:rFonts w:ascii="Calibri" w:eastAsia="Calibri" w:hAnsi="Calibri" w:cs="Calibri"/>
          <w:i/>
          <w:color w:val="215E99" w:themeColor="text2" w:themeTint="BF"/>
          <w:kern w:val="0"/>
          <w:sz w:val="20"/>
          <w:szCs w:val="20"/>
          <w14:ligatures w14:val="none"/>
        </w:rPr>
        <w:t>escrivere sinteticamente i principali elementi che contraddistinguono le modalità</w:t>
      </w:r>
      <w:r w:rsidR="00DB7267" w:rsidRPr="00045FB5">
        <w:rPr>
          <w:rFonts w:ascii="Calibri" w:eastAsia="Calibri" w:hAnsi="Calibri" w:cs="Calibri"/>
          <w:i/>
          <w:color w:val="215E99" w:themeColor="text2" w:themeTint="BF"/>
          <w:kern w:val="0"/>
          <w:sz w:val="20"/>
          <w:szCs w:val="20"/>
          <w14:ligatures w14:val="none"/>
        </w:rPr>
        <w:t xml:space="preserve"> con le quali il Corso di Studio</w:t>
      </w:r>
    </w:p>
    <w:p w14:paraId="7C00C770" w14:textId="77777777" w:rsidR="00DB7267" w:rsidRPr="00045FB5" w:rsidRDefault="00DB7267" w:rsidP="00DB7267">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verrà erogato, nel rispetto delle indicazioni per l’Assicurazione della Qualità della Didattica definite dall’Ateneo</w:t>
      </w:r>
    </w:p>
    <w:p w14:paraId="425F1EB0" w14:textId="26FBDEA4" w:rsidR="004856F9" w:rsidRPr="00045FB5" w:rsidRDefault="00DB7267" w:rsidP="00876C9F">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e gestite dal </w:t>
      </w:r>
      <w:r w:rsidR="00F80D2E" w:rsidRPr="00045FB5">
        <w:rPr>
          <w:rFonts w:ascii="Calibri" w:eastAsia="Calibri" w:hAnsi="Calibri" w:cs="Calibri"/>
          <w:i/>
          <w:color w:val="215E99" w:themeColor="text2" w:themeTint="BF"/>
          <w:kern w:val="0"/>
          <w:sz w:val="20"/>
          <w:szCs w:val="20"/>
          <w14:ligatures w14:val="none"/>
        </w:rPr>
        <w:t>PQA</w:t>
      </w:r>
      <w:r w:rsidR="00876C9F" w:rsidRPr="00045FB5">
        <w:rPr>
          <w:rFonts w:ascii="Calibri" w:eastAsia="Calibri" w:hAnsi="Calibri" w:cs="Calibri"/>
          <w:i/>
          <w:color w:val="215E99" w:themeColor="text2" w:themeTint="BF"/>
          <w:kern w:val="0"/>
          <w:sz w:val="20"/>
          <w:szCs w:val="20"/>
          <w14:ligatures w14:val="none"/>
        </w:rPr>
        <w:t>.</w:t>
      </w:r>
    </w:p>
    <w:p w14:paraId="53B58399" w14:textId="77777777" w:rsidR="004856F9" w:rsidRPr="00045FB5" w:rsidRDefault="004856F9" w:rsidP="00295281">
      <w:pPr>
        <w:spacing w:after="0" w:line="240" w:lineRule="auto"/>
        <w:jc w:val="both"/>
        <w:rPr>
          <w:rFonts w:ascii="Calibri" w:eastAsia="Calibri" w:hAnsi="Calibri" w:cs="Calibri"/>
          <w:i/>
          <w:color w:val="4F81BD"/>
          <w:kern w:val="0"/>
          <w:sz w:val="20"/>
          <w:szCs w:val="20"/>
          <w14:ligatures w14:val="none"/>
        </w:rPr>
      </w:pPr>
    </w:p>
    <w:p w14:paraId="1B4F308A" w14:textId="5D60DF19" w:rsidR="00C77286" w:rsidRPr="00045FB5" w:rsidRDefault="00C77286" w:rsidP="00C7728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Nota</w:t>
      </w:r>
      <w:r w:rsidR="00972210">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Questa</w:t>
      </w:r>
      <w:r w:rsidR="00A30A01"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S</w:t>
      </w:r>
      <w:r w:rsidR="00A30A01" w:rsidRPr="00045FB5">
        <w:rPr>
          <w:rFonts w:ascii="Calibri" w:eastAsia="Calibri" w:hAnsi="Calibri" w:cs="Calibri"/>
          <w:i/>
          <w:color w:val="215E99" w:themeColor="text2" w:themeTint="BF"/>
          <w:kern w:val="0"/>
          <w:sz w:val="20"/>
          <w:szCs w:val="20"/>
          <w14:ligatures w14:val="none"/>
        </w:rPr>
        <w:t xml:space="preserve">ezione </w:t>
      </w:r>
      <w:r w:rsidRPr="00045FB5">
        <w:rPr>
          <w:rFonts w:ascii="Calibri" w:eastAsia="Calibri" w:hAnsi="Calibri" w:cs="Calibri"/>
          <w:i/>
          <w:color w:val="215E99" w:themeColor="text2" w:themeTint="BF"/>
          <w:kern w:val="0"/>
          <w:sz w:val="20"/>
          <w:szCs w:val="20"/>
          <w14:ligatures w14:val="none"/>
        </w:rPr>
        <w:t>risulterà utile al fine della compilazione</w:t>
      </w:r>
      <w:r w:rsidRPr="00045FB5">
        <w:rPr>
          <w:rFonts w:ascii="Calibri" w:eastAsia="Calibri" w:hAnsi="Calibri" w:cs="Calibri"/>
          <w:b/>
          <w:bCs/>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dei</w:t>
      </w:r>
      <w:r w:rsidRPr="00045FB5">
        <w:rPr>
          <w:rFonts w:ascii="Calibri" w:eastAsia="Calibri" w:hAnsi="Calibri" w:cs="Calibri"/>
          <w:b/>
          <w:bCs/>
          <w:i/>
          <w:color w:val="215E99" w:themeColor="text2" w:themeTint="BF"/>
          <w:kern w:val="0"/>
          <w:sz w:val="20"/>
          <w:szCs w:val="20"/>
          <w14:ligatures w14:val="none"/>
        </w:rPr>
        <w:t xml:space="preserve"> Quadri della SUA-</w:t>
      </w:r>
      <w:proofErr w:type="spellStart"/>
      <w:r w:rsidRPr="00045FB5">
        <w:rPr>
          <w:rFonts w:ascii="Calibri" w:eastAsia="Calibri" w:hAnsi="Calibri" w:cs="Calibri"/>
          <w:b/>
          <w:bCs/>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di seguito riportati</w:t>
      </w:r>
    </w:p>
    <w:p w14:paraId="4805DE92" w14:textId="77777777" w:rsidR="00C77286" w:rsidRPr="00045FB5" w:rsidRDefault="00C77286" w:rsidP="00C7728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A3.a e b</w:t>
      </w:r>
      <w:r w:rsidRPr="00045FB5">
        <w:rPr>
          <w:rFonts w:ascii="Calibri" w:eastAsia="Calibri" w:hAnsi="Calibri" w:cs="Calibri"/>
          <w:i/>
          <w:color w:val="215E99" w:themeColor="text2" w:themeTint="BF"/>
          <w:kern w:val="0"/>
          <w:sz w:val="20"/>
          <w:szCs w:val="20"/>
          <w14:ligatures w14:val="none"/>
        </w:rPr>
        <w:t xml:space="preserve"> - Conoscenze richieste per l’accesso e Modalità di ammissione</w:t>
      </w:r>
    </w:p>
    <w:p w14:paraId="243868F9" w14:textId="77777777" w:rsidR="00C77286" w:rsidRPr="00045FB5" w:rsidRDefault="00C77286" w:rsidP="00C7728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B2</w:t>
      </w:r>
      <w:r w:rsidRPr="00045FB5">
        <w:rPr>
          <w:rFonts w:ascii="Calibri" w:hAnsi="Calibri" w:cs="Calibri"/>
          <w:color w:val="215E99" w:themeColor="text2" w:themeTint="BF"/>
        </w:rPr>
        <w:t xml:space="preserve"> - </w:t>
      </w:r>
      <w:r w:rsidRPr="00045FB5">
        <w:rPr>
          <w:rFonts w:ascii="Calibri" w:eastAsia="Calibri" w:hAnsi="Calibri" w:cs="Calibri"/>
          <w:i/>
          <w:color w:val="215E99" w:themeColor="text2" w:themeTint="BF"/>
          <w:kern w:val="0"/>
          <w:sz w:val="20"/>
          <w:szCs w:val="20"/>
          <w14:ligatures w14:val="none"/>
        </w:rPr>
        <w:t>Calendario e orario delle attività formative e date delle prove di verifica dell'apprendimento</w:t>
      </w:r>
    </w:p>
    <w:p w14:paraId="231FDB72" w14:textId="0D829524" w:rsidR="00C77286" w:rsidRPr="00045FB5" w:rsidRDefault="00C77286" w:rsidP="00C7728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ind w:firstLine="708"/>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B2.a – Calendario del Corso di studio e orario delle attività formative</w:t>
      </w:r>
    </w:p>
    <w:p w14:paraId="183266BA" w14:textId="77777777" w:rsidR="00C77286" w:rsidRPr="00045FB5" w:rsidRDefault="00C77286" w:rsidP="00C7728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ind w:firstLine="708"/>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B2.b – Calendario degli esami di profitto</w:t>
      </w:r>
    </w:p>
    <w:p w14:paraId="609BBDE4" w14:textId="65A039DA" w:rsidR="00C77286" w:rsidRPr="00045FB5" w:rsidRDefault="00C77286" w:rsidP="00C7728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ind w:firstLine="708"/>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B2.c – Calendario sessioni della Prova finale</w:t>
      </w:r>
    </w:p>
    <w:p w14:paraId="51D0C93D" w14:textId="77777777" w:rsidR="00C77286" w:rsidRPr="00045FB5" w:rsidRDefault="00C77286" w:rsidP="00C7728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B5</w:t>
      </w:r>
      <w:r w:rsidRPr="00045FB5">
        <w:rPr>
          <w:rFonts w:ascii="Calibri" w:eastAsia="Calibri" w:hAnsi="Calibri" w:cs="Calibri"/>
          <w:i/>
          <w:color w:val="215E99" w:themeColor="text2" w:themeTint="BF"/>
          <w:kern w:val="0"/>
          <w:sz w:val="20"/>
          <w:szCs w:val="20"/>
          <w14:ligatures w14:val="none"/>
        </w:rPr>
        <w:t xml:space="preserve"> – Orientamento in ingresso, Orientamento e tutorato in itinere, Assistenza per lo svolgimento di periodi di formazione all’estero (tirocini e stage), Assistenza e accordi per la mobilità internazionale degli studenti, Accompagnamento al lavoro, Eventuali altre iniziative</w:t>
      </w:r>
    </w:p>
    <w:p w14:paraId="28FA099A" w14:textId="77777777" w:rsidR="00C77286" w:rsidRDefault="00C77286" w:rsidP="00295281">
      <w:pPr>
        <w:spacing w:after="0" w:line="240" w:lineRule="auto"/>
        <w:jc w:val="both"/>
        <w:rPr>
          <w:rFonts w:ascii="Calibri" w:eastAsia="Calibri" w:hAnsi="Calibri" w:cs="Calibri"/>
          <w:i/>
          <w:color w:val="4F81BD"/>
          <w:kern w:val="0"/>
          <w:sz w:val="20"/>
          <w:szCs w:val="20"/>
          <w14:ligatures w14:val="none"/>
        </w:rPr>
      </w:pPr>
    </w:p>
    <w:p w14:paraId="30228FAC" w14:textId="77777777" w:rsidR="00DE202A" w:rsidRPr="00045FB5" w:rsidRDefault="00DE202A" w:rsidP="00295281">
      <w:pPr>
        <w:spacing w:after="0" w:line="240" w:lineRule="auto"/>
        <w:jc w:val="both"/>
        <w:rPr>
          <w:rFonts w:ascii="Calibri" w:eastAsia="Calibri" w:hAnsi="Calibri" w:cs="Calibri"/>
          <w:i/>
          <w:color w:val="4F81BD"/>
          <w:kern w:val="0"/>
          <w:sz w:val="20"/>
          <w:szCs w:val="20"/>
          <w14:ligatures w14:val="none"/>
        </w:rPr>
      </w:pPr>
    </w:p>
    <w:p w14:paraId="39653813" w14:textId="1D0B66A9" w:rsidR="00A550C7" w:rsidRPr="00045FB5" w:rsidRDefault="00A550C7" w:rsidP="009937EA">
      <w:pPr>
        <w:pStyle w:val="Titolo2"/>
        <w:jc w:val="both"/>
        <w:rPr>
          <w:rFonts w:ascii="Calibri" w:hAnsi="Calibri" w:cs="Calibri"/>
        </w:rPr>
      </w:pPr>
      <w:bookmarkStart w:id="27" w:name="_Toc202996815"/>
      <w:bookmarkStart w:id="28" w:name="_Toc202704308"/>
      <w:bookmarkStart w:id="29" w:name="_Toc202704928"/>
      <w:r w:rsidRPr="00045FB5">
        <w:rPr>
          <w:rFonts w:ascii="Calibri" w:hAnsi="Calibri" w:cs="Calibri"/>
        </w:rPr>
        <w:t xml:space="preserve">2.1 - </w:t>
      </w:r>
      <w:r w:rsidR="00755173" w:rsidRPr="00045FB5">
        <w:rPr>
          <w:rFonts w:ascii="Calibri" w:hAnsi="Calibri" w:cs="Calibri"/>
        </w:rPr>
        <w:t>Orientamento, tutorato e accompagnamento al lavoro</w:t>
      </w:r>
      <w:r w:rsidR="009D314A">
        <w:rPr>
          <w:rStyle w:val="Rimandonotaapidipagina"/>
          <w:rFonts w:ascii="Calibri" w:hAnsi="Calibri" w:cs="Calibri"/>
        </w:rPr>
        <w:footnoteReference w:id="12"/>
      </w:r>
      <w:bookmarkEnd w:id="27"/>
      <w:r w:rsidR="00405CB3" w:rsidRPr="00045FB5">
        <w:rPr>
          <w:rFonts w:ascii="Calibri" w:hAnsi="Calibri" w:cs="Calibri"/>
        </w:rPr>
        <w:t xml:space="preserve"> </w:t>
      </w:r>
      <w:bookmarkEnd w:id="28"/>
      <w:bookmarkEnd w:id="29"/>
    </w:p>
    <w:p w14:paraId="3EBD5CD0" w14:textId="3E6510D2" w:rsidR="002D1537" w:rsidRPr="00045FB5" w:rsidRDefault="00996782" w:rsidP="0070676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sinteticamente le iniziative di accompagnamento dell</w:t>
      </w:r>
      <w:r w:rsidR="00DB6601" w:rsidRPr="00045FB5">
        <w:rPr>
          <w:rFonts w:ascii="Calibri" w:eastAsia="Calibri" w:hAnsi="Calibri" w:cs="Calibri"/>
          <w:i/>
          <w:color w:val="215E99" w:themeColor="text2" w:themeTint="BF"/>
          <w:kern w:val="0"/>
          <w:sz w:val="20"/>
          <w:szCs w:val="20"/>
          <w14:ligatures w14:val="none"/>
        </w:rPr>
        <w:t>o studente</w:t>
      </w:r>
      <w:r w:rsidR="004A66C4" w:rsidRPr="00045FB5">
        <w:rPr>
          <w:rFonts w:ascii="Calibri" w:eastAsia="Calibri" w:hAnsi="Calibri" w:cs="Calibri"/>
          <w:i/>
          <w:color w:val="215E99" w:themeColor="text2" w:themeTint="BF"/>
          <w:kern w:val="0"/>
          <w:sz w:val="20"/>
          <w:szCs w:val="20"/>
          <w14:ligatures w14:val="none"/>
        </w:rPr>
        <w:t>, per supportarne le scelte</w:t>
      </w:r>
      <w:r w:rsidR="00D06446" w:rsidRPr="00045FB5">
        <w:rPr>
          <w:rFonts w:ascii="Calibri" w:eastAsia="Calibri" w:hAnsi="Calibri" w:cs="Calibri"/>
          <w:i/>
          <w:color w:val="215E99" w:themeColor="text2" w:themeTint="BF"/>
          <w:kern w:val="0"/>
          <w:sz w:val="20"/>
          <w:szCs w:val="20"/>
          <w14:ligatures w14:val="none"/>
        </w:rPr>
        <w:t xml:space="preserve"> durante tutto il percorso formativo.</w:t>
      </w:r>
    </w:p>
    <w:p w14:paraId="001B793F" w14:textId="77777777" w:rsidR="00996782" w:rsidRPr="00045FB5" w:rsidRDefault="00996782" w:rsidP="00706769">
      <w:pPr>
        <w:spacing w:after="0" w:line="240" w:lineRule="auto"/>
        <w:jc w:val="both"/>
        <w:rPr>
          <w:rFonts w:ascii="Calibri" w:eastAsia="Calibri" w:hAnsi="Calibri" w:cs="Calibri"/>
          <w:i/>
          <w:color w:val="215E99" w:themeColor="text2" w:themeTint="BF"/>
          <w:kern w:val="0"/>
          <w:sz w:val="20"/>
          <w:szCs w:val="20"/>
          <w14:ligatures w14:val="none"/>
        </w:rPr>
      </w:pPr>
    </w:p>
    <w:p w14:paraId="66A55177" w14:textId="65E6CD70" w:rsidR="00706769" w:rsidRPr="00045FB5" w:rsidRDefault="00706769" w:rsidP="0070676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3B80F202" w14:textId="74BECAC9" w:rsidR="00AF1181" w:rsidRPr="00045FB5" w:rsidRDefault="00AF1181" w:rsidP="00886C43">
      <w:pPr>
        <w:pStyle w:val="Paragrafoelenco"/>
        <w:numPr>
          <w:ilvl w:val="0"/>
          <w:numId w:val="12"/>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le attività di orientamento in ingresso, in itinere e in uscita, le attività di tutorato e le iniziative</w:t>
      </w:r>
      <w:r w:rsidR="004E77E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di introduzione o di accompagnamento al mondo del lavoro previste, </w:t>
      </w:r>
      <w:r w:rsidR="001F44D6" w:rsidRPr="00045FB5">
        <w:rPr>
          <w:rFonts w:ascii="Calibri" w:eastAsia="Calibri" w:hAnsi="Calibri" w:cs="Calibri"/>
          <w:i/>
          <w:color w:val="215E99" w:themeColor="text2" w:themeTint="BF"/>
          <w:kern w:val="0"/>
          <w:sz w:val="20"/>
          <w:szCs w:val="20"/>
          <w14:ligatures w14:val="none"/>
        </w:rPr>
        <w:t xml:space="preserve">specificando se sono organizzate </w:t>
      </w:r>
      <w:r w:rsidR="003027F6" w:rsidRPr="00045FB5">
        <w:rPr>
          <w:rFonts w:ascii="Calibri" w:eastAsia="Calibri" w:hAnsi="Calibri" w:cs="Calibri"/>
          <w:i/>
          <w:color w:val="215E99" w:themeColor="text2" w:themeTint="BF"/>
          <w:kern w:val="0"/>
          <w:sz w:val="20"/>
          <w:szCs w:val="20"/>
          <w14:ligatures w14:val="none"/>
        </w:rPr>
        <w:t>a livello di Ateneo</w:t>
      </w:r>
      <w:r w:rsidR="001F44D6" w:rsidRPr="00045FB5">
        <w:rPr>
          <w:rFonts w:ascii="Calibri" w:eastAsia="Calibri" w:hAnsi="Calibri" w:cs="Calibri"/>
          <w:i/>
          <w:color w:val="215E99" w:themeColor="text2" w:themeTint="BF"/>
          <w:kern w:val="0"/>
          <w:sz w:val="20"/>
          <w:szCs w:val="20"/>
          <w14:ligatures w14:val="none"/>
        </w:rPr>
        <w:t xml:space="preserve"> o specifiche</w:t>
      </w:r>
      <w:r w:rsidR="003027F6" w:rsidRPr="00045FB5">
        <w:rPr>
          <w:rFonts w:ascii="Calibri" w:eastAsia="Calibri" w:hAnsi="Calibri" w:cs="Calibri"/>
          <w:i/>
          <w:color w:val="215E99" w:themeColor="text2" w:themeTint="BF"/>
          <w:kern w:val="0"/>
          <w:sz w:val="20"/>
          <w:szCs w:val="20"/>
          <w14:ligatures w14:val="none"/>
        </w:rPr>
        <w:t xml:space="preserve"> a livello di </w:t>
      </w:r>
      <w:proofErr w:type="spellStart"/>
      <w:r w:rsidR="003027F6" w:rsidRPr="00045FB5">
        <w:rPr>
          <w:rFonts w:ascii="Calibri" w:eastAsia="Calibri" w:hAnsi="Calibri" w:cs="Calibri"/>
          <w:i/>
          <w:color w:val="215E99" w:themeColor="text2" w:themeTint="BF"/>
          <w:kern w:val="0"/>
          <w:sz w:val="20"/>
          <w:szCs w:val="20"/>
          <w14:ligatures w14:val="none"/>
        </w:rPr>
        <w:t>CdS</w:t>
      </w:r>
      <w:proofErr w:type="spellEnd"/>
      <w:r w:rsidR="003F01ED" w:rsidRPr="00045FB5">
        <w:rPr>
          <w:rFonts w:ascii="Calibri" w:eastAsia="Calibri" w:hAnsi="Calibri" w:cs="Calibri"/>
          <w:i/>
          <w:color w:val="215E99" w:themeColor="text2" w:themeTint="BF"/>
          <w:kern w:val="0"/>
          <w:sz w:val="20"/>
          <w:szCs w:val="20"/>
          <w14:ligatures w14:val="none"/>
        </w:rPr>
        <w:t>,</w:t>
      </w:r>
      <w:r w:rsidR="003027F6"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assicurandosi che siano in linea con</w:t>
      </w:r>
      <w:r w:rsidR="004E77E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i profili culturali e professionali disegnati dal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e favoriscano la consapevolezza delle scelte da parte</w:t>
      </w:r>
      <w:r w:rsidR="004E77E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degli studenti.  </w:t>
      </w:r>
    </w:p>
    <w:p w14:paraId="16018FC3" w14:textId="675A2570" w:rsidR="00AF1181" w:rsidRPr="00045FB5" w:rsidRDefault="00AF1181" w:rsidP="00886C43">
      <w:pPr>
        <w:spacing w:after="0" w:line="240" w:lineRule="auto"/>
        <w:jc w:val="both"/>
        <w:rPr>
          <w:rFonts w:ascii="Calibri" w:eastAsia="Calibri" w:hAnsi="Calibri" w:cs="Calibri"/>
          <w:i/>
          <w:color w:val="215E99" w:themeColor="text2" w:themeTint="BF"/>
          <w:kern w:val="0"/>
          <w:sz w:val="20"/>
          <w:szCs w:val="20"/>
          <w14:ligatures w14:val="none"/>
        </w:rPr>
      </w:pPr>
    </w:p>
    <w:p w14:paraId="54F4E862" w14:textId="77777777" w:rsidR="00AF1181" w:rsidRPr="00045FB5" w:rsidRDefault="00AF1181" w:rsidP="00886C43">
      <w:pPr>
        <w:spacing w:after="0" w:line="240" w:lineRule="auto"/>
        <w:jc w:val="both"/>
        <w:rPr>
          <w:rFonts w:ascii="Calibri" w:eastAsia="Calibri" w:hAnsi="Calibri" w:cs="Calibri"/>
          <w:b/>
          <w:bCs/>
          <w:i/>
          <w:color w:val="C00000"/>
          <w:kern w:val="0"/>
          <w:sz w:val="20"/>
          <w:szCs w:val="20"/>
          <w14:ligatures w14:val="none"/>
        </w:rPr>
      </w:pPr>
      <w:r w:rsidRPr="00045FB5">
        <w:rPr>
          <w:rFonts w:ascii="Calibri" w:eastAsia="Calibri" w:hAnsi="Calibri" w:cs="Calibri"/>
          <w:b/>
          <w:bCs/>
          <w:i/>
          <w:color w:val="C00000"/>
          <w:kern w:val="0"/>
          <w:sz w:val="20"/>
          <w:szCs w:val="20"/>
          <w14:ligatures w14:val="none"/>
        </w:rPr>
        <w:t xml:space="preserve">Per i </w:t>
      </w:r>
      <w:proofErr w:type="spellStart"/>
      <w:r w:rsidRPr="00045FB5">
        <w:rPr>
          <w:rFonts w:ascii="Calibri" w:eastAsia="Calibri" w:hAnsi="Calibri" w:cs="Calibri"/>
          <w:b/>
          <w:bCs/>
          <w:i/>
          <w:color w:val="C00000"/>
          <w:kern w:val="0"/>
          <w:sz w:val="20"/>
          <w:szCs w:val="20"/>
          <w14:ligatures w14:val="none"/>
        </w:rPr>
        <w:t>CdS</w:t>
      </w:r>
      <w:proofErr w:type="spellEnd"/>
      <w:r w:rsidRPr="00045FB5">
        <w:rPr>
          <w:rFonts w:ascii="Calibri" w:eastAsia="Calibri" w:hAnsi="Calibri" w:cs="Calibri"/>
          <w:b/>
          <w:bCs/>
          <w:i/>
          <w:color w:val="C00000"/>
          <w:kern w:val="0"/>
          <w:sz w:val="20"/>
          <w:szCs w:val="20"/>
          <w14:ligatures w14:val="none"/>
        </w:rPr>
        <w:t xml:space="preserve"> di area sanitaria</w:t>
      </w:r>
    </w:p>
    <w:p w14:paraId="6A71CEAC" w14:textId="0B49EFB3" w:rsidR="00AF1181" w:rsidRPr="00045FB5" w:rsidRDefault="00AF1181" w:rsidP="00886C43">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le iniziative previste per un efficiente tutoraggio in ambiente clinico, anche attraverso un</w:t>
      </w:r>
      <w:r w:rsidR="00ED2E6F"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adeguato coordinamento delle attività da svolgere in ambiente clinico con la didattica necessaria a</w:t>
      </w:r>
      <w:r w:rsidR="00ED2E6F"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preparare gli studenti a tali attività, il coordinamento dei tutor di tirocinio (tutor clinici) con i docenti</w:t>
      </w:r>
      <w:r w:rsidR="00ED2E6F"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titolari di insegnamento per l’allineamento di competenze, la previsione della rilevazione e analisi delle opinioni degli studenti sulle attività di tirocinio. </w:t>
      </w:r>
    </w:p>
    <w:p w14:paraId="2FA072EA" w14:textId="77777777" w:rsidR="00A550C7" w:rsidRPr="00045FB5" w:rsidRDefault="00A550C7" w:rsidP="00295281">
      <w:pPr>
        <w:spacing w:after="0" w:line="240" w:lineRule="auto"/>
        <w:jc w:val="both"/>
        <w:rPr>
          <w:rFonts w:ascii="Calibri" w:eastAsia="Calibri" w:hAnsi="Calibri" w:cs="Calibri"/>
          <w:i/>
          <w:color w:val="4F81BD"/>
          <w:kern w:val="0"/>
          <w:sz w:val="20"/>
          <w:szCs w:val="20"/>
          <w14:ligatures w14:val="none"/>
        </w:rPr>
      </w:pPr>
    </w:p>
    <w:p w14:paraId="24E38A60" w14:textId="77777777" w:rsidR="0012023A" w:rsidRPr="00045FB5" w:rsidRDefault="0012023A" w:rsidP="0012023A">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43761A80" w14:textId="77777777" w:rsidR="0012023A" w:rsidRDefault="0012023A" w:rsidP="00295281">
      <w:pPr>
        <w:spacing w:after="0" w:line="240" w:lineRule="auto"/>
        <w:jc w:val="both"/>
        <w:rPr>
          <w:rFonts w:ascii="Calibri" w:eastAsia="Calibri" w:hAnsi="Calibri" w:cs="Calibri"/>
          <w:i/>
          <w:color w:val="4F81BD"/>
          <w:kern w:val="0"/>
          <w:sz w:val="20"/>
          <w:szCs w:val="20"/>
          <w14:ligatures w14:val="none"/>
        </w:rPr>
      </w:pPr>
    </w:p>
    <w:p w14:paraId="1563C741" w14:textId="77777777" w:rsidR="00DE202A" w:rsidRDefault="00DE202A" w:rsidP="00295281">
      <w:pPr>
        <w:spacing w:after="0" w:line="240" w:lineRule="auto"/>
        <w:jc w:val="both"/>
        <w:rPr>
          <w:rFonts w:ascii="Calibri" w:eastAsia="Calibri" w:hAnsi="Calibri" w:cs="Calibri"/>
          <w:i/>
          <w:color w:val="4F81BD"/>
          <w:kern w:val="0"/>
          <w:sz w:val="20"/>
          <w:szCs w:val="20"/>
          <w14:ligatures w14:val="none"/>
        </w:rPr>
      </w:pPr>
    </w:p>
    <w:p w14:paraId="35A9EB3E" w14:textId="77777777" w:rsidR="00DE202A" w:rsidRDefault="00DE202A" w:rsidP="00295281">
      <w:pPr>
        <w:spacing w:after="0" w:line="240" w:lineRule="auto"/>
        <w:jc w:val="both"/>
        <w:rPr>
          <w:rFonts w:ascii="Calibri" w:eastAsia="Calibri" w:hAnsi="Calibri" w:cs="Calibri"/>
          <w:i/>
          <w:color w:val="4F81BD"/>
          <w:kern w:val="0"/>
          <w:sz w:val="20"/>
          <w:szCs w:val="20"/>
          <w14:ligatures w14:val="none"/>
        </w:rPr>
      </w:pPr>
    </w:p>
    <w:p w14:paraId="6B3900A7" w14:textId="77777777" w:rsidR="00DE202A" w:rsidRDefault="00DE202A" w:rsidP="00295281">
      <w:pPr>
        <w:spacing w:after="0" w:line="240" w:lineRule="auto"/>
        <w:jc w:val="both"/>
        <w:rPr>
          <w:rFonts w:ascii="Calibri" w:eastAsia="Calibri" w:hAnsi="Calibri" w:cs="Calibri"/>
          <w:i/>
          <w:color w:val="4F81BD"/>
          <w:kern w:val="0"/>
          <w:sz w:val="20"/>
          <w:szCs w:val="20"/>
          <w14:ligatures w14:val="none"/>
        </w:rPr>
      </w:pPr>
    </w:p>
    <w:p w14:paraId="5467EE03" w14:textId="77777777" w:rsidR="00DE202A" w:rsidRDefault="00DE202A" w:rsidP="00295281">
      <w:pPr>
        <w:spacing w:after="0" w:line="240" w:lineRule="auto"/>
        <w:jc w:val="both"/>
        <w:rPr>
          <w:rFonts w:ascii="Calibri" w:eastAsia="Calibri" w:hAnsi="Calibri" w:cs="Calibri"/>
          <w:i/>
          <w:color w:val="4F81BD"/>
          <w:kern w:val="0"/>
          <w:sz w:val="20"/>
          <w:szCs w:val="20"/>
          <w14:ligatures w14:val="none"/>
        </w:rPr>
      </w:pPr>
    </w:p>
    <w:p w14:paraId="3110162D" w14:textId="77777777" w:rsidR="00DE202A" w:rsidRPr="00045FB5" w:rsidRDefault="00DE202A" w:rsidP="00295281">
      <w:pPr>
        <w:spacing w:after="0" w:line="240" w:lineRule="auto"/>
        <w:jc w:val="both"/>
        <w:rPr>
          <w:rFonts w:ascii="Calibri" w:eastAsia="Calibri" w:hAnsi="Calibri" w:cs="Calibri"/>
          <w:i/>
          <w:color w:val="4F81BD"/>
          <w:kern w:val="0"/>
          <w:sz w:val="20"/>
          <w:szCs w:val="20"/>
          <w14:ligatures w14:val="none"/>
        </w:rPr>
      </w:pPr>
    </w:p>
    <w:p w14:paraId="6D262C75" w14:textId="596E1FA9" w:rsidR="003218A4" w:rsidRPr="00045FB5" w:rsidRDefault="003218A4" w:rsidP="009937EA">
      <w:pPr>
        <w:pStyle w:val="Titolo2"/>
        <w:jc w:val="both"/>
        <w:rPr>
          <w:rFonts w:ascii="Calibri" w:hAnsi="Calibri" w:cs="Calibri"/>
        </w:rPr>
      </w:pPr>
      <w:bookmarkStart w:id="30" w:name="_Toc202996816"/>
      <w:bookmarkStart w:id="31" w:name="_Toc202704309"/>
      <w:bookmarkStart w:id="32" w:name="_Toc202704929"/>
      <w:r w:rsidRPr="00045FB5">
        <w:rPr>
          <w:rFonts w:ascii="Calibri" w:hAnsi="Calibri" w:cs="Calibri"/>
        </w:rPr>
        <w:lastRenderedPageBreak/>
        <w:t xml:space="preserve">2.2 - </w:t>
      </w:r>
      <w:r w:rsidR="00D4282D" w:rsidRPr="00045FB5">
        <w:rPr>
          <w:rFonts w:ascii="Calibri" w:hAnsi="Calibri" w:cs="Calibri"/>
        </w:rPr>
        <w:t>C</w:t>
      </w:r>
      <w:r w:rsidR="00032185" w:rsidRPr="00045FB5">
        <w:rPr>
          <w:rFonts w:ascii="Calibri" w:hAnsi="Calibri" w:cs="Calibri"/>
        </w:rPr>
        <w:t>onoscenze richieste in ingresso e recupero delle Carenz</w:t>
      </w:r>
      <w:r w:rsidR="00250D9B" w:rsidRPr="00045FB5">
        <w:rPr>
          <w:rFonts w:ascii="Calibri" w:hAnsi="Calibri" w:cs="Calibri"/>
        </w:rPr>
        <w:t>e</w:t>
      </w:r>
      <w:r w:rsidR="000C1E2B">
        <w:rPr>
          <w:rStyle w:val="Rimandonotaapidipagina"/>
          <w:rFonts w:ascii="Calibri" w:hAnsi="Calibri" w:cs="Calibri"/>
        </w:rPr>
        <w:footnoteReference w:id="13"/>
      </w:r>
      <w:bookmarkEnd w:id="30"/>
      <w:r w:rsidR="00F316A3" w:rsidRPr="00045FB5">
        <w:rPr>
          <w:rFonts w:ascii="Calibri" w:hAnsi="Calibri" w:cs="Calibri"/>
        </w:rPr>
        <w:t xml:space="preserve"> </w:t>
      </w:r>
      <w:bookmarkEnd w:id="31"/>
      <w:bookmarkEnd w:id="32"/>
    </w:p>
    <w:p w14:paraId="64C38947" w14:textId="7A411B0F" w:rsidR="00322F7B" w:rsidRPr="00045FB5" w:rsidRDefault="007B73DB" w:rsidP="0070676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Descrivere </w:t>
      </w:r>
      <w:r w:rsidR="00792543" w:rsidRPr="00045FB5">
        <w:rPr>
          <w:rFonts w:ascii="Calibri" w:eastAsia="Calibri" w:hAnsi="Calibri" w:cs="Calibri"/>
          <w:i/>
          <w:color w:val="215E99" w:themeColor="text2" w:themeTint="BF"/>
          <w:kern w:val="0"/>
          <w:sz w:val="20"/>
          <w:szCs w:val="20"/>
          <w14:ligatures w14:val="none"/>
        </w:rPr>
        <w:t>quali sono le conoscenze richieste in ingresso e</w:t>
      </w:r>
      <w:r w:rsidR="00637AE3" w:rsidRPr="00045FB5">
        <w:rPr>
          <w:rFonts w:ascii="Calibri" w:eastAsia="Calibri" w:hAnsi="Calibri" w:cs="Calibri"/>
          <w:i/>
          <w:color w:val="215E99" w:themeColor="text2" w:themeTint="BF"/>
          <w:kern w:val="0"/>
          <w:sz w:val="20"/>
          <w:szCs w:val="20"/>
          <w14:ligatures w14:val="none"/>
        </w:rPr>
        <w:t>, qualora se ne verifichi una carenza, come saranno recuperate.</w:t>
      </w:r>
    </w:p>
    <w:p w14:paraId="23D52543" w14:textId="77777777" w:rsidR="00322F7B" w:rsidRPr="00045FB5" w:rsidRDefault="00322F7B" w:rsidP="00706769">
      <w:pPr>
        <w:spacing w:after="0" w:line="240" w:lineRule="auto"/>
        <w:jc w:val="both"/>
        <w:rPr>
          <w:rFonts w:ascii="Calibri" w:eastAsia="Calibri" w:hAnsi="Calibri" w:cs="Calibri"/>
          <w:i/>
          <w:color w:val="215E99" w:themeColor="text2" w:themeTint="BF"/>
          <w:kern w:val="0"/>
          <w:sz w:val="20"/>
          <w:szCs w:val="20"/>
          <w14:ligatures w14:val="none"/>
        </w:rPr>
      </w:pPr>
    </w:p>
    <w:p w14:paraId="398EE78F" w14:textId="39471063" w:rsidR="00706769" w:rsidRPr="00045FB5" w:rsidRDefault="00706769" w:rsidP="0070676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78CB4C1F" w14:textId="15F328B1" w:rsidR="00032185" w:rsidRPr="00045FB5" w:rsidRDefault="00032185" w:rsidP="0074799B">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le conoscenze richieste o raccomandate in ingresso e verificare che siano chiaramente</w:t>
      </w:r>
      <w:r w:rsidR="0074799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individuate, descritte e facilmente pubblicizzabili, evidenziando se è stato/sarà redatto e adeguatamente</w:t>
      </w:r>
      <w:r w:rsidR="0074799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pubblicizzato un </w:t>
      </w:r>
      <w:proofErr w:type="spellStart"/>
      <w:r w:rsidRPr="00045FB5">
        <w:rPr>
          <w:rFonts w:ascii="Calibri" w:eastAsia="Calibri" w:hAnsi="Calibri" w:cs="Calibri"/>
          <w:i/>
          <w:color w:val="215E99" w:themeColor="text2" w:themeTint="BF"/>
          <w:kern w:val="0"/>
          <w:sz w:val="20"/>
          <w:szCs w:val="20"/>
          <w14:ligatures w14:val="none"/>
        </w:rPr>
        <w:t>syllabus</w:t>
      </w:r>
      <w:proofErr w:type="spellEnd"/>
      <w:r w:rsidR="00D5651F" w:rsidRPr="00045FB5">
        <w:rPr>
          <w:rStyle w:val="Rimandonotaapidipagina"/>
          <w:rFonts w:ascii="Calibri" w:eastAsia="Calibri" w:hAnsi="Calibri" w:cs="Calibri"/>
          <w:i/>
          <w:color w:val="215E99" w:themeColor="text2" w:themeTint="BF"/>
          <w:kern w:val="0"/>
          <w:sz w:val="20"/>
          <w:szCs w:val="20"/>
          <w14:ligatures w14:val="none"/>
        </w:rPr>
        <w:footnoteReference w:id="14"/>
      </w:r>
      <w:r w:rsidRPr="00045FB5">
        <w:rPr>
          <w:rFonts w:ascii="Calibri" w:eastAsia="Calibri" w:hAnsi="Calibri" w:cs="Calibri"/>
          <w:i/>
          <w:color w:val="215E99" w:themeColor="text2" w:themeTint="BF"/>
          <w:kern w:val="0"/>
          <w:sz w:val="20"/>
          <w:szCs w:val="20"/>
          <w14:ligatures w14:val="none"/>
        </w:rPr>
        <w:t xml:space="preserve">. </w:t>
      </w:r>
    </w:p>
    <w:p w14:paraId="32B1B91D" w14:textId="4C94A208" w:rsidR="00032185" w:rsidRPr="00045FB5" w:rsidRDefault="00032185" w:rsidP="0074799B">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le modalità che saranno adottate per una efficace verifica del possesso delle conoscenze</w:t>
      </w:r>
      <w:r w:rsidR="0074799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iniziali indispensabili e per individuare e comunicare puntualmente le eventuali carenze agli studenti.  </w:t>
      </w:r>
    </w:p>
    <w:p w14:paraId="42266CBF" w14:textId="17969789" w:rsidR="00032185" w:rsidRPr="00045FB5" w:rsidRDefault="00032185" w:rsidP="0074799B">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se sono previste, oltre a quelle offerte dall’Ateneo, specifiche attività di sostegno in ingresso o</w:t>
      </w:r>
      <w:r w:rsidR="0074799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in itinere predisposte dall’istituendo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w:t>
      </w:r>
    </w:p>
    <w:p w14:paraId="4581EAC0" w14:textId="14673E33" w:rsidR="00EF3BCB" w:rsidRPr="00045FB5" w:rsidRDefault="00EF3BCB" w:rsidP="00005EA2">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Per i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triennali e a ciclo unico </w:t>
      </w:r>
      <w:r w:rsidR="00005EA2" w:rsidRPr="00045FB5">
        <w:rPr>
          <w:rFonts w:ascii="Calibri" w:eastAsia="Calibri" w:hAnsi="Calibri" w:cs="Calibri"/>
          <w:i/>
          <w:color w:val="215E99" w:themeColor="text2" w:themeTint="BF"/>
          <w:kern w:val="0"/>
          <w:sz w:val="20"/>
          <w:szCs w:val="20"/>
          <w14:ligatures w14:val="none"/>
        </w:rPr>
        <w:t>definire</w:t>
      </w:r>
      <w:r w:rsidRPr="00045FB5">
        <w:rPr>
          <w:rFonts w:ascii="Calibri" w:eastAsia="Calibri" w:hAnsi="Calibri" w:cs="Calibri"/>
          <w:i/>
          <w:color w:val="215E99" w:themeColor="text2" w:themeTint="BF"/>
          <w:kern w:val="0"/>
          <w:sz w:val="20"/>
          <w:szCs w:val="20"/>
          <w14:ligatures w14:val="none"/>
        </w:rPr>
        <w:t xml:space="preserve"> quali iniziative per il recupero degli </w:t>
      </w:r>
      <w:r w:rsidR="0067436F" w:rsidRPr="00045FB5">
        <w:rPr>
          <w:rFonts w:ascii="Calibri" w:eastAsia="Calibri" w:hAnsi="Calibri" w:cs="Calibri"/>
          <w:i/>
          <w:color w:val="215E99" w:themeColor="text2" w:themeTint="BF"/>
          <w:kern w:val="0"/>
          <w:sz w:val="20"/>
          <w:szCs w:val="20"/>
          <w14:ligatures w14:val="none"/>
        </w:rPr>
        <w:t>O</w:t>
      </w:r>
      <w:r w:rsidR="00857624" w:rsidRPr="00045FB5">
        <w:rPr>
          <w:rFonts w:ascii="Calibri" w:eastAsia="Calibri" w:hAnsi="Calibri" w:cs="Calibri"/>
          <w:i/>
          <w:color w:val="215E99" w:themeColor="text2" w:themeTint="BF"/>
          <w:kern w:val="0"/>
          <w:sz w:val="20"/>
          <w:szCs w:val="20"/>
          <w14:ligatures w14:val="none"/>
        </w:rPr>
        <w:t>FA</w:t>
      </w:r>
      <w:r w:rsidRPr="00045FB5">
        <w:rPr>
          <w:rFonts w:ascii="Calibri" w:eastAsia="Calibri" w:hAnsi="Calibri" w:cs="Calibri"/>
          <w:i/>
          <w:color w:val="215E99" w:themeColor="text2" w:themeTint="BF"/>
          <w:kern w:val="0"/>
          <w:sz w:val="20"/>
          <w:szCs w:val="20"/>
          <w14:ligatures w14:val="none"/>
        </w:rPr>
        <w:t xml:space="preserve"> sono previste</w:t>
      </w:r>
      <w:r w:rsidR="00165FA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e come verranno attuate.  </w:t>
      </w:r>
    </w:p>
    <w:p w14:paraId="38F9646D" w14:textId="1DA6C485" w:rsidR="004F4E3F" w:rsidRPr="00045FB5" w:rsidRDefault="004F4E3F" w:rsidP="00005EA2">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Per i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di secondo ciclo illustrare quali sono i requisiti curriculari definiti per l'accesso, come saranno pubblicizzati e ne sarà assicurata la più ampia conoscenza e conoscibilità (es. siti di Ateneo, comunicazioni a mezzo stampa, etc.), e verificati per assicurare l’adeguatezza della preparazione iniziale dei candidati.</w:t>
      </w:r>
    </w:p>
    <w:p w14:paraId="06C7B74B" w14:textId="030EE6C6" w:rsidR="00EF3BCB" w:rsidRPr="00045FB5" w:rsidRDefault="00EF3BCB" w:rsidP="00EF3BCB">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Laddove i test di selezione per l’ammissione ai corsi a programmazione nazionale siano utilizzati anche</w:t>
      </w:r>
      <w:r w:rsidR="00165FA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per la verifica del possesso delle conoscenze iniziali, definire soglie minime di risposte corrette nei singoli</w:t>
      </w:r>
      <w:r w:rsidR="00165FA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ambiti della prova.  </w:t>
      </w:r>
    </w:p>
    <w:p w14:paraId="5D00A9D3" w14:textId="77777777" w:rsidR="0023658B" w:rsidRPr="00045FB5" w:rsidRDefault="0023658B" w:rsidP="0023658B">
      <w:pPr>
        <w:spacing w:after="0" w:line="240" w:lineRule="auto"/>
        <w:jc w:val="both"/>
        <w:rPr>
          <w:rFonts w:ascii="Calibri" w:eastAsia="Calibri" w:hAnsi="Calibri" w:cs="Calibri"/>
          <w:i/>
          <w:color w:val="215E99" w:themeColor="text2" w:themeTint="BF"/>
          <w:kern w:val="0"/>
          <w:sz w:val="20"/>
          <w:szCs w:val="20"/>
          <w14:ligatures w14:val="none"/>
        </w:rPr>
      </w:pPr>
    </w:p>
    <w:p w14:paraId="54D95E51" w14:textId="77777777" w:rsidR="0023658B" w:rsidRPr="00045FB5" w:rsidRDefault="0023658B" w:rsidP="0023658B">
      <w:pPr>
        <w:spacing w:after="0" w:line="240" w:lineRule="auto"/>
        <w:jc w:val="both"/>
        <w:rPr>
          <w:rFonts w:ascii="Calibri" w:eastAsia="Calibri" w:hAnsi="Calibri" w:cs="Calibri"/>
          <w:b/>
          <w:bCs/>
          <w:i/>
          <w:color w:val="C00000"/>
          <w:kern w:val="0"/>
          <w:sz w:val="20"/>
          <w:szCs w:val="20"/>
          <w14:ligatures w14:val="none"/>
        </w:rPr>
      </w:pPr>
      <w:r w:rsidRPr="00045FB5">
        <w:rPr>
          <w:rFonts w:ascii="Calibri" w:eastAsia="Calibri" w:hAnsi="Calibri" w:cs="Calibri"/>
          <w:b/>
          <w:bCs/>
          <w:i/>
          <w:color w:val="C00000"/>
          <w:kern w:val="0"/>
          <w:sz w:val="20"/>
          <w:szCs w:val="20"/>
          <w14:ligatures w14:val="none"/>
        </w:rPr>
        <w:t xml:space="preserve">Per i </w:t>
      </w:r>
      <w:proofErr w:type="spellStart"/>
      <w:r w:rsidRPr="00045FB5">
        <w:rPr>
          <w:rFonts w:ascii="Calibri" w:eastAsia="Calibri" w:hAnsi="Calibri" w:cs="Calibri"/>
          <w:b/>
          <w:bCs/>
          <w:i/>
          <w:color w:val="C00000"/>
          <w:kern w:val="0"/>
          <w:sz w:val="20"/>
          <w:szCs w:val="20"/>
          <w14:ligatures w14:val="none"/>
        </w:rPr>
        <w:t>CdS</w:t>
      </w:r>
      <w:proofErr w:type="spellEnd"/>
      <w:r w:rsidRPr="00045FB5">
        <w:rPr>
          <w:rFonts w:ascii="Calibri" w:eastAsia="Calibri" w:hAnsi="Calibri" w:cs="Calibri"/>
          <w:b/>
          <w:bCs/>
          <w:i/>
          <w:color w:val="C00000"/>
          <w:kern w:val="0"/>
          <w:sz w:val="20"/>
          <w:szCs w:val="20"/>
          <w14:ligatures w14:val="none"/>
        </w:rPr>
        <w:t xml:space="preserve"> di Area Sanitaria</w:t>
      </w:r>
    </w:p>
    <w:p w14:paraId="67F42965" w14:textId="6FC4D96B" w:rsidR="0023658B" w:rsidRPr="00045FB5" w:rsidRDefault="0023658B" w:rsidP="0023658B">
      <w:pPr>
        <w:pStyle w:val="Paragrafoelenco"/>
        <w:numPr>
          <w:ilvl w:val="0"/>
          <w:numId w:val="1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Le modalità di selezione e di ammissione devono essere chiare, pubbliche, trasparenti e coerenti con i</w:t>
      </w:r>
      <w:r w:rsidR="00B9298F"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requisiti normativi definiti dal Ministero.</w:t>
      </w:r>
    </w:p>
    <w:p w14:paraId="257D931D" w14:textId="6D534634" w:rsidR="0023658B" w:rsidRPr="00045FB5" w:rsidRDefault="0023658B" w:rsidP="0023658B">
      <w:pPr>
        <w:pStyle w:val="Paragrafoelenco"/>
        <w:numPr>
          <w:ilvl w:val="0"/>
          <w:numId w:val="1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Laddove i test di selezione per l’ammissione ai corsi a programmazione nazionale siano utilizzati anche</w:t>
      </w:r>
      <w:r w:rsidR="00B9298F"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per la verifica del possesso delle conoscenze iniziali, definire soglie minime di risposte corrette nei singoli</w:t>
      </w:r>
      <w:r w:rsidR="00B9298F"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ambiti della prova. </w:t>
      </w:r>
    </w:p>
    <w:p w14:paraId="4C483330" w14:textId="27E81350" w:rsidR="0023658B" w:rsidRPr="00045FB5" w:rsidRDefault="0023658B" w:rsidP="0023658B">
      <w:pPr>
        <w:pStyle w:val="Paragrafoelenco"/>
        <w:numPr>
          <w:ilvl w:val="0"/>
          <w:numId w:val="1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Le politiche di selezione e di ammissione devono essere coerenti con i fabbisogni stimati a livello locale </w:t>
      </w:r>
      <w:r w:rsidR="00D26390" w:rsidRPr="00045FB5">
        <w:rPr>
          <w:rFonts w:ascii="Calibri" w:eastAsia="Calibri" w:hAnsi="Calibri" w:cs="Calibri"/>
          <w:i/>
          <w:color w:val="215E99" w:themeColor="text2" w:themeTint="BF"/>
          <w:kern w:val="0"/>
          <w:sz w:val="20"/>
          <w:szCs w:val="20"/>
          <w14:ligatures w14:val="none"/>
        </w:rPr>
        <w:t xml:space="preserve">e </w:t>
      </w:r>
      <w:r w:rsidRPr="00045FB5">
        <w:rPr>
          <w:rFonts w:ascii="Calibri" w:eastAsia="Calibri" w:hAnsi="Calibri" w:cs="Calibri"/>
          <w:i/>
          <w:color w:val="215E99" w:themeColor="text2" w:themeTint="BF"/>
          <w:kern w:val="0"/>
          <w:sz w:val="20"/>
          <w:szCs w:val="20"/>
          <w14:ligatures w14:val="none"/>
        </w:rPr>
        <w:t>nazionale.</w:t>
      </w:r>
    </w:p>
    <w:p w14:paraId="71D97105" w14:textId="77777777" w:rsidR="0023658B" w:rsidRDefault="0023658B" w:rsidP="0023658B">
      <w:pPr>
        <w:spacing w:after="0" w:line="240" w:lineRule="auto"/>
        <w:jc w:val="both"/>
        <w:rPr>
          <w:rFonts w:ascii="Calibri" w:eastAsia="Calibri" w:hAnsi="Calibri" w:cs="Calibri"/>
          <w:i/>
          <w:color w:val="4F81BD"/>
          <w:kern w:val="0"/>
          <w:sz w:val="20"/>
          <w:szCs w:val="20"/>
          <w14:ligatures w14:val="none"/>
        </w:rPr>
      </w:pPr>
    </w:p>
    <w:p w14:paraId="7CA81E98" w14:textId="77777777" w:rsidR="00DE202A" w:rsidRPr="00045FB5" w:rsidRDefault="00DE202A" w:rsidP="0023658B">
      <w:pPr>
        <w:spacing w:after="0" w:line="240" w:lineRule="auto"/>
        <w:jc w:val="both"/>
        <w:rPr>
          <w:rFonts w:ascii="Calibri" w:eastAsia="Calibri" w:hAnsi="Calibri" w:cs="Calibri"/>
          <w:i/>
          <w:color w:val="4F81BD"/>
          <w:kern w:val="0"/>
          <w:sz w:val="20"/>
          <w:szCs w:val="20"/>
          <w14:ligatures w14:val="none"/>
        </w:rPr>
      </w:pPr>
    </w:p>
    <w:p w14:paraId="70CDEFF7" w14:textId="77777777" w:rsidR="0012023A" w:rsidRPr="00045FB5" w:rsidRDefault="0012023A" w:rsidP="0012023A">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71B2A2B0" w14:textId="77777777" w:rsidR="0012023A" w:rsidRDefault="0012023A" w:rsidP="0023658B">
      <w:pPr>
        <w:spacing w:after="0" w:line="240" w:lineRule="auto"/>
        <w:jc w:val="both"/>
        <w:rPr>
          <w:rFonts w:ascii="Calibri" w:eastAsia="Calibri" w:hAnsi="Calibri" w:cs="Calibri"/>
          <w:i/>
          <w:color w:val="4F81BD"/>
          <w:kern w:val="0"/>
          <w:sz w:val="20"/>
          <w:szCs w:val="20"/>
          <w14:ligatures w14:val="none"/>
        </w:rPr>
      </w:pPr>
    </w:p>
    <w:p w14:paraId="2FF01453"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029319EA"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7690191E"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3195B1D9"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653A9C62"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69776769"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3D5C9270"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7195D6DA"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7FE41D62"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12CC555C"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7940F836" w14:textId="77777777" w:rsidR="00DE202A" w:rsidRPr="00045FB5" w:rsidRDefault="00DE202A" w:rsidP="0023658B">
      <w:pPr>
        <w:spacing w:after="0" w:line="240" w:lineRule="auto"/>
        <w:jc w:val="both"/>
        <w:rPr>
          <w:rFonts w:ascii="Calibri" w:eastAsia="Calibri" w:hAnsi="Calibri" w:cs="Calibri"/>
          <w:i/>
          <w:color w:val="4F81BD"/>
          <w:kern w:val="0"/>
          <w:sz w:val="20"/>
          <w:szCs w:val="20"/>
          <w14:ligatures w14:val="none"/>
        </w:rPr>
      </w:pPr>
    </w:p>
    <w:p w14:paraId="22F233AE" w14:textId="0B5B881F" w:rsidR="002F0E37" w:rsidRPr="00045FB5" w:rsidRDefault="002F0E37" w:rsidP="009937EA">
      <w:pPr>
        <w:pStyle w:val="Titolo2"/>
        <w:jc w:val="both"/>
        <w:rPr>
          <w:rFonts w:ascii="Calibri" w:hAnsi="Calibri" w:cs="Calibri"/>
        </w:rPr>
      </w:pPr>
      <w:bookmarkStart w:id="33" w:name="_Toc202996817"/>
      <w:bookmarkStart w:id="34" w:name="_Toc202704310"/>
      <w:bookmarkStart w:id="35" w:name="_Toc202704930"/>
      <w:r w:rsidRPr="00045FB5">
        <w:rPr>
          <w:rFonts w:ascii="Calibri" w:hAnsi="Calibri" w:cs="Calibri"/>
        </w:rPr>
        <w:lastRenderedPageBreak/>
        <w:t>2.3 -</w:t>
      </w:r>
      <w:r w:rsidR="00F316A3" w:rsidRPr="00045FB5">
        <w:rPr>
          <w:rFonts w:ascii="Calibri" w:hAnsi="Calibri" w:cs="Calibri"/>
        </w:rPr>
        <w:t xml:space="preserve"> </w:t>
      </w:r>
      <w:r w:rsidR="00156F8E" w:rsidRPr="00045FB5">
        <w:rPr>
          <w:rFonts w:ascii="Calibri" w:hAnsi="Calibri" w:cs="Calibri"/>
        </w:rPr>
        <w:t>Metodologie didattiche e percorsi flessibili</w:t>
      </w:r>
      <w:r w:rsidR="000C1E2B">
        <w:rPr>
          <w:rStyle w:val="Rimandonotaapidipagina"/>
          <w:rFonts w:ascii="Calibri" w:hAnsi="Calibri" w:cs="Calibri"/>
        </w:rPr>
        <w:footnoteReference w:id="15"/>
      </w:r>
      <w:bookmarkEnd w:id="33"/>
      <w:r w:rsidR="00D4282D" w:rsidRPr="00045FB5">
        <w:rPr>
          <w:rFonts w:ascii="Calibri" w:hAnsi="Calibri" w:cs="Calibri"/>
        </w:rPr>
        <w:t xml:space="preserve"> </w:t>
      </w:r>
      <w:bookmarkEnd w:id="34"/>
      <w:bookmarkEnd w:id="35"/>
    </w:p>
    <w:p w14:paraId="66A75F41" w14:textId="408B6250" w:rsidR="00BD468B" w:rsidRPr="00045FB5" w:rsidRDefault="00BD468B" w:rsidP="0070676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Indicare come l’organizzazione didattica prevista per l’istituendo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sia in grado di creare i presupposti per l’autonomia dello studente</w:t>
      </w:r>
      <w:r w:rsidR="00D66706" w:rsidRPr="00045FB5">
        <w:rPr>
          <w:rStyle w:val="Rimandonotaapidipagina"/>
          <w:rFonts w:ascii="Calibri" w:eastAsia="Calibri" w:hAnsi="Calibri" w:cs="Calibri"/>
          <w:i/>
          <w:color w:val="215E99" w:themeColor="text2" w:themeTint="BF"/>
          <w:kern w:val="0"/>
          <w:sz w:val="20"/>
          <w:szCs w:val="20"/>
          <w14:ligatures w14:val="none"/>
        </w:rPr>
        <w:footnoteReference w:id="16"/>
      </w:r>
      <w:r w:rsidR="002F4893" w:rsidRPr="00045FB5">
        <w:rPr>
          <w:rFonts w:ascii="Calibri" w:eastAsia="Calibri" w:hAnsi="Calibri" w:cs="Calibri"/>
          <w:i/>
          <w:color w:val="215E99" w:themeColor="text2" w:themeTint="BF"/>
          <w:kern w:val="0"/>
          <w:sz w:val="20"/>
          <w:szCs w:val="20"/>
          <w14:ligatures w14:val="none"/>
        </w:rPr>
        <w:t xml:space="preserve"> e se e come </w:t>
      </w:r>
      <w:r w:rsidR="00D66706" w:rsidRPr="00045FB5">
        <w:rPr>
          <w:rFonts w:ascii="Calibri" w:eastAsia="Calibri" w:hAnsi="Calibri" w:cs="Calibri"/>
          <w:i/>
          <w:color w:val="215E99" w:themeColor="text2" w:themeTint="BF"/>
          <w:kern w:val="0"/>
          <w:sz w:val="20"/>
          <w:szCs w:val="20"/>
          <w14:ligatures w14:val="none"/>
        </w:rPr>
        <w:t>saranno previsti metodi e strumenti didattici flessibili, modulati sulle specifiche esigenze delle diverse tipologie di studenti.</w:t>
      </w:r>
    </w:p>
    <w:p w14:paraId="5B492348" w14:textId="77777777" w:rsidR="00BD468B" w:rsidRPr="00045FB5" w:rsidRDefault="00BD468B" w:rsidP="00706769">
      <w:pPr>
        <w:spacing w:after="0" w:line="240" w:lineRule="auto"/>
        <w:jc w:val="both"/>
        <w:rPr>
          <w:rFonts w:ascii="Calibri" w:eastAsia="Calibri" w:hAnsi="Calibri" w:cs="Calibri"/>
          <w:i/>
          <w:color w:val="215E99" w:themeColor="text2" w:themeTint="BF"/>
          <w:kern w:val="0"/>
          <w:sz w:val="20"/>
          <w:szCs w:val="20"/>
          <w14:ligatures w14:val="none"/>
        </w:rPr>
      </w:pPr>
    </w:p>
    <w:p w14:paraId="1F018064" w14:textId="62641BE6" w:rsidR="00706769" w:rsidRPr="00045FB5" w:rsidRDefault="00706769" w:rsidP="0070676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2D43E233" w14:textId="7269D163" w:rsidR="00156F8E" w:rsidRPr="00045FB5" w:rsidRDefault="00156F8E" w:rsidP="00156F8E">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se previste, le iniziative di supporto per gli studenti con esigenze specifiche (e.g. studenti fuori</w:t>
      </w:r>
      <w:r w:rsidR="00136BE7"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sede, stranieri, lavoratori, diversamente abili, con figli piccoli, atleti...). </w:t>
      </w:r>
    </w:p>
    <w:p w14:paraId="36CDC6C0" w14:textId="528D3A5A" w:rsidR="00156F8E" w:rsidRPr="00045FB5" w:rsidRDefault="00156F8E" w:rsidP="00156F8E">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Descrivere se e come il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favorirà l'accessibilità alle strutture e ai materiali didattici a tutti gli studenti,</w:t>
      </w:r>
      <w:r w:rsidR="00C9462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in particolare a quelli con disabilità, con disturbi specifici dell’apprendimento (DSA) e con bisogni</w:t>
      </w:r>
      <w:r w:rsidR="00C9462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educativi speciali (BES). </w:t>
      </w:r>
    </w:p>
    <w:p w14:paraId="551BDA32" w14:textId="024BB5A5" w:rsidR="00156F8E" w:rsidRPr="00045FB5" w:rsidRDefault="00156F8E" w:rsidP="00156F8E">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eventuali attività di didattica a distanza previste a integrazione e supporto della didattica</w:t>
      </w:r>
      <w:r w:rsidR="00C9462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tradizionale in presenza e, più in generale, della didattica innovativa. </w:t>
      </w:r>
    </w:p>
    <w:p w14:paraId="288EA0C8" w14:textId="571B94D8" w:rsidR="00156F8E" w:rsidRPr="00045FB5" w:rsidRDefault="00156F8E" w:rsidP="00156F8E">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w:t>
      </w:r>
      <w:r w:rsidR="007802B5" w:rsidRPr="00045FB5">
        <w:rPr>
          <w:rFonts w:ascii="Calibri" w:eastAsia="Calibri" w:hAnsi="Calibri" w:cs="Calibri"/>
          <w:i/>
          <w:color w:val="215E99" w:themeColor="text2" w:themeTint="BF"/>
          <w:kern w:val="0"/>
          <w:sz w:val="20"/>
          <w:szCs w:val="20"/>
          <w14:ligatures w14:val="none"/>
        </w:rPr>
        <w:t xml:space="preserve"> le</w:t>
      </w:r>
      <w:r w:rsidRPr="00045FB5">
        <w:rPr>
          <w:rFonts w:ascii="Calibri" w:eastAsia="Calibri" w:hAnsi="Calibri" w:cs="Calibri"/>
          <w:i/>
          <w:color w:val="215E99" w:themeColor="text2" w:themeTint="BF"/>
          <w:kern w:val="0"/>
          <w:sz w:val="20"/>
          <w:szCs w:val="20"/>
          <w14:ligatures w14:val="none"/>
        </w:rPr>
        <w:t xml:space="preserve"> eventuali attività di formazion</w:t>
      </w:r>
      <w:r w:rsidR="0015395C" w:rsidRPr="00045FB5">
        <w:rPr>
          <w:rFonts w:ascii="Calibri" w:eastAsia="Calibri" w:hAnsi="Calibri" w:cs="Calibri"/>
          <w:i/>
          <w:color w:val="215E99" w:themeColor="text2" w:themeTint="BF"/>
          <w:kern w:val="0"/>
          <w:sz w:val="20"/>
          <w:szCs w:val="20"/>
          <w14:ligatures w14:val="none"/>
        </w:rPr>
        <w:t>e</w:t>
      </w:r>
      <w:r w:rsidRPr="00045FB5">
        <w:rPr>
          <w:rFonts w:ascii="Calibri" w:eastAsia="Calibri" w:hAnsi="Calibri" w:cs="Calibri"/>
          <w:i/>
          <w:color w:val="215E99" w:themeColor="text2" w:themeTint="BF"/>
          <w:kern w:val="0"/>
          <w:sz w:val="20"/>
          <w:szCs w:val="20"/>
          <w14:ligatures w14:val="none"/>
        </w:rPr>
        <w:t xml:space="preserve"> del personale docente. </w:t>
      </w:r>
    </w:p>
    <w:p w14:paraId="350E3DFA" w14:textId="77777777" w:rsidR="00D61D3D" w:rsidRPr="00045FB5" w:rsidRDefault="00D61D3D" w:rsidP="00D61D3D">
      <w:pPr>
        <w:spacing w:after="0" w:line="240" w:lineRule="auto"/>
        <w:jc w:val="both"/>
        <w:rPr>
          <w:rFonts w:ascii="Calibri" w:eastAsia="Calibri" w:hAnsi="Calibri" w:cs="Calibri"/>
          <w:i/>
          <w:color w:val="215E99" w:themeColor="text2" w:themeTint="BF"/>
          <w:kern w:val="0"/>
          <w:sz w:val="20"/>
          <w:szCs w:val="20"/>
          <w14:ligatures w14:val="none"/>
        </w:rPr>
      </w:pPr>
    </w:p>
    <w:p w14:paraId="657E882B" w14:textId="77777777" w:rsidR="005C3CB8" w:rsidRDefault="005C3CB8" w:rsidP="00D61D3D">
      <w:pPr>
        <w:spacing w:after="0" w:line="240" w:lineRule="auto"/>
        <w:jc w:val="both"/>
        <w:rPr>
          <w:rFonts w:ascii="Calibri" w:eastAsia="Calibri" w:hAnsi="Calibri" w:cs="Calibri"/>
          <w:b/>
          <w:bCs/>
          <w:i/>
          <w:color w:val="C00000"/>
          <w:kern w:val="0"/>
          <w:sz w:val="20"/>
          <w:szCs w:val="20"/>
          <w14:ligatures w14:val="none"/>
        </w:rPr>
      </w:pPr>
    </w:p>
    <w:p w14:paraId="62E0B212" w14:textId="77777777" w:rsidR="005C3CB8" w:rsidRDefault="005C3CB8" w:rsidP="00D61D3D">
      <w:pPr>
        <w:spacing w:after="0" w:line="240" w:lineRule="auto"/>
        <w:jc w:val="both"/>
        <w:rPr>
          <w:rFonts w:ascii="Calibri" w:eastAsia="Calibri" w:hAnsi="Calibri" w:cs="Calibri"/>
          <w:b/>
          <w:bCs/>
          <w:i/>
          <w:color w:val="C00000"/>
          <w:kern w:val="0"/>
          <w:sz w:val="20"/>
          <w:szCs w:val="20"/>
          <w14:ligatures w14:val="none"/>
        </w:rPr>
      </w:pPr>
    </w:p>
    <w:p w14:paraId="1344EE91" w14:textId="77777777" w:rsidR="005C3CB8" w:rsidRDefault="005C3CB8" w:rsidP="00D61D3D">
      <w:pPr>
        <w:spacing w:after="0" w:line="240" w:lineRule="auto"/>
        <w:jc w:val="both"/>
        <w:rPr>
          <w:rFonts w:ascii="Calibri" w:eastAsia="Calibri" w:hAnsi="Calibri" w:cs="Calibri"/>
          <w:b/>
          <w:bCs/>
          <w:i/>
          <w:color w:val="C00000"/>
          <w:kern w:val="0"/>
          <w:sz w:val="20"/>
          <w:szCs w:val="20"/>
          <w14:ligatures w14:val="none"/>
        </w:rPr>
      </w:pPr>
    </w:p>
    <w:p w14:paraId="02BAF2B9" w14:textId="611C3C5F" w:rsidR="00156F8E" w:rsidRPr="00045FB5" w:rsidRDefault="00156F8E" w:rsidP="00D61D3D">
      <w:pPr>
        <w:spacing w:after="0" w:line="240" w:lineRule="auto"/>
        <w:jc w:val="both"/>
        <w:rPr>
          <w:rFonts w:ascii="Calibri" w:eastAsia="Calibri" w:hAnsi="Calibri" w:cs="Calibri"/>
          <w:b/>
          <w:bCs/>
          <w:i/>
          <w:color w:val="C00000"/>
          <w:kern w:val="0"/>
          <w:sz w:val="20"/>
          <w:szCs w:val="20"/>
          <w14:ligatures w14:val="none"/>
        </w:rPr>
      </w:pPr>
      <w:r w:rsidRPr="00045FB5">
        <w:rPr>
          <w:rFonts w:ascii="Calibri" w:eastAsia="Calibri" w:hAnsi="Calibri" w:cs="Calibri"/>
          <w:b/>
          <w:bCs/>
          <w:i/>
          <w:color w:val="C00000"/>
          <w:kern w:val="0"/>
          <w:sz w:val="20"/>
          <w:szCs w:val="20"/>
          <w14:ligatures w14:val="none"/>
        </w:rPr>
        <w:t xml:space="preserve">Per i </w:t>
      </w:r>
      <w:proofErr w:type="spellStart"/>
      <w:r w:rsidRPr="00045FB5">
        <w:rPr>
          <w:rFonts w:ascii="Calibri" w:eastAsia="Calibri" w:hAnsi="Calibri" w:cs="Calibri"/>
          <w:b/>
          <w:bCs/>
          <w:i/>
          <w:color w:val="C00000"/>
          <w:kern w:val="0"/>
          <w:sz w:val="20"/>
          <w:szCs w:val="20"/>
          <w14:ligatures w14:val="none"/>
        </w:rPr>
        <w:t>CdS</w:t>
      </w:r>
      <w:proofErr w:type="spellEnd"/>
      <w:r w:rsidRPr="00045FB5">
        <w:rPr>
          <w:rFonts w:ascii="Calibri" w:eastAsia="Calibri" w:hAnsi="Calibri" w:cs="Calibri"/>
          <w:b/>
          <w:bCs/>
          <w:i/>
          <w:color w:val="C00000"/>
          <w:kern w:val="0"/>
          <w:sz w:val="20"/>
          <w:szCs w:val="20"/>
          <w14:ligatures w14:val="none"/>
        </w:rPr>
        <w:t xml:space="preserve"> di Area Sanitaria</w:t>
      </w:r>
    </w:p>
    <w:p w14:paraId="4DD937B1" w14:textId="29A41B9E" w:rsidR="00156F8E" w:rsidRPr="00045FB5" w:rsidRDefault="00156F8E" w:rsidP="00156F8E">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Indicare le metodologie didattiche attive che saranno utilizzate nello svolgimento delle attività didattiche</w:t>
      </w:r>
      <w:r w:rsidR="008651B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professionalizzanti, comprese quelle laboratoriali e teorico-pratiche, definendo tipologia e qualificazione</w:t>
      </w:r>
      <w:r w:rsidR="008651B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del personale addetto alla didattica tutoriale. </w:t>
      </w:r>
    </w:p>
    <w:p w14:paraId="4083FF9E" w14:textId="77777777" w:rsidR="002F0E37" w:rsidRDefault="002F0E37" w:rsidP="0023658B">
      <w:pPr>
        <w:spacing w:after="0" w:line="240" w:lineRule="auto"/>
        <w:jc w:val="both"/>
        <w:rPr>
          <w:rFonts w:ascii="Calibri" w:eastAsia="Calibri" w:hAnsi="Calibri" w:cs="Calibri"/>
          <w:i/>
          <w:color w:val="4F81BD"/>
          <w:kern w:val="0"/>
          <w:sz w:val="20"/>
          <w:szCs w:val="20"/>
          <w14:ligatures w14:val="none"/>
        </w:rPr>
      </w:pPr>
    </w:p>
    <w:p w14:paraId="5BC3B9A5" w14:textId="77777777" w:rsidR="00DE202A" w:rsidRPr="00045FB5" w:rsidRDefault="00DE202A" w:rsidP="0023658B">
      <w:pPr>
        <w:spacing w:after="0" w:line="240" w:lineRule="auto"/>
        <w:jc w:val="both"/>
        <w:rPr>
          <w:rFonts w:ascii="Calibri" w:eastAsia="Calibri" w:hAnsi="Calibri" w:cs="Calibri"/>
          <w:i/>
          <w:color w:val="4F81BD"/>
          <w:kern w:val="0"/>
          <w:sz w:val="20"/>
          <w:szCs w:val="20"/>
          <w14:ligatures w14:val="none"/>
        </w:rPr>
      </w:pPr>
    </w:p>
    <w:p w14:paraId="612ABC02" w14:textId="77777777" w:rsidR="0012023A" w:rsidRPr="00045FB5" w:rsidRDefault="0012023A" w:rsidP="0012023A">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1E00C3A0" w14:textId="77777777" w:rsidR="0012023A" w:rsidRDefault="0012023A" w:rsidP="0023658B">
      <w:pPr>
        <w:spacing w:after="0" w:line="240" w:lineRule="auto"/>
        <w:jc w:val="both"/>
        <w:rPr>
          <w:rFonts w:ascii="Calibri" w:eastAsia="Calibri" w:hAnsi="Calibri" w:cs="Calibri"/>
          <w:i/>
          <w:color w:val="4F81BD"/>
          <w:kern w:val="0"/>
          <w:sz w:val="20"/>
          <w:szCs w:val="20"/>
          <w14:ligatures w14:val="none"/>
        </w:rPr>
      </w:pPr>
    </w:p>
    <w:p w14:paraId="20FD4E69"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49796A47"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08E25A68"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63232C31"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55ABC798"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52B9AC18"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6A0EC894"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7BF6228A"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7AB54F27"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4207218D"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560CF7A6"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622916B1"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7EA010C5"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519A35AE"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3A37A492"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2BC1C2EC"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679DF529"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2CCE748B" w14:textId="77777777" w:rsidR="00DE202A" w:rsidRDefault="00DE202A" w:rsidP="0023658B">
      <w:pPr>
        <w:spacing w:after="0" w:line="240" w:lineRule="auto"/>
        <w:jc w:val="both"/>
        <w:rPr>
          <w:rFonts w:ascii="Calibri" w:eastAsia="Calibri" w:hAnsi="Calibri" w:cs="Calibri"/>
          <w:i/>
          <w:color w:val="4F81BD"/>
          <w:kern w:val="0"/>
          <w:sz w:val="20"/>
          <w:szCs w:val="20"/>
          <w14:ligatures w14:val="none"/>
        </w:rPr>
      </w:pPr>
    </w:p>
    <w:p w14:paraId="19558FF4" w14:textId="77777777" w:rsidR="00DE202A" w:rsidRPr="00045FB5" w:rsidRDefault="00DE202A" w:rsidP="0023658B">
      <w:pPr>
        <w:spacing w:after="0" w:line="240" w:lineRule="auto"/>
        <w:jc w:val="both"/>
        <w:rPr>
          <w:rFonts w:ascii="Calibri" w:eastAsia="Calibri" w:hAnsi="Calibri" w:cs="Calibri"/>
          <w:i/>
          <w:color w:val="4F81BD"/>
          <w:kern w:val="0"/>
          <w:sz w:val="20"/>
          <w:szCs w:val="20"/>
          <w14:ligatures w14:val="none"/>
        </w:rPr>
      </w:pPr>
    </w:p>
    <w:p w14:paraId="2DD058ED" w14:textId="6CEC0D12" w:rsidR="00E609C6" w:rsidRPr="00045FB5" w:rsidRDefault="00E609C6" w:rsidP="009937EA">
      <w:pPr>
        <w:pStyle w:val="Titolo2"/>
        <w:jc w:val="both"/>
        <w:rPr>
          <w:rFonts w:ascii="Calibri" w:hAnsi="Calibri" w:cs="Calibri"/>
        </w:rPr>
      </w:pPr>
      <w:bookmarkStart w:id="36" w:name="_Toc202996818"/>
      <w:bookmarkStart w:id="37" w:name="_Toc202704311"/>
      <w:bookmarkStart w:id="38" w:name="_Toc202704931"/>
      <w:r w:rsidRPr="00045FB5">
        <w:rPr>
          <w:rFonts w:ascii="Calibri" w:hAnsi="Calibri" w:cs="Calibri"/>
        </w:rPr>
        <w:lastRenderedPageBreak/>
        <w:t xml:space="preserve">2.4 - </w:t>
      </w:r>
      <w:r w:rsidR="00C37491" w:rsidRPr="00045FB5">
        <w:rPr>
          <w:rFonts w:ascii="Calibri" w:hAnsi="Calibri" w:cs="Calibri"/>
        </w:rPr>
        <w:t>Internazionalizzazione della didattica</w:t>
      </w:r>
      <w:r w:rsidR="000C1E2B">
        <w:rPr>
          <w:rStyle w:val="Rimandonotaapidipagina"/>
          <w:rFonts w:ascii="Calibri" w:hAnsi="Calibri" w:cs="Calibri"/>
        </w:rPr>
        <w:footnoteReference w:id="17"/>
      </w:r>
      <w:bookmarkEnd w:id="36"/>
      <w:r w:rsidR="00045501" w:rsidRPr="00045FB5">
        <w:rPr>
          <w:rFonts w:ascii="Calibri" w:hAnsi="Calibri" w:cs="Calibri"/>
        </w:rPr>
        <w:t xml:space="preserve"> </w:t>
      </w:r>
      <w:bookmarkEnd w:id="37"/>
      <w:bookmarkEnd w:id="38"/>
    </w:p>
    <w:p w14:paraId="7BDF33D6" w14:textId="06301AFE" w:rsidR="00775C5B" w:rsidRPr="00045FB5" w:rsidRDefault="00775C5B" w:rsidP="0070676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Descrivere quali sono le iniziative (anche collaterali a Erasmus) </w:t>
      </w:r>
      <w:proofErr w:type="gramStart"/>
      <w:r w:rsidRPr="00045FB5">
        <w:rPr>
          <w:rFonts w:ascii="Calibri" w:eastAsia="Calibri" w:hAnsi="Calibri" w:cs="Calibri"/>
          <w:i/>
          <w:color w:val="215E99" w:themeColor="text2" w:themeTint="BF"/>
          <w:kern w:val="0"/>
          <w:sz w:val="20"/>
          <w:szCs w:val="20"/>
          <w14:ligatures w14:val="none"/>
        </w:rPr>
        <w:t>poste in essere</w:t>
      </w:r>
      <w:proofErr w:type="gramEnd"/>
      <w:r w:rsidRPr="00045FB5">
        <w:rPr>
          <w:rFonts w:ascii="Calibri" w:eastAsia="Calibri" w:hAnsi="Calibri" w:cs="Calibri"/>
          <w:i/>
          <w:color w:val="215E99" w:themeColor="text2" w:themeTint="BF"/>
          <w:kern w:val="0"/>
          <w:sz w:val="20"/>
          <w:szCs w:val="20"/>
          <w14:ligatures w14:val="none"/>
        </w:rPr>
        <w:t xml:space="preserve"> dall’Ateneo per incentivare la mobilità degli studenti in entrata e in uscita, a fini di studio e di tirocinio, illustrando eventuali iniziative specifiche previste dall’istituendo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427533AA" w14:textId="77777777" w:rsidR="00775C5B" w:rsidRPr="00045FB5" w:rsidRDefault="00775C5B" w:rsidP="00706769">
      <w:pPr>
        <w:spacing w:after="0" w:line="240" w:lineRule="auto"/>
        <w:jc w:val="both"/>
        <w:rPr>
          <w:rFonts w:ascii="Calibri" w:eastAsia="Calibri" w:hAnsi="Calibri" w:cs="Calibri"/>
          <w:i/>
          <w:color w:val="215E99" w:themeColor="text2" w:themeTint="BF"/>
          <w:kern w:val="0"/>
          <w:sz w:val="20"/>
          <w:szCs w:val="20"/>
          <w14:ligatures w14:val="none"/>
        </w:rPr>
      </w:pPr>
    </w:p>
    <w:p w14:paraId="4E170A71" w14:textId="358F3B12" w:rsidR="00706769" w:rsidRPr="00045FB5" w:rsidRDefault="00706769" w:rsidP="0070676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5FADE8FF" w14:textId="4B7D260E" w:rsidR="00E609C6" w:rsidRPr="00045FB5" w:rsidRDefault="00C67B42" w:rsidP="00CF66A6">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Con</w:t>
      </w:r>
      <w:r w:rsidRPr="00045FB5">
        <w:rPr>
          <w:rFonts w:ascii="Calibri" w:eastAsia="Calibri" w:hAnsi="Calibri" w:cs="Calibri"/>
          <w:i/>
          <w:color w:val="FF0000"/>
          <w:kern w:val="0"/>
          <w:sz w:val="20"/>
          <w:szCs w:val="20"/>
          <w14:ligatures w14:val="none"/>
        </w:rPr>
        <w:t xml:space="preserve"> </w:t>
      </w:r>
      <w:r w:rsidRPr="005E45C6">
        <w:rPr>
          <w:rFonts w:ascii="Calibri" w:eastAsia="Calibri" w:hAnsi="Calibri" w:cs="Calibri"/>
          <w:i/>
          <w:color w:val="215E99" w:themeColor="text2" w:themeTint="BF"/>
          <w:kern w:val="0"/>
          <w:sz w:val="20"/>
          <w:szCs w:val="20"/>
          <w14:ligatures w14:val="none"/>
        </w:rPr>
        <w:t xml:space="preserve">particolare </w:t>
      </w:r>
      <w:r w:rsidRPr="00045FB5">
        <w:rPr>
          <w:rFonts w:ascii="Calibri" w:eastAsia="Calibri" w:hAnsi="Calibri" w:cs="Calibri"/>
          <w:i/>
          <w:color w:val="215E99" w:themeColor="text2" w:themeTint="BF"/>
          <w:kern w:val="0"/>
          <w:sz w:val="20"/>
          <w:szCs w:val="20"/>
          <w14:ligatures w14:val="none"/>
        </w:rPr>
        <w:t>riguardo ai Corsi di Studio internazionali, d</w:t>
      </w:r>
      <w:r w:rsidR="002E1B53" w:rsidRPr="00045FB5">
        <w:rPr>
          <w:rFonts w:ascii="Calibri" w:eastAsia="Calibri" w:hAnsi="Calibri" w:cs="Calibri"/>
          <w:i/>
          <w:color w:val="215E99" w:themeColor="text2" w:themeTint="BF"/>
          <w:kern w:val="0"/>
          <w:sz w:val="20"/>
          <w:szCs w:val="20"/>
          <w14:ligatures w14:val="none"/>
        </w:rPr>
        <w:t>escrivere quali iniziative sono previste per</w:t>
      </w:r>
      <w:r w:rsidR="00765A3F" w:rsidRPr="00045FB5">
        <w:rPr>
          <w:rFonts w:ascii="Calibri" w:eastAsia="Calibri" w:hAnsi="Calibri" w:cs="Calibri"/>
          <w:i/>
          <w:color w:val="215E99" w:themeColor="text2" w:themeTint="BF"/>
          <w:kern w:val="0"/>
          <w:sz w:val="20"/>
          <w:szCs w:val="20"/>
          <w14:ligatures w14:val="none"/>
        </w:rPr>
        <w:t xml:space="preserve"> </w:t>
      </w:r>
      <w:r w:rsidR="002E1B53" w:rsidRPr="00045FB5">
        <w:rPr>
          <w:rFonts w:ascii="Calibri" w:eastAsia="Calibri" w:hAnsi="Calibri" w:cs="Calibri"/>
          <w:i/>
          <w:color w:val="215E99" w:themeColor="text2" w:themeTint="BF"/>
          <w:kern w:val="0"/>
          <w:sz w:val="20"/>
          <w:szCs w:val="20"/>
          <w14:ligatures w14:val="none"/>
        </w:rPr>
        <w:t>raggiungere la dimensione internazionale della didattica, con riferimento al coinvolgimento</w:t>
      </w:r>
      <w:r w:rsidR="00CF66A6" w:rsidRPr="00045FB5">
        <w:rPr>
          <w:rFonts w:ascii="Calibri" w:eastAsia="Calibri" w:hAnsi="Calibri" w:cs="Calibri"/>
          <w:i/>
          <w:color w:val="215E99" w:themeColor="text2" w:themeTint="BF"/>
          <w:kern w:val="0"/>
          <w:sz w:val="20"/>
          <w:szCs w:val="20"/>
          <w14:ligatures w14:val="none"/>
        </w:rPr>
        <w:t xml:space="preserve"> di docenti stranieri, alla promozione di iniziative di cooperazione interuniversitaria e al rilascio di titoli congiunti, doppi o multipli in convenzione con Atenei stranieri, anche nell’ambito della partecipazione ad Alleanze di università.</w:t>
      </w:r>
    </w:p>
    <w:p w14:paraId="321BCB24" w14:textId="77777777" w:rsidR="00E23534" w:rsidRPr="00045FB5" w:rsidRDefault="00E23534" w:rsidP="00E23534">
      <w:pPr>
        <w:spacing w:after="0" w:line="240" w:lineRule="auto"/>
        <w:jc w:val="both"/>
        <w:rPr>
          <w:rFonts w:ascii="Calibri" w:eastAsia="Calibri" w:hAnsi="Calibri" w:cs="Calibri"/>
          <w:i/>
          <w:color w:val="215E99" w:themeColor="text2" w:themeTint="BF"/>
          <w:kern w:val="0"/>
          <w:sz w:val="20"/>
          <w:szCs w:val="20"/>
          <w14:ligatures w14:val="none"/>
        </w:rPr>
      </w:pPr>
    </w:p>
    <w:p w14:paraId="57CBDE47" w14:textId="6C9A0299" w:rsidR="00A350B4" w:rsidRPr="00045FB5" w:rsidRDefault="00A350B4" w:rsidP="00A350B4">
      <w:pPr>
        <w:spacing w:after="0" w:line="240" w:lineRule="auto"/>
        <w:jc w:val="both"/>
        <w:rPr>
          <w:rFonts w:ascii="Calibri" w:eastAsia="Calibri" w:hAnsi="Calibri" w:cs="Calibri"/>
          <w:i/>
          <w:color w:val="215E99" w:themeColor="text2" w:themeTint="BF"/>
          <w:kern w:val="0"/>
          <w:sz w:val="20"/>
          <w:szCs w:val="20"/>
          <w14:ligatures w14:val="none"/>
        </w:rPr>
      </w:pPr>
      <w:proofErr w:type="spellStart"/>
      <w:r w:rsidRPr="00045FB5">
        <w:rPr>
          <w:rFonts w:ascii="Calibri" w:eastAsia="Calibri" w:hAnsi="Calibri" w:cs="Calibri"/>
          <w:b/>
          <w:bCs/>
          <w:i/>
          <w:color w:val="215E99" w:themeColor="text2" w:themeTint="BF"/>
          <w:kern w:val="0"/>
          <w:sz w:val="20"/>
          <w:szCs w:val="20"/>
          <w14:ligatures w14:val="none"/>
        </w:rPr>
        <w:t>CdS</w:t>
      </w:r>
      <w:proofErr w:type="spellEnd"/>
      <w:r w:rsidRPr="00045FB5">
        <w:rPr>
          <w:rFonts w:ascii="Calibri" w:eastAsia="Calibri" w:hAnsi="Calibri" w:cs="Calibri"/>
          <w:b/>
          <w:bCs/>
          <w:i/>
          <w:color w:val="215E99" w:themeColor="text2" w:themeTint="BF"/>
          <w:kern w:val="0"/>
          <w:sz w:val="20"/>
          <w:szCs w:val="20"/>
          <w14:ligatures w14:val="none"/>
        </w:rPr>
        <w:t xml:space="preserve"> interamente in lingua straniera</w:t>
      </w:r>
      <w:r w:rsidR="00183E92" w:rsidRPr="00183E92">
        <w:rPr>
          <w:rStyle w:val="Rimandonotaapidipagina"/>
          <w:rFonts w:ascii="Calibri" w:eastAsia="Calibri" w:hAnsi="Calibri" w:cs="Calibri"/>
          <w:i/>
          <w:color w:val="215E99" w:themeColor="text2" w:themeTint="BF"/>
          <w:kern w:val="0"/>
          <w:sz w:val="20"/>
          <w:szCs w:val="20"/>
          <w14:ligatures w14:val="none"/>
        </w:rPr>
        <w:footnoteReference w:id="18"/>
      </w:r>
    </w:p>
    <w:p w14:paraId="735FD5AD" w14:textId="644854DB" w:rsidR="00A350B4" w:rsidRPr="00045FB5" w:rsidRDefault="00A350B4" w:rsidP="00A350B4">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Si ricorda che obiettivi formativi, risultati di apprendimento e sbocchi occupazionali attesi hanno una</w:t>
      </w:r>
      <w:r w:rsidR="00BD4AE9"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rilevanza anche internazionale e pertanto si deve altresì garantire che per i corsi che hanno concluso almeno</w:t>
      </w:r>
      <w:r w:rsidR="00BD4AE9"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un ciclo di studi, il 10% degli studenti iscritti (media nel triennio) abbia il titolo d’accesso conseguito all’estero</w:t>
      </w:r>
      <w:r w:rsidR="00FB75D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e che i docenti di riferimento abbiano adeguate competenze linguistiche di livello almeno C1, verificate</w:t>
      </w:r>
      <w:r w:rsidR="00FB75D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dall’Ateneo e documentate nella SUA-</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0DA20347" w14:textId="77777777" w:rsidR="003B1BF3" w:rsidRDefault="003B1BF3" w:rsidP="00A350B4">
      <w:pPr>
        <w:spacing w:after="0" w:line="240" w:lineRule="auto"/>
        <w:jc w:val="both"/>
        <w:rPr>
          <w:rFonts w:ascii="Calibri" w:eastAsia="Calibri" w:hAnsi="Calibri" w:cs="Calibri"/>
          <w:i/>
          <w:color w:val="215E99" w:themeColor="text2" w:themeTint="BF"/>
          <w:kern w:val="0"/>
          <w:sz w:val="20"/>
          <w:szCs w:val="20"/>
          <w14:ligatures w14:val="none"/>
        </w:rPr>
      </w:pPr>
    </w:p>
    <w:p w14:paraId="774C5019" w14:textId="77777777" w:rsidR="00DE202A" w:rsidRPr="00045FB5" w:rsidRDefault="00DE202A" w:rsidP="00A350B4">
      <w:pPr>
        <w:spacing w:after="0" w:line="240" w:lineRule="auto"/>
        <w:jc w:val="both"/>
        <w:rPr>
          <w:rFonts w:ascii="Calibri" w:eastAsia="Calibri" w:hAnsi="Calibri" w:cs="Calibri"/>
          <w:i/>
          <w:color w:val="215E99" w:themeColor="text2" w:themeTint="BF"/>
          <w:kern w:val="0"/>
          <w:sz w:val="20"/>
          <w:szCs w:val="20"/>
          <w14:ligatures w14:val="none"/>
        </w:rPr>
      </w:pPr>
    </w:p>
    <w:p w14:paraId="74614DD5" w14:textId="77777777" w:rsidR="0012023A" w:rsidRPr="00045FB5" w:rsidRDefault="0012023A" w:rsidP="0012023A">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0E90864B" w14:textId="77777777" w:rsidR="0012023A" w:rsidRDefault="0012023A" w:rsidP="00A350B4">
      <w:pPr>
        <w:spacing w:after="0" w:line="240" w:lineRule="auto"/>
        <w:jc w:val="both"/>
        <w:rPr>
          <w:rFonts w:ascii="Calibri" w:eastAsia="Calibri" w:hAnsi="Calibri" w:cs="Calibri"/>
          <w:i/>
          <w:color w:val="4F81BD"/>
          <w:kern w:val="0"/>
          <w:sz w:val="20"/>
          <w:szCs w:val="20"/>
          <w14:ligatures w14:val="none"/>
        </w:rPr>
      </w:pPr>
    </w:p>
    <w:p w14:paraId="26E0C589" w14:textId="77777777" w:rsidR="00DE202A" w:rsidRDefault="00DE202A" w:rsidP="00A350B4">
      <w:pPr>
        <w:spacing w:after="0" w:line="240" w:lineRule="auto"/>
        <w:jc w:val="both"/>
        <w:rPr>
          <w:rFonts w:ascii="Calibri" w:eastAsia="Calibri" w:hAnsi="Calibri" w:cs="Calibri"/>
          <w:i/>
          <w:color w:val="4F81BD"/>
          <w:kern w:val="0"/>
          <w:sz w:val="20"/>
          <w:szCs w:val="20"/>
          <w14:ligatures w14:val="none"/>
        </w:rPr>
      </w:pPr>
    </w:p>
    <w:p w14:paraId="59CA880E" w14:textId="77777777" w:rsidR="00DE202A" w:rsidRDefault="00DE202A" w:rsidP="00A350B4">
      <w:pPr>
        <w:spacing w:after="0" w:line="240" w:lineRule="auto"/>
        <w:jc w:val="both"/>
        <w:rPr>
          <w:rFonts w:ascii="Calibri" w:eastAsia="Calibri" w:hAnsi="Calibri" w:cs="Calibri"/>
          <w:i/>
          <w:color w:val="4F81BD"/>
          <w:kern w:val="0"/>
          <w:sz w:val="20"/>
          <w:szCs w:val="20"/>
          <w14:ligatures w14:val="none"/>
        </w:rPr>
      </w:pPr>
    </w:p>
    <w:p w14:paraId="5C176D18" w14:textId="77777777" w:rsidR="00DE202A" w:rsidRDefault="00DE202A" w:rsidP="00A350B4">
      <w:pPr>
        <w:spacing w:after="0" w:line="240" w:lineRule="auto"/>
        <w:jc w:val="both"/>
        <w:rPr>
          <w:rFonts w:ascii="Calibri" w:eastAsia="Calibri" w:hAnsi="Calibri" w:cs="Calibri"/>
          <w:i/>
          <w:color w:val="4F81BD"/>
          <w:kern w:val="0"/>
          <w:sz w:val="20"/>
          <w:szCs w:val="20"/>
          <w14:ligatures w14:val="none"/>
        </w:rPr>
      </w:pPr>
    </w:p>
    <w:p w14:paraId="4783B02C" w14:textId="77777777" w:rsidR="00DE202A" w:rsidRDefault="00DE202A" w:rsidP="00A350B4">
      <w:pPr>
        <w:spacing w:after="0" w:line="240" w:lineRule="auto"/>
        <w:jc w:val="both"/>
        <w:rPr>
          <w:rFonts w:ascii="Calibri" w:eastAsia="Calibri" w:hAnsi="Calibri" w:cs="Calibri"/>
          <w:i/>
          <w:color w:val="4F81BD"/>
          <w:kern w:val="0"/>
          <w:sz w:val="20"/>
          <w:szCs w:val="20"/>
          <w14:ligatures w14:val="none"/>
        </w:rPr>
      </w:pPr>
    </w:p>
    <w:p w14:paraId="7C3B4AA2" w14:textId="77777777" w:rsidR="00DE202A" w:rsidRDefault="00DE202A" w:rsidP="00A350B4">
      <w:pPr>
        <w:spacing w:after="0" w:line="240" w:lineRule="auto"/>
        <w:jc w:val="both"/>
        <w:rPr>
          <w:rFonts w:ascii="Calibri" w:eastAsia="Calibri" w:hAnsi="Calibri" w:cs="Calibri"/>
          <w:i/>
          <w:color w:val="4F81BD"/>
          <w:kern w:val="0"/>
          <w:sz w:val="20"/>
          <w:szCs w:val="20"/>
          <w14:ligatures w14:val="none"/>
        </w:rPr>
      </w:pPr>
    </w:p>
    <w:p w14:paraId="0D000857" w14:textId="77777777" w:rsidR="00DE202A" w:rsidRPr="00045FB5" w:rsidRDefault="00DE202A" w:rsidP="00A350B4">
      <w:pPr>
        <w:spacing w:after="0" w:line="240" w:lineRule="auto"/>
        <w:jc w:val="both"/>
        <w:rPr>
          <w:rFonts w:ascii="Calibri" w:eastAsia="Calibri" w:hAnsi="Calibri" w:cs="Calibri"/>
          <w:i/>
          <w:color w:val="4F81BD"/>
          <w:kern w:val="0"/>
          <w:sz w:val="20"/>
          <w:szCs w:val="20"/>
          <w14:ligatures w14:val="none"/>
        </w:rPr>
      </w:pPr>
    </w:p>
    <w:p w14:paraId="66FFC4D4" w14:textId="389BC2C9" w:rsidR="00706C01" w:rsidRPr="00DE202A" w:rsidRDefault="00706C01" w:rsidP="00AF5042">
      <w:pPr>
        <w:pStyle w:val="Titolo2"/>
        <w:jc w:val="both"/>
        <w:rPr>
          <w:rFonts w:ascii="Calibri" w:hAnsi="Calibri" w:cs="Calibri"/>
          <w:color w:val="FFFFFF" w:themeColor="background1"/>
        </w:rPr>
      </w:pPr>
      <w:bookmarkStart w:id="39" w:name="_Toc202996819"/>
      <w:bookmarkStart w:id="40" w:name="_Toc202704312"/>
      <w:bookmarkStart w:id="41" w:name="_Toc202704932"/>
      <w:r w:rsidRPr="00DE202A">
        <w:rPr>
          <w:rFonts w:ascii="Calibri" w:hAnsi="Calibri" w:cs="Calibri"/>
          <w:color w:val="FFFFFF" w:themeColor="background1"/>
        </w:rPr>
        <w:t xml:space="preserve">2.5 - </w:t>
      </w:r>
      <w:r w:rsidR="00F316A3" w:rsidRPr="00DE202A">
        <w:rPr>
          <w:rFonts w:ascii="Calibri" w:hAnsi="Calibri" w:cs="Calibri"/>
          <w:color w:val="FFFFFF" w:themeColor="background1"/>
        </w:rPr>
        <w:t>Interazione didattica e valutazione formativa nei CdS Integralmente o prevalentemente a distanza</w:t>
      </w:r>
      <w:r w:rsidR="004F1E13" w:rsidRPr="00DE202A">
        <w:rPr>
          <w:rStyle w:val="Rimandonotaapidipagina"/>
          <w:rFonts w:ascii="Calibri" w:hAnsi="Calibri" w:cs="Calibri"/>
          <w:color w:val="FFFFFF" w:themeColor="background1"/>
        </w:rPr>
        <w:footnoteReference w:id="19"/>
      </w:r>
      <w:bookmarkEnd w:id="39"/>
      <w:r w:rsidR="009E321E" w:rsidRPr="00DE202A">
        <w:rPr>
          <w:rFonts w:ascii="Calibri" w:hAnsi="Calibri" w:cs="Calibri"/>
          <w:color w:val="FFFFFF" w:themeColor="background1"/>
        </w:rPr>
        <w:t xml:space="preserve"> </w:t>
      </w:r>
      <w:bookmarkEnd w:id="40"/>
      <w:bookmarkEnd w:id="41"/>
    </w:p>
    <w:p w14:paraId="3E93DB7B" w14:textId="52D9E653" w:rsidR="00706769" w:rsidRPr="00045FB5" w:rsidRDefault="00706769" w:rsidP="00706769">
      <w:pPr>
        <w:spacing w:after="0" w:line="240" w:lineRule="auto"/>
        <w:jc w:val="both"/>
        <w:rPr>
          <w:rFonts w:ascii="Calibri" w:eastAsia="Calibri" w:hAnsi="Calibri" w:cs="Calibri"/>
          <w:i/>
          <w:color w:val="3A7C22" w:themeColor="accent6" w:themeShade="BF"/>
          <w:kern w:val="0"/>
          <w:sz w:val="18"/>
          <w:szCs w:val="18"/>
          <w14:ligatures w14:val="none"/>
        </w:rPr>
      </w:pPr>
      <w:r w:rsidRPr="00045FB5">
        <w:rPr>
          <w:rFonts w:ascii="Calibri" w:eastAsia="Calibri" w:hAnsi="Calibri" w:cs="Calibri"/>
          <w:i/>
          <w:color w:val="3A7C22" w:themeColor="accent6" w:themeShade="BF"/>
          <w:kern w:val="0"/>
          <w:sz w:val="18"/>
          <w:szCs w:val="18"/>
          <w14:ligatures w14:val="none"/>
        </w:rPr>
        <w:t>Nel seguito alcuni suggerimenti puntuali per la compilazione, che sono da intendersi come spunti e non hanno la pretesa di essere esaustivi.</w:t>
      </w:r>
    </w:p>
    <w:p w14:paraId="6AB5DBAA" w14:textId="2965DBC9" w:rsidR="00221D0C" w:rsidRPr="00045FB5" w:rsidRDefault="00221D0C" w:rsidP="00221D0C">
      <w:pPr>
        <w:pStyle w:val="Paragrafoelenco"/>
        <w:numPr>
          <w:ilvl w:val="0"/>
          <w:numId w:val="14"/>
        </w:numPr>
        <w:spacing w:after="0" w:line="240" w:lineRule="auto"/>
        <w:jc w:val="both"/>
        <w:rPr>
          <w:rFonts w:ascii="Calibri" w:eastAsia="Calibri" w:hAnsi="Calibri" w:cs="Calibri"/>
          <w:i/>
          <w:color w:val="3A7C22" w:themeColor="accent6" w:themeShade="BF"/>
          <w:kern w:val="0"/>
          <w:sz w:val="18"/>
          <w:szCs w:val="18"/>
          <w14:ligatures w14:val="none"/>
        </w:rPr>
      </w:pPr>
      <w:r w:rsidRPr="00045FB5">
        <w:rPr>
          <w:rFonts w:ascii="Calibri" w:eastAsia="Calibri" w:hAnsi="Calibri" w:cs="Calibri"/>
          <w:i/>
          <w:color w:val="3A7C22" w:themeColor="accent6" w:themeShade="BF"/>
          <w:kern w:val="0"/>
          <w:sz w:val="18"/>
          <w:szCs w:val="18"/>
          <w14:ligatures w14:val="none"/>
        </w:rPr>
        <w:t xml:space="preserve">Illustrare le modalità di sviluppo dell’interazione didattica e le forme di coinvolgimento delle figure responsabili della valutazione intermedia e finale (docenti e tutor), segnalando l’eventuale disponibilità di linee guida predisposte in merito e rendendone disponibile il testo. </w:t>
      </w:r>
    </w:p>
    <w:p w14:paraId="1A8ED110" w14:textId="0A27F281" w:rsidR="00221D0C" w:rsidRPr="00045FB5" w:rsidRDefault="00221D0C" w:rsidP="00221D0C">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3A7C22" w:themeColor="accent6" w:themeShade="BF"/>
          <w:kern w:val="0"/>
          <w:sz w:val="18"/>
          <w:szCs w:val="18"/>
          <w14:ligatures w14:val="none"/>
        </w:rPr>
        <w:t>Indicare le tecnologie/metodologie sostitutive dell'“apprendimento in situazione”, che risultano adeguate a sostituire il rapporto in presenza.</w:t>
      </w:r>
      <w:r w:rsidRPr="00045FB5">
        <w:rPr>
          <w:rFonts w:ascii="Calibri" w:eastAsia="Calibri" w:hAnsi="Calibri" w:cs="Calibri"/>
          <w:i/>
          <w:color w:val="215E99" w:themeColor="text2" w:themeTint="BF"/>
          <w:kern w:val="0"/>
          <w:sz w:val="20"/>
          <w:szCs w:val="20"/>
          <w14:ligatures w14:val="none"/>
        </w:rPr>
        <w:t xml:space="preserve"> </w:t>
      </w:r>
    </w:p>
    <w:p w14:paraId="246C3A28" w14:textId="77777777" w:rsidR="00706C01" w:rsidRPr="00045FB5" w:rsidRDefault="00706C01" w:rsidP="00A350B4">
      <w:pPr>
        <w:spacing w:after="0" w:line="240" w:lineRule="auto"/>
        <w:jc w:val="both"/>
        <w:rPr>
          <w:rFonts w:ascii="Calibri" w:eastAsia="Calibri" w:hAnsi="Calibri" w:cs="Calibri"/>
          <w:i/>
          <w:color w:val="215E99" w:themeColor="text2" w:themeTint="BF"/>
          <w:kern w:val="0"/>
          <w:sz w:val="20"/>
          <w:szCs w:val="20"/>
          <w14:ligatures w14:val="none"/>
        </w:rPr>
      </w:pPr>
    </w:p>
    <w:p w14:paraId="4B422028" w14:textId="77777777" w:rsidR="0012023A" w:rsidRPr="00045FB5" w:rsidRDefault="0012023A" w:rsidP="0012023A">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187445AE" w14:textId="77777777" w:rsidR="00E97508" w:rsidRPr="00045FB5" w:rsidRDefault="00E97508" w:rsidP="00CE7FD4">
      <w:pPr>
        <w:spacing w:after="0" w:line="240" w:lineRule="auto"/>
        <w:jc w:val="both"/>
        <w:rPr>
          <w:rFonts w:ascii="Calibri" w:eastAsia="Calibri" w:hAnsi="Calibri" w:cs="Calibri"/>
          <w:i/>
          <w:color w:val="4F81BD"/>
          <w:kern w:val="0"/>
          <w:sz w:val="20"/>
          <w:szCs w:val="20"/>
          <w14:ligatures w14:val="none"/>
        </w:rPr>
      </w:pPr>
    </w:p>
    <w:p w14:paraId="0BADE8A8" w14:textId="6AB73A60" w:rsidR="004A6D62" w:rsidRPr="00045FB5" w:rsidRDefault="004A6D62" w:rsidP="00CE7FD4">
      <w:pPr>
        <w:spacing w:after="0" w:line="240" w:lineRule="auto"/>
        <w:jc w:val="both"/>
        <w:rPr>
          <w:rFonts w:ascii="Calibri" w:eastAsia="Calibri" w:hAnsi="Calibri" w:cs="Calibri"/>
          <w:i/>
          <w:color w:val="4F81BD"/>
          <w:kern w:val="0"/>
          <w:sz w:val="20"/>
          <w:szCs w:val="20"/>
          <w14:ligatures w14:val="none"/>
        </w:rPr>
      </w:pPr>
      <w:r w:rsidRPr="00045FB5">
        <w:rPr>
          <w:rFonts w:ascii="Calibri" w:eastAsia="Calibri" w:hAnsi="Calibri" w:cs="Calibri"/>
          <w:i/>
          <w:color w:val="4F81BD"/>
          <w:kern w:val="0"/>
          <w:sz w:val="20"/>
          <w:szCs w:val="20"/>
          <w14:ligatures w14:val="none"/>
        </w:rPr>
        <w:br w:type="page"/>
      </w:r>
    </w:p>
    <w:p w14:paraId="2DAD59E1" w14:textId="5BC1A830" w:rsidR="00204A09" w:rsidRPr="00045FB5" w:rsidRDefault="00204A09" w:rsidP="00D65CE9">
      <w:pPr>
        <w:pStyle w:val="Titolo1"/>
        <w:rPr>
          <w:rFonts w:ascii="Calibri" w:hAnsi="Calibri" w:cs="Calibri"/>
        </w:rPr>
      </w:pPr>
      <w:bookmarkStart w:id="42" w:name="_Toc202996820"/>
      <w:bookmarkStart w:id="43" w:name="_Toc202704313"/>
      <w:bookmarkStart w:id="44" w:name="_Toc202704933"/>
      <w:r w:rsidRPr="00045FB5">
        <w:rPr>
          <w:rFonts w:ascii="Calibri" w:hAnsi="Calibri" w:cs="Calibri"/>
        </w:rPr>
        <w:lastRenderedPageBreak/>
        <w:t xml:space="preserve">3 </w:t>
      </w:r>
      <w:r w:rsidR="00F33E45" w:rsidRPr="00045FB5">
        <w:rPr>
          <w:rFonts w:ascii="Calibri" w:hAnsi="Calibri" w:cs="Calibri"/>
        </w:rPr>
        <w:t>–</w:t>
      </w:r>
      <w:r w:rsidRPr="00045FB5">
        <w:rPr>
          <w:rFonts w:ascii="Calibri" w:hAnsi="Calibri" w:cs="Calibri"/>
        </w:rPr>
        <w:t xml:space="preserve"> </w:t>
      </w:r>
      <w:r w:rsidR="00541CFD" w:rsidRPr="00045FB5">
        <w:rPr>
          <w:rFonts w:ascii="Calibri" w:hAnsi="Calibri" w:cs="Calibri"/>
        </w:rPr>
        <w:t>L</w:t>
      </w:r>
      <w:r w:rsidR="00F33E45" w:rsidRPr="00045FB5">
        <w:rPr>
          <w:rFonts w:ascii="Calibri" w:hAnsi="Calibri" w:cs="Calibri"/>
        </w:rPr>
        <w:t>E risorse</w:t>
      </w:r>
      <w:r w:rsidRPr="00045FB5">
        <w:rPr>
          <w:rFonts w:ascii="Calibri" w:hAnsi="Calibri" w:cs="Calibri"/>
        </w:rPr>
        <w:t xml:space="preserve"> del </w:t>
      </w:r>
      <w:r w:rsidR="00541CFD" w:rsidRPr="00045FB5">
        <w:rPr>
          <w:rFonts w:ascii="Calibri" w:hAnsi="Calibri" w:cs="Calibri"/>
        </w:rPr>
        <w:t>CDS</w:t>
      </w:r>
      <w:r w:rsidR="000C1E2B">
        <w:rPr>
          <w:rStyle w:val="Rimandonotaapidipagina"/>
          <w:rFonts w:ascii="Calibri" w:hAnsi="Calibri" w:cs="Calibri"/>
        </w:rPr>
        <w:footnoteReference w:id="20"/>
      </w:r>
      <w:bookmarkEnd w:id="42"/>
      <w:r w:rsidR="00AF0156" w:rsidRPr="00045FB5">
        <w:rPr>
          <w:rFonts w:ascii="Calibri" w:hAnsi="Calibri" w:cs="Calibri"/>
        </w:rPr>
        <w:t xml:space="preserve"> </w:t>
      </w:r>
      <w:bookmarkEnd w:id="43"/>
      <w:bookmarkEnd w:id="44"/>
    </w:p>
    <w:p w14:paraId="6E5DD531" w14:textId="4213454E" w:rsidR="00204A09" w:rsidRPr="00045FB5" w:rsidRDefault="0046794B" w:rsidP="0046794B">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le risorse</w:t>
      </w:r>
      <w:r w:rsidR="00311467" w:rsidRPr="00045FB5">
        <w:rPr>
          <w:rFonts w:ascii="Calibri" w:eastAsia="Calibri" w:hAnsi="Calibri" w:cs="Calibri"/>
          <w:i/>
          <w:color w:val="215E99" w:themeColor="text2" w:themeTint="BF"/>
          <w:kern w:val="0"/>
          <w:sz w:val="20"/>
          <w:szCs w:val="20"/>
          <w14:ligatures w14:val="none"/>
        </w:rPr>
        <w:t>, in termini di</w:t>
      </w:r>
      <w:r w:rsidRPr="00045FB5">
        <w:rPr>
          <w:rFonts w:ascii="Calibri" w:eastAsia="Calibri" w:hAnsi="Calibri" w:cs="Calibri"/>
          <w:i/>
          <w:color w:val="215E99" w:themeColor="text2" w:themeTint="BF"/>
          <w:kern w:val="0"/>
          <w:sz w:val="20"/>
          <w:szCs w:val="20"/>
          <w14:ligatures w14:val="none"/>
        </w:rPr>
        <w:t xml:space="preserve"> docenti, </w:t>
      </w:r>
      <w:r w:rsidR="00311467" w:rsidRPr="00045FB5">
        <w:rPr>
          <w:rFonts w:ascii="Calibri" w:eastAsia="Calibri" w:hAnsi="Calibri" w:cs="Calibri"/>
          <w:i/>
          <w:color w:val="215E99" w:themeColor="text2" w:themeTint="BF"/>
          <w:kern w:val="0"/>
          <w:sz w:val="20"/>
          <w:szCs w:val="20"/>
          <w14:ligatures w14:val="none"/>
        </w:rPr>
        <w:t>PTA</w:t>
      </w:r>
      <w:r w:rsidRPr="00045FB5">
        <w:rPr>
          <w:rFonts w:ascii="Calibri" w:eastAsia="Calibri" w:hAnsi="Calibri" w:cs="Calibri"/>
          <w:i/>
          <w:color w:val="215E99" w:themeColor="text2" w:themeTint="BF"/>
          <w:kern w:val="0"/>
          <w:sz w:val="20"/>
          <w:szCs w:val="20"/>
          <w14:ligatures w14:val="none"/>
        </w:rPr>
        <w:t>, servizi e strutture</w:t>
      </w:r>
      <w:r w:rsidR="00891D58" w:rsidRPr="00045FB5">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messe a disposizione del</w:t>
      </w:r>
      <w:r w:rsidR="00891D58" w:rsidRPr="00045FB5">
        <w:rPr>
          <w:rFonts w:ascii="Calibri" w:eastAsia="Calibri" w:hAnsi="Calibri" w:cs="Calibri"/>
          <w:i/>
          <w:color w:val="215E99" w:themeColor="text2" w:themeTint="BF"/>
          <w:kern w:val="0"/>
          <w:sz w:val="20"/>
          <w:szCs w:val="20"/>
          <w14:ligatures w14:val="none"/>
        </w:rPr>
        <w:t xml:space="preserve">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dall’Ateneo</w:t>
      </w:r>
      <w:r w:rsidR="00204A09" w:rsidRPr="00045FB5">
        <w:rPr>
          <w:rFonts w:ascii="Calibri" w:eastAsia="Calibri" w:hAnsi="Calibri" w:cs="Calibri"/>
          <w:i/>
          <w:color w:val="215E99" w:themeColor="text2" w:themeTint="BF"/>
          <w:kern w:val="0"/>
          <w:sz w:val="20"/>
          <w:szCs w:val="20"/>
          <w14:ligatures w14:val="none"/>
        </w:rPr>
        <w:t>.</w:t>
      </w:r>
    </w:p>
    <w:p w14:paraId="43C668C0" w14:textId="77777777" w:rsidR="00204A09" w:rsidRPr="00045FB5" w:rsidRDefault="00204A09" w:rsidP="00A350B4">
      <w:pPr>
        <w:spacing w:after="0" w:line="240" w:lineRule="auto"/>
        <w:jc w:val="both"/>
        <w:rPr>
          <w:rFonts w:ascii="Calibri" w:eastAsia="Calibri" w:hAnsi="Calibri" w:cs="Calibri"/>
          <w:i/>
          <w:color w:val="4F81BD"/>
          <w:kern w:val="0"/>
          <w:sz w:val="20"/>
          <w:szCs w:val="20"/>
          <w14:ligatures w14:val="none"/>
        </w:rPr>
      </w:pPr>
    </w:p>
    <w:p w14:paraId="2EF5289E" w14:textId="7994C7CB" w:rsidR="0018081F" w:rsidRPr="00045FB5" w:rsidRDefault="0018081F" w:rsidP="009937EA">
      <w:pPr>
        <w:pStyle w:val="Titolo2"/>
        <w:jc w:val="both"/>
        <w:rPr>
          <w:rFonts w:ascii="Calibri" w:hAnsi="Calibri" w:cs="Calibri"/>
        </w:rPr>
      </w:pPr>
      <w:bookmarkStart w:id="45" w:name="_Toc202996821"/>
      <w:bookmarkStart w:id="46" w:name="_Toc202704314"/>
      <w:bookmarkStart w:id="47" w:name="_Toc202704934"/>
      <w:r w:rsidRPr="00045FB5">
        <w:rPr>
          <w:rFonts w:ascii="Calibri" w:hAnsi="Calibri" w:cs="Calibri"/>
        </w:rPr>
        <w:t xml:space="preserve">3.1 - </w:t>
      </w:r>
      <w:r w:rsidR="00541CFD" w:rsidRPr="00045FB5">
        <w:rPr>
          <w:rFonts w:ascii="Calibri" w:hAnsi="Calibri" w:cs="Calibri"/>
        </w:rPr>
        <w:t>D</w:t>
      </w:r>
      <w:r w:rsidR="00B75C25" w:rsidRPr="00045FB5">
        <w:rPr>
          <w:rFonts w:ascii="Calibri" w:hAnsi="Calibri" w:cs="Calibri"/>
        </w:rPr>
        <w:t>otazione e qualificazione del personale docente, delle figure specialistiche e dei tutor</w:t>
      </w:r>
      <w:r w:rsidR="000C1E2B">
        <w:rPr>
          <w:rStyle w:val="Rimandonotaapidipagina"/>
          <w:rFonts w:ascii="Calibri" w:hAnsi="Calibri" w:cs="Calibri"/>
        </w:rPr>
        <w:footnoteReference w:id="21"/>
      </w:r>
      <w:bookmarkEnd w:id="45"/>
      <w:r w:rsidR="00541CFD" w:rsidRPr="00045FB5">
        <w:rPr>
          <w:rFonts w:ascii="Calibri" w:hAnsi="Calibri" w:cs="Calibri"/>
        </w:rPr>
        <w:t xml:space="preserve"> </w:t>
      </w:r>
      <w:bookmarkEnd w:id="46"/>
      <w:bookmarkEnd w:id="47"/>
    </w:p>
    <w:p w14:paraId="63A52BEA" w14:textId="5256E369" w:rsidR="00D06A0D" w:rsidRPr="00045FB5" w:rsidRDefault="00D06A0D" w:rsidP="00D06A0D">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52AFAF0B" w14:textId="1B06C99E" w:rsidR="00B525C2" w:rsidRPr="00045FB5" w:rsidRDefault="00B525C2" w:rsidP="00B525C2">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la dotazione del personale docente, delle eventuali figure specialistiche aggiuntive</w:t>
      </w:r>
      <w:r w:rsidR="002C6A46" w:rsidRPr="00045FB5">
        <w:rPr>
          <w:rStyle w:val="Rimandonotaapidipagina"/>
          <w:rFonts w:ascii="Calibri" w:eastAsia="Calibri" w:hAnsi="Calibri" w:cs="Calibri"/>
          <w:i/>
          <w:color w:val="215E99" w:themeColor="text2" w:themeTint="BF"/>
          <w:kern w:val="0"/>
          <w:sz w:val="20"/>
          <w:szCs w:val="20"/>
          <w14:ligatures w14:val="none"/>
        </w:rPr>
        <w:footnoteReference w:id="22"/>
      </w:r>
      <w:r w:rsidRPr="00045FB5">
        <w:rPr>
          <w:rFonts w:ascii="Calibri" w:eastAsia="Calibri" w:hAnsi="Calibri" w:cs="Calibri"/>
          <w:i/>
          <w:color w:val="215E99" w:themeColor="text2" w:themeTint="BF"/>
          <w:kern w:val="0"/>
          <w:sz w:val="20"/>
          <w:szCs w:val="20"/>
          <w14:ligatures w14:val="none"/>
        </w:rPr>
        <w:t xml:space="preserve"> e dei tutor,</w:t>
      </w:r>
      <w:r w:rsidR="00F6058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assegnata all’istituendo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caratterizzandone</w:t>
      </w:r>
      <w:r w:rsidR="00E040D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numerosità e qualificazione a sostenere le esigenze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tenuto conto sia dei contenuti scientifici che</w:t>
      </w:r>
      <w:r w:rsidR="00F26132"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dell’organizzazione didattica, </w:t>
      </w:r>
      <w:r w:rsidRPr="00045FB5">
        <w:rPr>
          <w:rFonts w:ascii="Calibri" w:eastAsia="Calibri" w:hAnsi="Calibri" w:cs="Calibri"/>
          <w:b/>
          <w:bCs/>
          <w:i/>
          <w:color w:val="215E99" w:themeColor="text2" w:themeTint="BF"/>
          <w:kern w:val="0"/>
          <w:sz w:val="20"/>
          <w:szCs w:val="20"/>
          <w14:ligatures w14:val="none"/>
        </w:rPr>
        <w:t>caricando le informazioni sui Docenti di riferimento/Figure</w:t>
      </w:r>
      <w:r w:rsidR="00F6058A" w:rsidRPr="00045FB5">
        <w:rPr>
          <w:rFonts w:ascii="Calibri" w:eastAsia="Calibri" w:hAnsi="Calibri" w:cs="Calibri"/>
          <w:b/>
          <w:bCs/>
          <w:i/>
          <w:color w:val="215E99" w:themeColor="text2" w:themeTint="BF"/>
          <w:kern w:val="0"/>
          <w:sz w:val="20"/>
          <w:szCs w:val="20"/>
          <w14:ligatures w14:val="none"/>
        </w:rPr>
        <w:t xml:space="preserve"> </w:t>
      </w:r>
      <w:r w:rsidRPr="00045FB5">
        <w:rPr>
          <w:rFonts w:ascii="Calibri" w:eastAsia="Calibri" w:hAnsi="Calibri" w:cs="Calibri"/>
          <w:b/>
          <w:bCs/>
          <w:i/>
          <w:color w:val="215E99" w:themeColor="text2" w:themeTint="BF"/>
          <w:kern w:val="0"/>
          <w:sz w:val="20"/>
          <w:szCs w:val="20"/>
          <w14:ligatures w14:val="none"/>
        </w:rPr>
        <w:t xml:space="preserve">specialistiche/Tutor nella Sezione Amministrazione </w:t>
      </w:r>
      <w:r w:rsidR="002B6AC3" w:rsidRPr="00045FB5">
        <w:rPr>
          <w:rFonts w:ascii="Calibri" w:eastAsia="Calibri" w:hAnsi="Calibri" w:cs="Calibri"/>
          <w:b/>
          <w:bCs/>
          <w:i/>
          <w:color w:val="215E99" w:themeColor="text2" w:themeTint="BF"/>
          <w:kern w:val="0"/>
          <w:sz w:val="20"/>
          <w:szCs w:val="20"/>
          <w14:ligatures w14:val="none"/>
        </w:rPr>
        <w:t>“</w:t>
      </w:r>
      <w:r w:rsidRPr="00045FB5">
        <w:rPr>
          <w:rFonts w:ascii="Calibri" w:eastAsia="Calibri" w:hAnsi="Calibri" w:cs="Calibri"/>
          <w:b/>
          <w:bCs/>
          <w:i/>
          <w:color w:val="215E99" w:themeColor="text2" w:themeTint="BF"/>
          <w:kern w:val="0"/>
          <w:sz w:val="20"/>
          <w:szCs w:val="20"/>
          <w14:ligatures w14:val="none"/>
        </w:rPr>
        <w:t xml:space="preserve">Docenti di </w:t>
      </w:r>
      <w:proofErr w:type="gramStart"/>
      <w:r w:rsidRPr="00045FB5">
        <w:rPr>
          <w:rFonts w:ascii="Calibri" w:eastAsia="Calibri" w:hAnsi="Calibri" w:cs="Calibri"/>
          <w:b/>
          <w:bCs/>
          <w:i/>
          <w:color w:val="215E99" w:themeColor="text2" w:themeTint="BF"/>
          <w:kern w:val="0"/>
          <w:sz w:val="20"/>
          <w:szCs w:val="20"/>
          <w14:ligatures w14:val="none"/>
        </w:rPr>
        <w:t>Riferimento</w:t>
      </w:r>
      <w:r w:rsidR="002B6AC3" w:rsidRPr="00045FB5">
        <w:rPr>
          <w:rFonts w:ascii="Calibri" w:eastAsia="Calibri" w:hAnsi="Calibri" w:cs="Calibri"/>
          <w:b/>
          <w:bCs/>
          <w:i/>
          <w:color w:val="215E99" w:themeColor="text2" w:themeTint="BF"/>
          <w:kern w:val="0"/>
          <w:sz w:val="20"/>
          <w:szCs w:val="20"/>
          <w14:ligatures w14:val="none"/>
        </w:rPr>
        <w:t>”/</w:t>
      </w:r>
      <w:proofErr w:type="gramEnd"/>
      <w:r w:rsidR="002B6AC3" w:rsidRPr="00045FB5">
        <w:rPr>
          <w:rFonts w:ascii="Calibri" w:eastAsia="Calibri" w:hAnsi="Calibri" w:cs="Calibri"/>
          <w:b/>
          <w:bCs/>
          <w:i/>
          <w:color w:val="215E99" w:themeColor="text2" w:themeTint="BF"/>
          <w:kern w:val="0"/>
          <w:sz w:val="20"/>
          <w:szCs w:val="20"/>
          <w14:ligatures w14:val="none"/>
        </w:rPr>
        <w:t>”</w:t>
      </w:r>
      <w:r w:rsidRPr="00045FB5">
        <w:rPr>
          <w:rFonts w:ascii="Calibri" w:eastAsia="Calibri" w:hAnsi="Calibri" w:cs="Calibri"/>
          <w:b/>
          <w:bCs/>
          <w:i/>
          <w:color w:val="215E99" w:themeColor="text2" w:themeTint="BF"/>
          <w:kern w:val="0"/>
          <w:sz w:val="20"/>
          <w:szCs w:val="20"/>
          <w14:ligatures w14:val="none"/>
        </w:rPr>
        <w:t>Figure</w:t>
      </w:r>
      <w:r w:rsidR="00F26132" w:rsidRPr="00045FB5">
        <w:rPr>
          <w:rFonts w:ascii="Calibri" w:eastAsia="Calibri" w:hAnsi="Calibri" w:cs="Calibri"/>
          <w:b/>
          <w:bCs/>
          <w:i/>
          <w:color w:val="215E99" w:themeColor="text2" w:themeTint="BF"/>
          <w:kern w:val="0"/>
          <w:sz w:val="20"/>
          <w:szCs w:val="20"/>
          <w14:ligatures w14:val="none"/>
        </w:rPr>
        <w:t xml:space="preserve"> </w:t>
      </w:r>
      <w:proofErr w:type="gramStart"/>
      <w:r w:rsidRPr="00045FB5">
        <w:rPr>
          <w:rFonts w:ascii="Calibri" w:eastAsia="Calibri" w:hAnsi="Calibri" w:cs="Calibri"/>
          <w:b/>
          <w:bCs/>
          <w:i/>
          <w:color w:val="215E99" w:themeColor="text2" w:themeTint="BF"/>
          <w:kern w:val="0"/>
          <w:sz w:val="20"/>
          <w:szCs w:val="20"/>
          <w14:ligatures w14:val="none"/>
        </w:rPr>
        <w:t>specialistiche”/</w:t>
      </w:r>
      <w:proofErr w:type="gramEnd"/>
      <w:r w:rsidR="00DE202A">
        <w:rPr>
          <w:rFonts w:ascii="Calibri" w:eastAsia="Calibri" w:hAnsi="Calibri" w:cs="Calibri"/>
          <w:b/>
          <w:bCs/>
          <w:i/>
          <w:color w:val="215E99" w:themeColor="text2" w:themeTint="BF"/>
          <w:kern w:val="0"/>
          <w:sz w:val="20"/>
          <w:szCs w:val="20"/>
          <w14:ligatures w14:val="none"/>
        </w:rPr>
        <w:t>“</w:t>
      </w:r>
      <w:r w:rsidRPr="00045FB5">
        <w:rPr>
          <w:rFonts w:ascii="Calibri" w:eastAsia="Calibri" w:hAnsi="Calibri" w:cs="Calibri"/>
          <w:b/>
          <w:bCs/>
          <w:i/>
          <w:color w:val="215E99" w:themeColor="text2" w:themeTint="BF"/>
          <w:kern w:val="0"/>
          <w:sz w:val="20"/>
          <w:szCs w:val="20"/>
          <w14:ligatures w14:val="none"/>
        </w:rPr>
        <w:t>Tutor” nella SUA-CDS</w:t>
      </w:r>
      <w:r w:rsidRPr="00045FB5">
        <w:rPr>
          <w:rFonts w:ascii="Calibri" w:eastAsia="Calibri" w:hAnsi="Calibri" w:cs="Calibri"/>
          <w:i/>
          <w:color w:val="215E99" w:themeColor="text2" w:themeTint="BF"/>
          <w:kern w:val="0"/>
          <w:sz w:val="20"/>
          <w:szCs w:val="20"/>
          <w14:ligatures w14:val="none"/>
        </w:rPr>
        <w:t xml:space="preserve">.  </w:t>
      </w:r>
    </w:p>
    <w:p w14:paraId="1DB34A94" w14:textId="360355DC" w:rsidR="00DF65EC" w:rsidRPr="00045FB5" w:rsidRDefault="00B525C2" w:rsidP="00DF65EC">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In caso di risorse di docenza in parte o integralmente riferite ad un Piano di Raggiungimento approvato</w:t>
      </w:r>
      <w:r w:rsidR="009F557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dagli organi di governo e valutato positivamente dal </w:t>
      </w:r>
      <w:proofErr w:type="spellStart"/>
      <w:r w:rsidRPr="00045FB5">
        <w:rPr>
          <w:rFonts w:ascii="Calibri" w:eastAsia="Calibri" w:hAnsi="Calibri" w:cs="Calibri"/>
          <w:i/>
          <w:color w:val="215E99" w:themeColor="text2" w:themeTint="BF"/>
          <w:kern w:val="0"/>
          <w:sz w:val="20"/>
          <w:szCs w:val="20"/>
          <w14:ligatures w14:val="none"/>
        </w:rPr>
        <w:t>NdV</w:t>
      </w:r>
      <w:proofErr w:type="spellEnd"/>
      <w:r w:rsidR="009F5575" w:rsidRPr="00045FB5">
        <w:rPr>
          <w:rStyle w:val="Rimandonotaapidipagina"/>
          <w:rFonts w:ascii="Calibri" w:eastAsia="Calibri" w:hAnsi="Calibri" w:cs="Calibri"/>
          <w:i/>
          <w:color w:val="215E99" w:themeColor="text2" w:themeTint="BF"/>
          <w:kern w:val="0"/>
          <w:sz w:val="20"/>
          <w:szCs w:val="20"/>
          <w14:ligatures w14:val="none"/>
        </w:rPr>
        <w:footnoteReference w:id="23"/>
      </w:r>
      <w:r w:rsidR="00665FB0" w:rsidRPr="00045FB5">
        <w:rPr>
          <w:rFonts w:ascii="Calibri" w:eastAsia="Calibri" w:hAnsi="Calibri" w:cs="Calibri"/>
          <w:i/>
          <w:color w:val="215E99" w:themeColor="text2" w:themeTint="BF"/>
          <w:kern w:val="0"/>
          <w:sz w:val="20"/>
          <w:szCs w:val="20"/>
          <w14:ligatures w14:val="none"/>
        </w:rPr>
        <w:t>n</w:t>
      </w:r>
      <w:r w:rsidRPr="00045FB5">
        <w:rPr>
          <w:rFonts w:ascii="Calibri" w:eastAsia="Calibri" w:hAnsi="Calibri" w:cs="Calibri"/>
          <w:i/>
          <w:color w:val="215E99" w:themeColor="text2" w:themeTint="BF"/>
          <w:kern w:val="0"/>
          <w:sz w:val="20"/>
          <w:szCs w:val="20"/>
          <w14:ligatures w14:val="none"/>
        </w:rPr>
        <w:t>, al fine di</w:t>
      </w:r>
      <w:r w:rsidR="009F557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garantire che tale piano sia adeguato ad </w:t>
      </w:r>
      <w:r w:rsidR="009F5575" w:rsidRPr="00045FB5">
        <w:rPr>
          <w:rFonts w:ascii="Calibri" w:eastAsia="Calibri" w:hAnsi="Calibri" w:cs="Calibri"/>
          <w:i/>
          <w:color w:val="215E99" w:themeColor="text2" w:themeTint="BF"/>
          <w:kern w:val="0"/>
          <w:sz w:val="20"/>
          <w:szCs w:val="20"/>
          <w14:ligatures w14:val="none"/>
        </w:rPr>
        <w:t>assicurare</w:t>
      </w:r>
      <w:r w:rsidRPr="00045FB5">
        <w:rPr>
          <w:rFonts w:ascii="Calibri" w:eastAsia="Calibri" w:hAnsi="Calibri" w:cs="Calibri"/>
          <w:i/>
          <w:color w:val="215E99" w:themeColor="text2" w:themeTint="BF"/>
          <w:kern w:val="0"/>
          <w:sz w:val="20"/>
          <w:szCs w:val="20"/>
          <w14:ligatures w14:val="none"/>
        </w:rPr>
        <w:t xml:space="preserve"> un reclutamento di docenti in grado di garantire la</w:t>
      </w:r>
      <w:r w:rsidR="009F557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piena sostenibilità quantitativa e qualitativa del corso, illustrarne la precisa struttura e articolazione anche</w:t>
      </w:r>
      <w:r w:rsidR="009F557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in riferimento ai tempi di assunzione e ai settori scientifico disciplinari di inquadramento, in coerenza con</w:t>
      </w:r>
      <w:r w:rsidR="009F557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gli insegnamenti previsti nei diversi anni in cui si articola il Corso di Studi. </w:t>
      </w:r>
    </w:p>
    <w:p w14:paraId="753F0C00" w14:textId="77777777" w:rsidR="00292D9F" w:rsidRPr="00045FB5" w:rsidRDefault="00B525C2" w:rsidP="00292D9F">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Qualora non si disponesse delle </w:t>
      </w:r>
      <w:proofErr w:type="gramStart"/>
      <w:r w:rsidRPr="00045FB5">
        <w:rPr>
          <w:rFonts w:ascii="Calibri" w:eastAsia="Calibri" w:hAnsi="Calibri" w:cs="Calibri"/>
          <w:i/>
          <w:color w:val="215E99" w:themeColor="text2" w:themeTint="BF"/>
          <w:kern w:val="0"/>
          <w:sz w:val="20"/>
          <w:szCs w:val="20"/>
          <w14:ligatures w14:val="none"/>
        </w:rPr>
        <w:t>predette</w:t>
      </w:r>
      <w:proofErr w:type="gramEnd"/>
      <w:r w:rsidRPr="00045FB5">
        <w:rPr>
          <w:rFonts w:ascii="Calibri" w:eastAsia="Calibri" w:hAnsi="Calibri" w:cs="Calibri"/>
          <w:i/>
          <w:color w:val="215E99" w:themeColor="text2" w:themeTint="BF"/>
          <w:kern w:val="0"/>
          <w:sz w:val="20"/>
          <w:szCs w:val="20"/>
          <w14:ligatures w14:val="none"/>
        </w:rPr>
        <w:t xml:space="preserve"> figure aggiuntive (ove necessario), potranno essere adottati i</w:t>
      </w:r>
      <w:r w:rsidR="00BB46A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relativi piani di raggiungimento, che dovranno essere conseguiti non oltre un numero di anni</w:t>
      </w:r>
      <w:r w:rsidR="00B2606C"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corrispondenti alla durata normale del Corso. Per quanto riguarda i nominativi, devono essere inseriti solo</w:t>
      </w:r>
      <w:r w:rsidR="002C55F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quelli relativi agli anni di corso attivi</w:t>
      </w:r>
      <w:r w:rsidR="00C87D94" w:rsidRPr="00045FB5">
        <w:rPr>
          <w:rStyle w:val="Rimandonotaapidipagina"/>
          <w:rFonts w:ascii="Calibri" w:eastAsia="Calibri" w:hAnsi="Calibri" w:cs="Calibri"/>
          <w:i/>
          <w:color w:val="215E99" w:themeColor="text2" w:themeTint="BF"/>
          <w:kern w:val="0"/>
          <w:sz w:val="20"/>
          <w:szCs w:val="20"/>
          <w14:ligatures w14:val="none"/>
        </w:rPr>
        <w:footnoteReference w:id="24"/>
      </w:r>
      <w:r w:rsidR="00B2606C" w:rsidRPr="00045FB5">
        <w:rPr>
          <w:rFonts w:ascii="Calibri" w:eastAsia="Calibri" w:hAnsi="Calibri" w:cs="Calibri"/>
          <w:i/>
          <w:color w:val="215E99" w:themeColor="text2" w:themeTint="BF"/>
          <w:kern w:val="0"/>
          <w:sz w:val="20"/>
          <w:szCs w:val="20"/>
          <w14:ligatures w14:val="none"/>
        </w:rPr>
        <w:t>. In assenza dei nominativi, relativi CV e testo definitivo dell’accordo, inserire il Piano</w:t>
      </w:r>
      <w:r w:rsidR="004F59FA" w:rsidRPr="00045FB5">
        <w:rPr>
          <w:rFonts w:ascii="Calibri" w:eastAsia="Calibri" w:hAnsi="Calibri" w:cs="Calibri"/>
          <w:i/>
          <w:color w:val="215E99" w:themeColor="text2" w:themeTint="BF"/>
          <w:kern w:val="0"/>
          <w:sz w:val="20"/>
          <w:szCs w:val="20"/>
          <w14:ligatures w14:val="none"/>
        </w:rPr>
        <w:t xml:space="preserve"> </w:t>
      </w:r>
      <w:r w:rsidR="00B2606C" w:rsidRPr="00045FB5">
        <w:rPr>
          <w:rFonts w:ascii="Calibri" w:eastAsia="Calibri" w:hAnsi="Calibri" w:cs="Calibri"/>
          <w:i/>
          <w:color w:val="215E99" w:themeColor="text2" w:themeTint="BF"/>
          <w:kern w:val="0"/>
          <w:sz w:val="20"/>
          <w:szCs w:val="20"/>
          <w14:ligatures w14:val="none"/>
        </w:rPr>
        <w:t>di Raggiungimento, riportando nello specifico: qualifica di ciascuna figura, anno accademico di</w:t>
      </w:r>
      <w:r w:rsidR="004F59FA" w:rsidRPr="00045FB5">
        <w:rPr>
          <w:rFonts w:ascii="Calibri" w:eastAsia="Calibri" w:hAnsi="Calibri" w:cs="Calibri"/>
          <w:i/>
          <w:color w:val="215E99" w:themeColor="text2" w:themeTint="BF"/>
          <w:kern w:val="0"/>
          <w:sz w:val="20"/>
          <w:szCs w:val="20"/>
          <w14:ligatures w14:val="none"/>
        </w:rPr>
        <w:t xml:space="preserve"> </w:t>
      </w:r>
      <w:r w:rsidR="00B2606C" w:rsidRPr="00045FB5">
        <w:rPr>
          <w:rFonts w:ascii="Calibri" w:eastAsia="Calibri" w:hAnsi="Calibri" w:cs="Calibri"/>
          <w:i/>
          <w:color w:val="215E99" w:themeColor="text2" w:themeTint="BF"/>
          <w:kern w:val="0"/>
          <w:sz w:val="20"/>
          <w:szCs w:val="20"/>
          <w14:ligatures w14:val="none"/>
        </w:rPr>
        <w:t>reclutamento, bozza di accordo sulle figure specialistiche con gli Enti coinvolti (per lo specifico Corso di</w:t>
      </w:r>
      <w:r w:rsidR="004F59FA" w:rsidRPr="00045FB5">
        <w:rPr>
          <w:rFonts w:ascii="Calibri" w:eastAsia="Calibri" w:hAnsi="Calibri" w:cs="Calibri"/>
          <w:i/>
          <w:color w:val="215E99" w:themeColor="text2" w:themeTint="BF"/>
          <w:kern w:val="0"/>
          <w:sz w:val="20"/>
          <w:szCs w:val="20"/>
          <w14:ligatures w14:val="none"/>
        </w:rPr>
        <w:t xml:space="preserve"> </w:t>
      </w:r>
      <w:r w:rsidR="00B2606C" w:rsidRPr="00045FB5">
        <w:rPr>
          <w:rFonts w:ascii="Calibri" w:eastAsia="Calibri" w:hAnsi="Calibri" w:cs="Calibri"/>
          <w:i/>
          <w:color w:val="215E99" w:themeColor="text2" w:themeTint="BF"/>
          <w:kern w:val="0"/>
          <w:sz w:val="20"/>
          <w:szCs w:val="20"/>
          <w14:ligatures w14:val="none"/>
        </w:rPr>
        <w:t xml:space="preserve">Studio) o accordo con l’Ordine Professionale di riferimento (per lo specifico Corso di Studio). </w:t>
      </w:r>
    </w:p>
    <w:p w14:paraId="22731F55" w14:textId="4B2C156E" w:rsidR="00B2606C" w:rsidRPr="00045FB5" w:rsidRDefault="00B2606C" w:rsidP="00292D9F">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3A7C22" w:themeColor="accent6" w:themeShade="BF"/>
          <w:kern w:val="0"/>
          <w:sz w:val="20"/>
          <w:szCs w:val="20"/>
          <w14:ligatures w14:val="none"/>
        </w:rPr>
        <w:t xml:space="preserve">Per i </w:t>
      </w:r>
      <w:proofErr w:type="spellStart"/>
      <w:r w:rsidRPr="00045FB5">
        <w:rPr>
          <w:rFonts w:ascii="Calibri" w:eastAsia="Calibri" w:hAnsi="Calibri" w:cs="Calibri"/>
          <w:i/>
          <w:color w:val="3A7C22" w:themeColor="accent6" w:themeShade="BF"/>
          <w:kern w:val="0"/>
          <w:sz w:val="20"/>
          <w:szCs w:val="20"/>
          <w14:ligatures w14:val="none"/>
        </w:rPr>
        <w:t>CdS</w:t>
      </w:r>
      <w:proofErr w:type="spellEnd"/>
      <w:r w:rsidRPr="00045FB5">
        <w:rPr>
          <w:rFonts w:ascii="Calibri" w:eastAsia="Calibri" w:hAnsi="Calibri" w:cs="Calibri"/>
          <w:i/>
          <w:color w:val="3A7C22" w:themeColor="accent6" w:themeShade="BF"/>
          <w:kern w:val="0"/>
          <w:sz w:val="20"/>
          <w:szCs w:val="20"/>
          <w14:ligatures w14:val="none"/>
        </w:rPr>
        <w:t xml:space="preserve"> integralmente o prevalentemente a</w:t>
      </w:r>
      <w:r w:rsidR="002C349E" w:rsidRPr="00045FB5">
        <w:rPr>
          <w:rFonts w:ascii="Calibri" w:eastAsia="Calibri" w:hAnsi="Calibri" w:cs="Calibri"/>
          <w:i/>
          <w:color w:val="3A7C22" w:themeColor="accent6" w:themeShade="BF"/>
          <w:kern w:val="0"/>
          <w:sz w:val="20"/>
          <w:szCs w:val="20"/>
          <w14:ligatures w14:val="none"/>
        </w:rPr>
        <w:t xml:space="preserve"> </w:t>
      </w:r>
      <w:r w:rsidRPr="00045FB5">
        <w:rPr>
          <w:rFonts w:ascii="Calibri" w:eastAsia="Calibri" w:hAnsi="Calibri" w:cs="Calibri"/>
          <w:i/>
          <w:color w:val="3A7C22" w:themeColor="accent6" w:themeShade="BF"/>
          <w:kern w:val="0"/>
          <w:sz w:val="20"/>
          <w:szCs w:val="20"/>
          <w14:ligatures w14:val="none"/>
        </w:rPr>
        <w:t>distanza precisare il numero, la tipologia e le competenze dei tutor e specificare se sono definite modalità</w:t>
      </w:r>
      <w:r w:rsidR="002C349E" w:rsidRPr="00045FB5">
        <w:rPr>
          <w:rFonts w:ascii="Calibri" w:eastAsia="Calibri" w:hAnsi="Calibri" w:cs="Calibri"/>
          <w:i/>
          <w:color w:val="3A7C22" w:themeColor="accent6" w:themeShade="BF"/>
          <w:kern w:val="0"/>
          <w:sz w:val="20"/>
          <w:szCs w:val="20"/>
          <w14:ligatures w14:val="none"/>
        </w:rPr>
        <w:t xml:space="preserve"> </w:t>
      </w:r>
      <w:r w:rsidRPr="00045FB5">
        <w:rPr>
          <w:rFonts w:ascii="Calibri" w:eastAsia="Calibri" w:hAnsi="Calibri" w:cs="Calibri"/>
          <w:i/>
          <w:color w:val="3A7C22" w:themeColor="accent6" w:themeShade="BF"/>
          <w:kern w:val="0"/>
          <w:sz w:val="20"/>
          <w:szCs w:val="20"/>
          <w14:ligatures w14:val="none"/>
        </w:rPr>
        <w:t>di selezione coerenti con i profili indicati</w:t>
      </w:r>
      <w:r w:rsidRPr="00045FB5">
        <w:rPr>
          <w:rFonts w:ascii="Calibri" w:eastAsia="Calibri" w:hAnsi="Calibri" w:cs="Calibri"/>
          <w:i/>
          <w:color w:val="215E99" w:themeColor="text2" w:themeTint="BF"/>
          <w:kern w:val="0"/>
          <w:sz w:val="20"/>
          <w:szCs w:val="20"/>
          <w14:ligatures w14:val="none"/>
        </w:rPr>
        <w:t xml:space="preserve">. </w:t>
      </w:r>
    </w:p>
    <w:p w14:paraId="3DB19127" w14:textId="07BAF31E" w:rsidR="00B2606C" w:rsidRPr="00045FB5" w:rsidRDefault="00B2606C" w:rsidP="00B2606C">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se e come viene valorizzato il legame fra le competenze scientifiche dei docenti (accertate</w:t>
      </w:r>
      <w:r w:rsidR="002C349E"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attraverso il monitoraggio dell'attività di ricerca nel SSD di appartenenza) e la loro pertinenza rispetto agli</w:t>
      </w:r>
      <w:r w:rsidR="002C349E"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obiettivi didattici e ai programmi degli insegnamenti, anche attraverso la produzione di un CV in formato</w:t>
      </w:r>
      <w:r w:rsidR="002C349E"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standard dei docenti. </w:t>
      </w:r>
    </w:p>
    <w:p w14:paraId="03FDC5DE" w14:textId="2371DA2D" w:rsidR="00B2606C" w:rsidRPr="00045FB5" w:rsidRDefault="00B2606C" w:rsidP="00B2606C">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Segnalare l’eventuale presenza di iniziative promosse dall’Ateneo per la formazione e l’aggiornamento dei</w:t>
      </w:r>
      <w:r w:rsidR="002A3489"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docenti, sia in ambito metodologico che sugli aspetti relativi all’innovazione e alla qualità della didattica</w:t>
      </w:r>
      <w:r w:rsidR="002A3489"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e, più in generale, della didattica innovativa. </w:t>
      </w:r>
    </w:p>
    <w:p w14:paraId="7398ECE9" w14:textId="77777777" w:rsidR="002A3489" w:rsidRPr="00045FB5" w:rsidRDefault="002A3489" w:rsidP="002A3489">
      <w:pPr>
        <w:spacing w:after="0" w:line="240" w:lineRule="auto"/>
        <w:jc w:val="both"/>
        <w:rPr>
          <w:rFonts w:ascii="Calibri" w:eastAsia="Calibri" w:hAnsi="Calibri" w:cs="Calibri"/>
          <w:i/>
          <w:color w:val="215E99" w:themeColor="text2" w:themeTint="BF"/>
          <w:kern w:val="0"/>
          <w:sz w:val="20"/>
          <w:szCs w:val="20"/>
          <w14:ligatures w14:val="none"/>
        </w:rPr>
      </w:pPr>
    </w:p>
    <w:p w14:paraId="670E64ED" w14:textId="77777777" w:rsidR="00D07D12" w:rsidRPr="00045FB5" w:rsidRDefault="00D07D12" w:rsidP="002A3489">
      <w:pPr>
        <w:spacing w:after="0" w:line="240" w:lineRule="auto"/>
        <w:jc w:val="both"/>
        <w:rPr>
          <w:rFonts w:ascii="Calibri" w:eastAsia="Calibri" w:hAnsi="Calibri" w:cs="Calibri"/>
          <w:i/>
          <w:color w:val="215E99" w:themeColor="text2" w:themeTint="BF"/>
          <w:kern w:val="0"/>
          <w:sz w:val="20"/>
          <w:szCs w:val="20"/>
          <w14:ligatures w14:val="none"/>
        </w:rPr>
      </w:pPr>
    </w:p>
    <w:p w14:paraId="399C8707" w14:textId="31FA8A50" w:rsidR="00B2606C" w:rsidRPr="00045FB5" w:rsidRDefault="00B2606C" w:rsidP="002A3489">
      <w:pPr>
        <w:spacing w:after="0" w:line="240" w:lineRule="auto"/>
        <w:jc w:val="both"/>
        <w:rPr>
          <w:rFonts w:ascii="Calibri" w:eastAsia="Calibri" w:hAnsi="Calibri" w:cs="Calibri"/>
          <w:b/>
          <w:bCs/>
          <w:i/>
          <w:color w:val="C00000"/>
          <w:kern w:val="0"/>
          <w:sz w:val="20"/>
          <w:szCs w:val="20"/>
          <w14:ligatures w14:val="none"/>
        </w:rPr>
      </w:pPr>
      <w:r w:rsidRPr="00045FB5">
        <w:rPr>
          <w:rFonts w:ascii="Calibri" w:eastAsia="Calibri" w:hAnsi="Calibri" w:cs="Calibri"/>
          <w:b/>
          <w:bCs/>
          <w:i/>
          <w:color w:val="C00000"/>
          <w:kern w:val="0"/>
          <w:sz w:val="20"/>
          <w:szCs w:val="20"/>
          <w14:ligatures w14:val="none"/>
        </w:rPr>
        <w:t xml:space="preserve">Per i </w:t>
      </w:r>
      <w:proofErr w:type="spellStart"/>
      <w:r w:rsidRPr="00045FB5">
        <w:rPr>
          <w:rFonts w:ascii="Calibri" w:eastAsia="Calibri" w:hAnsi="Calibri" w:cs="Calibri"/>
          <w:b/>
          <w:bCs/>
          <w:i/>
          <w:color w:val="C00000"/>
          <w:kern w:val="0"/>
          <w:sz w:val="20"/>
          <w:szCs w:val="20"/>
          <w14:ligatures w14:val="none"/>
        </w:rPr>
        <w:t>CdS</w:t>
      </w:r>
      <w:proofErr w:type="spellEnd"/>
      <w:r w:rsidRPr="00045FB5">
        <w:rPr>
          <w:rFonts w:ascii="Calibri" w:eastAsia="Calibri" w:hAnsi="Calibri" w:cs="Calibri"/>
          <w:b/>
          <w:bCs/>
          <w:i/>
          <w:color w:val="C00000"/>
          <w:kern w:val="0"/>
          <w:sz w:val="20"/>
          <w:szCs w:val="20"/>
          <w14:ligatures w14:val="none"/>
        </w:rPr>
        <w:t xml:space="preserve"> di Area Sanitaria</w:t>
      </w:r>
    </w:p>
    <w:p w14:paraId="02254210" w14:textId="78DEF4AB" w:rsidR="00B2606C" w:rsidRPr="00045FB5" w:rsidRDefault="00B2606C" w:rsidP="00B2606C">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Illustrare le competenze richieste e la modalità di selezione del personale sanitario utilizzato con funzione</w:t>
      </w:r>
      <w:r w:rsidR="00F749FC"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di Tutor per le attività professionalizzanti.</w:t>
      </w:r>
    </w:p>
    <w:p w14:paraId="1EB4937F" w14:textId="28E53001" w:rsidR="00B2606C" w:rsidRPr="00045FB5" w:rsidRDefault="00B2606C" w:rsidP="00B2606C">
      <w:pPr>
        <w:pStyle w:val="Paragrafoelenco"/>
        <w:numPr>
          <w:ilvl w:val="0"/>
          <w:numId w:val="1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Descrivere le attività di formazione/aggiornamento previste dal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o dal Dipartimento/Struttura di</w:t>
      </w:r>
      <w:r w:rsidR="00F749FC"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raccordo per docenti e tutor in tema di pedagogia medica.</w:t>
      </w:r>
    </w:p>
    <w:p w14:paraId="06DA5B36" w14:textId="77777777" w:rsidR="005D7605" w:rsidRPr="00045FB5" w:rsidRDefault="005D7605" w:rsidP="005D7605">
      <w:pPr>
        <w:spacing w:after="0" w:line="240" w:lineRule="auto"/>
        <w:jc w:val="both"/>
        <w:rPr>
          <w:rFonts w:ascii="Calibri" w:eastAsia="Calibri" w:hAnsi="Calibri" w:cs="Calibri"/>
          <w:i/>
          <w:color w:val="215E99" w:themeColor="text2" w:themeTint="BF"/>
          <w:kern w:val="0"/>
          <w:sz w:val="20"/>
          <w:szCs w:val="20"/>
          <w14:ligatures w14:val="none"/>
        </w:rPr>
      </w:pPr>
    </w:p>
    <w:p w14:paraId="5702AAD7" w14:textId="77777777" w:rsidR="00B74B64" w:rsidRDefault="00B74B64" w:rsidP="005D7605">
      <w:pPr>
        <w:spacing w:after="0" w:line="240" w:lineRule="auto"/>
        <w:jc w:val="both"/>
        <w:rPr>
          <w:rFonts w:ascii="Calibri" w:eastAsia="Calibri" w:hAnsi="Calibri" w:cs="Calibri"/>
          <w:i/>
          <w:color w:val="215E99" w:themeColor="text2" w:themeTint="BF"/>
          <w:kern w:val="0"/>
          <w:sz w:val="20"/>
          <w:szCs w:val="20"/>
          <w14:ligatures w14:val="none"/>
        </w:rPr>
      </w:pPr>
    </w:p>
    <w:p w14:paraId="1247A819" w14:textId="77777777" w:rsidR="00AB2B8A" w:rsidRPr="00045FB5" w:rsidRDefault="00AB2B8A" w:rsidP="005D7605">
      <w:pPr>
        <w:spacing w:after="0" w:line="240" w:lineRule="auto"/>
        <w:jc w:val="both"/>
        <w:rPr>
          <w:rFonts w:ascii="Calibri" w:eastAsia="Calibri" w:hAnsi="Calibri" w:cs="Calibri"/>
          <w:i/>
          <w:color w:val="215E99" w:themeColor="text2" w:themeTint="BF"/>
          <w:kern w:val="0"/>
          <w:sz w:val="20"/>
          <w:szCs w:val="20"/>
          <w14:ligatures w14:val="none"/>
        </w:rPr>
      </w:pPr>
    </w:p>
    <w:p w14:paraId="2E42CA5D" w14:textId="1F3CCA1B" w:rsidR="00D07D12" w:rsidRPr="00045FB5" w:rsidRDefault="00D07D12" w:rsidP="00D07D12">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lastRenderedPageBreak/>
        <w:t>Nota</w:t>
      </w:r>
      <w:r w:rsidR="00972210">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Questa</w:t>
      </w:r>
      <w:r w:rsidR="00A30A01"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S</w:t>
      </w:r>
      <w:r w:rsidR="00A30A01" w:rsidRPr="00045FB5">
        <w:rPr>
          <w:rFonts w:ascii="Calibri" w:eastAsia="Calibri" w:hAnsi="Calibri" w:cs="Calibri"/>
          <w:i/>
          <w:color w:val="215E99" w:themeColor="text2" w:themeTint="BF"/>
          <w:kern w:val="0"/>
          <w:sz w:val="20"/>
          <w:szCs w:val="20"/>
          <w14:ligatures w14:val="none"/>
        </w:rPr>
        <w:t xml:space="preserve">ezione </w:t>
      </w:r>
      <w:r w:rsidRPr="00045FB5">
        <w:rPr>
          <w:rFonts w:ascii="Calibri" w:eastAsia="Calibri" w:hAnsi="Calibri" w:cs="Calibri"/>
          <w:i/>
          <w:color w:val="215E99" w:themeColor="text2" w:themeTint="BF"/>
          <w:kern w:val="0"/>
          <w:sz w:val="20"/>
          <w:szCs w:val="20"/>
          <w14:ligatures w14:val="none"/>
        </w:rPr>
        <w:t>risulterà utile al fine della compilazione</w:t>
      </w:r>
      <w:r w:rsidRPr="00045FB5">
        <w:rPr>
          <w:rFonts w:ascii="Calibri" w:eastAsia="Calibri" w:hAnsi="Calibri" w:cs="Calibri"/>
          <w:b/>
          <w:bCs/>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del</w:t>
      </w:r>
      <w:r w:rsidRPr="00045FB5">
        <w:rPr>
          <w:rFonts w:ascii="Calibri" w:eastAsia="Calibri" w:hAnsi="Calibri" w:cs="Calibri"/>
          <w:b/>
          <w:bCs/>
          <w:i/>
          <w:color w:val="215E99" w:themeColor="text2" w:themeTint="BF"/>
          <w:kern w:val="0"/>
          <w:sz w:val="20"/>
          <w:szCs w:val="20"/>
          <w14:ligatures w14:val="none"/>
        </w:rPr>
        <w:t xml:space="preserve"> Quadro della SUA-</w:t>
      </w:r>
      <w:proofErr w:type="spellStart"/>
      <w:r w:rsidRPr="00045FB5">
        <w:rPr>
          <w:rFonts w:ascii="Calibri" w:eastAsia="Calibri" w:hAnsi="Calibri" w:cs="Calibri"/>
          <w:b/>
          <w:bCs/>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535A2BB3" w14:textId="77777777" w:rsidR="00D07D12" w:rsidRPr="00045FB5" w:rsidRDefault="00D07D12" w:rsidP="00D07D12">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B3</w:t>
      </w:r>
      <w:r w:rsidRPr="00045FB5">
        <w:rPr>
          <w:rFonts w:ascii="Calibri" w:eastAsia="Calibri" w:hAnsi="Calibri" w:cs="Calibri"/>
          <w:i/>
          <w:color w:val="215E99" w:themeColor="text2" w:themeTint="BF"/>
          <w:kern w:val="0"/>
          <w:sz w:val="20"/>
          <w:szCs w:val="20"/>
          <w14:ligatures w14:val="none"/>
        </w:rPr>
        <w:t xml:space="preserve"> – Docenti titolari di insegnamento</w:t>
      </w:r>
    </w:p>
    <w:p w14:paraId="089E437A" w14:textId="77777777" w:rsidR="00666626" w:rsidRDefault="00666626" w:rsidP="005D7605">
      <w:pPr>
        <w:spacing w:after="0" w:line="240" w:lineRule="auto"/>
        <w:jc w:val="both"/>
        <w:rPr>
          <w:rFonts w:ascii="Calibri" w:eastAsia="Calibri" w:hAnsi="Calibri" w:cs="Calibri"/>
          <w:i/>
          <w:color w:val="215E99" w:themeColor="text2" w:themeTint="BF"/>
          <w:kern w:val="0"/>
          <w:sz w:val="20"/>
          <w:szCs w:val="20"/>
          <w14:ligatures w14:val="none"/>
        </w:rPr>
      </w:pPr>
    </w:p>
    <w:p w14:paraId="110D40A7" w14:textId="77777777" w:rsidR="00DE202A" w:rsidRPr="00045FB5" w:rsidRDefault="00DE202A" w:rsidP="005D7605">
      <w:pPr>
        <w:spacing w:after="0" w:line="240" w:lineRule="auto"/>
        <w:jc w:val="both"/>
        <w:rPr>
          <w:rFonts w:ascii="Calibri" w:eastAsia="Calibri" w:hAnsi="Calibri" w:cs="Calibri"/>
          <w:i/>
          <w:color w:val="215E99" w:themeColor="text2" w:themeTint="BF"/>
          <w:kern w:val="0"/>
          <w:sz w:val="20"/>
          <w:szCs w:val="20"/>
          <w14:ligatures w14:val="none"/>
        </w:rPr>
      </w:pPr>
    </w:p>
    <w:p w14:paraId="109EF274" w14:textId="77777777" w:rsidR="0012023A" w:rsidRPr="00045FB5" w:rsidRDefault="0012023A" w:rsidP="0012023A">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79DD2A52" w14:textId="77777777" w:rsidR="0012023A" w:rsidRDefault="0012023A" w:rsidP="005D7605">
      <w:pPr>
        <w:spacing w:after="0" w:line="240" w:lineRule="auto"/>
        <w:jc w:val="both"/>
        <w:rPr>
          <w:rFonts w:ascii="Calibri" w:eastAsia="Calibri" w:hAnsi="Calibri" w:cs="Calibri"/>
          <w:i/>
          <w:color w:val="4F81BD"/>
          <w:kern w:val="0"/>
          <w:sz w:val="20"/>
          <w:szCs w:val="20"/>
          <w14:ligatures w14:val="none"/>
        </w:rPr>
      </w:pPr>
    </w:p>
    <w:p w14:paraId="7C523763" w14:textId="77777777" w:rsidR="00DE202A" w:rsidRDefault="00DE202A" w:rsidP="005D7605">
      <w:pPr>
        <w:spacing w:after="0" w:line="240" w:lineRule="auto"/>
        <w:jc w:val="both"/>
        <w:rPr>
          <w:rFonts w:ascii="Calibri" w:eastAsia="Calibri" w:hAnsi="Calibri" w:cs="Calibri"/>
          <w:i/>
          <w:color w:val="4F81BD"/>
          <w:kern w:val="0"/>
          <w:sz w:val="20"/>
          <w:szCs w:val="20"/>
          <w14:ligatures w14:val="none"/>
        </w:rPr>
      </w:pPr>
    </w:p>
    <w:p w14:paraId="6D52F96B" w14:textId="77777777" w:rsidR="00DE202A" w:rsidRDefault="00DE202A" w:rsidP="005D7605">
      <w:pPr>
        <w:spacing w:after="0" w:line="240" w:lineRule="auto"/>
        <w:jc w:val="both"/>
        <w:rPr>
          <w:rFonts w:ascii="Calibri" w:eastAsia="Calibri" w:hAnsi="Calibri" w:cs="Calibri"/>
          <w:i/>
          <w:color w:val="4F81BD"/>
          <w:kern w:val="0"/>
          <w:sz w:val="20"/>
          <w:szCs w:val="20"/>
          <w14:ligatures w14:val="none"/>
        </w:rPr>
      </w:pPr>
    </w:p>
    <w:p w14:paraId="678CC5DA" w14:textId="77777777" w:rsidR="00DE202A" w:rsidRDefault="00DE202A" w:rsidP="005D7605">
      <w:pPr>
        <w:spacing w:after="0" w:line="240" w:lineRule="auto"/>
        <w:jc w:val="both"/>
        <w:rPr>
          <w:rFonts w:ascii="Calibri" w:eastAsia="Calibri" w:hAnsi="Calibri" w:cs="Calibri"/>
          <w:i/>
          <w:color w:val="4F81BD"/>
          <w:kern w:val="0"/>
          <w:sz w:val="20"/>
          <w:szCs w:val="20"/>
          <w14:ligatures w14:val="none"/>
        </w:rPr>
      </w:pPr>
    </w:p>
    <w:p w14:paraId="296B7DB2" w14:textId="77777777" w:rsidR="00DE202A" w:rsidRPr="00045FB5" w:rsidRDefault="00DE202A" w:rsidP="005D7605">
      <w:pPr>
        <w:spacing w:after="0" w:line="240" w:lineRule="auto"/>
        <w:jc w:val="both"/>
        <w:rPr>
          <w:rFonts w:ascii="Calibri" w:eastAsia="Calibri" w:hAnsi="Calibri" w:cs="Calibri"/>
          <w:i/>
          <w:color w:val="4F81BD"/>
          <w:kern w:val="0"/>
          <w:sz w:val="20"/>
          <w:szCs w:val="20"/>
          <w14:ligatures w14:val="none"/>
        </w:rPr>
      </w:pPr>
    </w:p>
    <w:p w14:paraId="73131554" w14:textId="4D6D6A53" w:rsidR="005D7605" w:rsidRPr="00045FB5" w:rsidRDefault="005D7605" w:rsidP="009937EA">
      <w:pPr>
        <w:pStyle w:val="Titolo2"/>
        <w:jc w:val="both"/>
        <w:rPr>
          <w:rFonts w:ascii="Calibri" w:hAnsi="Calibri" w:cs="Calibri"/>
        </w:rPr>
      </w:pPr>
      <w:bookmarkStart w:id="48" w:name="_Toc202996822"/>
      <w:bookmarkStart w:id="49" w:name="_Toc202704315"/>
      <w:bookmarkStart w:id="50" w:name="_Toc202704935"/>
      <w:r w:rsidRPr="00045FB5">
        <w:rPr>
          <w:rFonts w:ascii="Calibri" w:hAnsi="Calibri" w:cs="Calibri"/>
        </w:rPr>
        <w:t xml:space="preserve">3.2 - </w:t>
      </w:r>
      <w:r w:rsidR="006F7FA6" w:rsidRPr="00045FB5">
        <w:rPr>
          <w:rFonts w:ascii="Calibri" w:hAnsi="Calibri" w:cs="Calibri"/>
        </w:rPr>
        <w:t>Dotazione di personale, strutture e servizi di supporto alla didattica</w:t>
      </w:r>
      <w:r w:rsidR="00D32171">
        <w:rPr>
          <w:rStyle w:val="Rimandonotaapidipagina"/>
          <w:rFonts w:ascii="Calibri" w:hAnsi="Calibri" w:cs="Calibri"/>
        </w:rPr>
        <w:footnoteReference w:id="25"/>
      </w:r>
      <w:bookmarkEnd w:id="48"/>
      <w:r w:rsidR="00541CFD" w:rsidRPr="00045FB5">
        <w:rPr>
          <w:rFonts w:ascii="Calibri" w:hAnsi="Calibri" w:cs="Calibri"/>
        </w:rPr>
        <w:t xml:space="preserve"> </w:t>
      </w:r>
      <w:bookmarkEnd w:id="49"/>
      <w:bookmarkEnd w:id="50"/>
    </w:p>
    <w:p w14:paraId="502A07F4" w14:textId="556DEB1F" w:rsidR="007C1AAD" w:rsidRPr="00045FB5" w:rsidRDefault="006077AC" w:rsidP="006077AC">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w:t>
      </w:r>
      <w:r w:rsidR="007C1AAD" w:rsidRPr="00045FB5">
        <w:rPr>
          <w:rFonts w:ascii="Calibri" w:eastAsia="Calibri" w:hAnsi="Calibri" w:cs="Calibri"/>
          <w:i/>
          <w:color w:val="215E99" w:themeColor="text2" w:themeTint="BF"/>
          <w:kern w:val="0"/>
          <w:sz w:val="20"/>
          <w:szCs w:val="20"/>
          <w14:ligatures w14:val="none"/>
        </w:rPr>
        <w:t xml:space="preserve">escrivere in modo chiaro e sintetico, utilizzando anche immagini </w:t>
      </w:r>
      <w:r w:rsidRPr="00045FB5">
        <w:rPr>
          <w:rFonts w:ascii="Calibri" w:eastAsia="Calibri" w:hAnsi="Calibri" w:cs="Calibri"/>
          <w:i/>
          <w:color w:val="215E99" w:themeColor="text2" w:themeTint="BF"/>
          <w:kern w:val="0"/>
          <w:sz w:val="20"/>
          <w:szCs w:val="20"/>
          <w14:ligatures w14:val="none"/>
        </w:rPr>
        <w:t xml:space="preserve">e video (link) </w:t>
      </w:r>
      <w:r w:rsidR="007C1AAD" w:rsidRPr="00045FB5">
        <w:rPr>
          <w:rFonts w:ascii="Calibri" w:eastAsia="Calibri" w:hAnsi="Calibri" w:cs="Calibri"/>
          <w:i/>
          <w:color w:val="215E99" w:themeColor="text2" w:themeTint="BF"/>
          <w:kern w:val="0"/>
          <w:sz w:val="20"/>
          <w:szCs w:val="20"/>
          <w14:ligatures w14:val="none"/>
        </w:rPr>
        <w:t>se ritenuti utili, l’ubicazione e</w:t>
      </w:r>
      <w:r w:rsidRPr="00045FB5">
        <w:rPr>
          <w:rFonts w:ascii="Calibri" w:eastAsia="Calibri" w:hAnsi="Calibri" w:cs="Calibri"/>
          <w:i/>
          <w:color w:val="215E99" w:themeColor="text2" w:themeTint="BF"/>
          <w:kern w:val="0"/>
          <w:sz w:val="20"/>
          <w:szCs w:val="20"/>
          <w14:ligatures w14:val="none"/>
        </w:rPr>
        <w:t xml:space="preserve"> </w:t>
      </w:r>
      <w:r w:rsidR="007C1AAD" w:rsidRPr="00045FB5">
        <w:rPr>
          <w:rFonts w:ascii="Calibri" w:eastAsia="Calibri" w:hAnsi="Calibri" w:cs="Calibri"/>
          <w:i/>
          <w:color w:val="215E99" w:themeColor="text2" w:themeTint="BF"/>
          <w:kern w:val="0"/>
          <w:sz w:val="20"/>
          <w:szCs w:val="20"/>
          <w14:ligatures w14:val="none"/>
        </w:rPr>
        <w:t>le principali caratteristiche delle infrastrutture (es. descrizione del campus/complesso/edificio, servizi</w:t>
      </w:r>
      <w:r w:rsidR="00A147F0" w:rsidRPr="00045FB5">
        <w:rPr>
          <w:rFonts w:ascii="Calibri" w:eastAsia="Calibri" w:hAnsi="Calibri" w:cs="Calibri"/>
          <w:i/>
          <w:color w:val="215E99" w:themeColor="text2" w:themeTint="BF"/>
          <w:kern w:val="0"/>
          <w:sz w:val="20"/>
          <w:szCs w:val="20"/>
          <w14:ligatures w14:val="none"/>
        </w:rPr>
        <w:t xml:space="preserve"> </w:t>
      </w:r>
      <w:r w:rsidR="007C1AAD" w:rsidRPr="00045FB5">
        <w:rPr>
          <w:rFonts w:ascii="Calibri" w:eastAsia="Calibri" w:hAnsi="Calibri" w:cs="Calibri"/>
          <w:i/>
          <w:color w:val="215E99" w:themeColor="text2" w:themeTint="BF"/>
          <w:kern w:val="0"/>
          <w:sz w:val="20"/>
          <w:szCs w:val="20"/>
          <w14:ligatures w14:val="none"/>
        </w:rPr>
        <w:t>limitrofi, etc.)</w:t>
      </w:r>
      <w:r w:rsidR="00A147F0" w:rsidRPr="00045FB5">
        <w:rPr>
          <w:rFonts w:ascii="Calibri" w:eastAsia="Calibri" w:hAnsi="Calibri" w:cs="Calibri"/>
          <w:i/>
          <w:color w:val="215E99" w:themeColor="text2" w:themeTint="BF"/>
          <w:kern w:val="0"/>
          <w:sz w:val="20"/>
          <w:szCs w:val="20"/>
          <w14:ligatures w14:val="none"/>
        </w:rPr>
        <w:t>.</w:t>
      </w:r>
    </w:p>
    <w:p w14:paraId="67ED6917" w14:textId="00ECA4EE" w:rsidR="007C1AAD" w:rsidRPr="00045FB5" w:rsidRDefault="00A147F0" w:rsidP="00D06A0D">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 </w:t>
      </w:r>
    </w:p>
    <w:p w14:paraId="5182C7EA" w14:textId="38A64DC2" w:rsidR="00D06A0D" w:rsidRPr="00045FB5" w:rsidRDefault="00D06A0D" w:rsidP="00D06A0D">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0FD3F82F" w14:textId="2FC6BB62" w:rsidR="00B02CEC" w:rsidRPr="00045FB5" w:rsidRDefault="00B02CEC" w:rsidP="00B02CEC">
      <w:pPr>
        <w:pStyle w:val="Paragrafoelenco"/>
        <w:numPr>
          <w:ilvl w:val="0"/>
          <w:numId w:val="16"/>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Illustrare adeguatamente le strutture e le risorse di sostegno alla didattica effettivamente messe a disposizione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(e.g. aule, biblioteche, laboratori, aule informatiche, aree studio, ausili didattici, infrastrutture IT,</w:t>
      </w:r>
      <w:r w:rsidR="00955E17"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esplicitandone la pertinenza rispetto alla tipologia delle attività formative previste e adeguate alla numerosità di studenti prevista.</w:t>
      </w:r>
    </w:p>
    <w:p w14:paraId="0EA2D691" w14:textId="1862FF46" w:rsidR="00B02CEC" w:rsidRPr="00045FB5" w:rsidRDefault="00B02CEC" w:rsidP="00B02CEC">
      <w:pPr>
        <w:pStyle w:val="Paragrafoelenco"/>
        <w:numPr>
          <w:ilvl w:val="0"/>
          <w:numId w:val="16"/>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Illustrare i servizi di supporto alla didattica a disposizione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(a livello di Dipartimento/Facoltà/Ateneo) per assicurare un sostegno efficace alle attività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00EF6DFB" w:rsidRPr="00045FB5">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w:t>
      </w:r>
    </w:p>
    <w:p w14:paraId="373CE08B" w14:textId="77777777" w:rsidR="00D83400" w:rsidRPr="00045FB5" w:rsidRDefault="00D83400" w:rsidP="00D83400">
      <w:pPr>
        <w:spacing w:after="0" w:line="240" w:lineRule="auto"/>
        <w:jc w:val="both"/>
        <w:rPr>
          <w:rFonts w:ascii="Calibri" w:eastAsia="Calibri" w:hAnsi="Calibri" w:cs="Calibri"/>
          <w:i/>
          <w:color w:val="215E99" w:themeColor="text2" w:themeTint="BF"/>
          <w:kern w:val="0"/>
          <w:sz w:val="20"/>
          <w:szCs w:val="20"/>
          <w14:ligatures w14:val="none"/>
        </w:rPr>
      </w:pPr>
    </w:p>
    <w:p w14:paraId="28E4B115" w14:textId="445ED90F" w:rsidR="00B02CEC" w:rsidRPr="00045FB5" w:rsidRDefault="00B02CEC" w:rsidP="00B02CEC">
      <w:pPr>
        <w:spacing w:after="0" w:line="240" w:lineRule="auto"/>
        <w:jc w:val="both"/>
        <w:rPr>
          <w:rFonts w:ascii="Calibri" w:eastAsia="Calibri" w:hAnsi="Calibri" w:cs="Calibri"/>
          <w:b/>
          <w:bCs/>
          <w:i/>
          <w:color w:val="C00000"/>
          <w:kern w:val="0"/>
          <w:sz w:val="20"/>
          <w:szCs w:val="20"/>
          <w14:ligatures w14:val="none"/>
        </w:rPr>
      </w:pPr>
      <w:r w:rsidRPr="00045FB5">
        <w:rPr>
          <w:rFonts w:ascii="Calibri" w:eastAsia="Calibri" w:hAnsi="Calibri" w:cs="Calibri"/>
          <w:b/>
          <w:bCs/>
          <w:i/>
          <w:color w:val="C00000"/>
          <w:kern w:val="0"/>
          <w:sz w:val="20"/>
          <w:szCs w:val="20"/>
          <w14:ligatures w14:val="none"/>
        </w:rPr>
        <w:t xml:space="preserve">Per i </w:t>
      </w:r>
      <w:proofErr w:type="spellStart"/>
      <w:r w:rsidRPr="00045FB5">
        <w:rPr>
          <w:rFonts w:ascii="Calibri" w:eastAsia="Calibri" w:hAnsi="Calibri" w:cs="Calibri"/>
          <w:b/>
          <w:bCs/>
          <w:i/>
          <w:color w:val="C00000"/>
          <w:kern w:val="0"/>
          <w:sz w:val="20"/>
          <w:szCs w:val="20"/>
          <w14:ligatures w14:val="none"/>
        </w:rPr>
        <w:t>CdS</w:t>
      </w:r>
      <w:proofErr w:type="spellEnd"/>
      <w:r w:rsidRPr="00045FB5">
        <w:rPr>
          <w:rFonts w:ascii="Calibri" w:eastAsia="Calibri" w:hAnsi="Calibri" w:cs="Calibri"/>
          <w:b/>
          <w:bCs/>
          <w:i/>
          <w:color w:val="C00000"/>
          <w:kern w:val="0"/>
          <w:sz w:val="20"/>
          <w:szCs w:val="20"/>
          <w14:ligatures w14:val="none"/>
        </w:rPr>
        <w:t xml:space="preserve"> di Area Sanitaria</w:t>
      </w:r>
    </w:p>
    <w:p w14:paraId="686A4DF7" w14:textId="3D8CC683" w:rsidR="00B02CEC" w:rsidRPr="00045FB5" w:rsidRDefault="00B02CEC" w:rsidP="00B02CEC">
      <w:pPr>
        <w:pStyle w:val="Paragrafoelenco"/>
        <w:numPr>
          <w:ilvl w:val="0"/>
          <w:numId w:val="18"/>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Documentare la sussistenza di risorse specifiche per il supporto alle attività professionalizzanti (tirocini) nelle strutture sanitarie convenzionate, sia di personale (tutor) che logistiche (spogliatoi, sale di simulazione clinica etc.), attraverso strumenti convenzionali stipulati con le strutture pubbliche o private, dettagliandone il dimensionamento adeguato alla numerosità di studenti prevista, sia per le attività in contesto ospedaliero che di medicina territoriale, al fine di assicurare il pieno successo del progetto formativo per tutto il contingente di studenti assegnato alla sede, con particolare attenzione alle attività professionalizzanti.</w:t>
      </w:r>
    </w:p>
    <w:p w14:paraId="513DE6AE" w14:textId="77777777" w:rsidR="00B02CEC" w:rsidRPr="00045FB5" w:rsidRDefault="00B02CEC" w:rsidP="00B02CEC">
      <w:pPr>
        <w:spacing w:after="0" w:line="240" w:lineRule="auto"/>
        <w:jc w:val="both"/>
        <w:rPr>
          <w:rFonts w:ascii="Calibri" w:eastAsia="Calibri" w:hAnsi="Calibri" w:cs="Calibri"/>
          <w:i/>
          <w:color w:val="215E99" w:themeColor="text2" w:themeTint="BF"/>
          <w:kern w:val="0"/>
          <w:sz w:val="20"/>
          <w:szCs w:val="20"/>
          <w14:ligatures w14:val="none"/>
        </w:rPr>
      </w:pPr>
    </w:p>
    <w:p w14:paraId="4EC774E8" w14:textId="77777777" w:rsidR="00B02CEC" w:rsidRPr="00045FB5" w:rsidRDefault="00B02CEC" w:rsidP="00B02CEC">
      <w:pPr>
        <w:spacing w:after="0" w:line="240" w:lineRule="auto"/>
        <w:jc w:val="both"/>
        <w:rPr>
          <w:rFonts w:ascii="Calibri" w:eastAsia="Calibri" w:hAnsi="Calibri" w:cs="Calibri"/>
          <w:b/>
          <w:bCs/>
          <w:i/>
          <w:color w:val="3A7C22" w:themeColor="accent6" w:themeShade="BF"/>
          <w:kern w:val="0"/>
          <w:sz w:val="20"/>
          <w:szCs w:val="20"/>
          <w14:ligatures w14:val="none"/>
        </w:rPr>
      </w:pPr>
      <w:r w:rsidRPr="00045FB5">
        <w:rPr>
          <w:rFonts w:ascii="Calibri" w:eastAsia="Calibri" w:hAnsi="Calibri" w:cs="Calibri"/>
          <w:b/>
          <w:bCs/>
          <w:i/>
          <w:color w:val="3A7C22" w:themeColor="accent6" w:themeShade="BF"/>
          <w:kern w:val="0"/>
          <w:sz w:val="20"/>
          <w:szCs w:val="20"/>
          <w14:ligatures w14:val="none"/>
        </w:rPr>
        <w:t xml:space="preserve">Per i </w:t>
      </w:r>
      <w:proofErr w:type="spellStart"/>
      <w:r w:rsidRPr="00045FB5">
        <w:rPr>
          <w:rFonts w:ascii="Calibri" w:eastAsia="Calibri" w:hAnsi="Calibri" w:cs="Calibri"/>
          <w:b/>
          <w:bCs/>
          <w:i/>
          <w:color w:val="3A7C22" w:themeColor="accent6" w:themeShade="BF"/>
          <w:kern w:val="0"/>
          <w:sz w:val="20"/>
          <w:szCs w:val="20"/>
          <w14:ligatures w14:val="none"/>
        </w:rPr>
        <w:t>CdS</w:t>
      </w:r>
      <w:proofErr w:type="spellEnd"/>
      <w:r w:rsidRPr="00045FB5">
        <w:rPr>
          <w:rFonts w:ascii="Calibri" w:eastAsia="Calibri" w:hAnsi="Calibri" w:cs="Calibri"/>
          <w:b/>
          <w:bCs/>
          <w:i/>
          <w:color w:val="3A7C22" w:themeColor="accent6" w:themeShade="BF"/>
          <w:kern w:val="0"/>
          <w:sz w:val="20"/>
          <w:szCs w:val="20"/>
          <w14:ligatures w14:val="none"/>
        </w:rPr>
        <w:t xml:space="preserve"> integralmente o prevalentemente a distanza</w:t>
      </w:r>
    </w:p>
    <w:p w14:paraId="3371D80C" w14:textId="6051F04A" w:rsidR="00B02CEC" w:rsidRPr="00045FB5" w:rsidRDefault="00B02CEC" w:rsidP="00B02CEC">
      <w:pPr>
        <w:pStyle w:val="Paragrafoelenco"/>
        <w:numPr>
          <w:ilvl w:val="0"/>
          <w:numId w:val="18"/>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le attività di formazione/aggiornamento previste dall’Ateneo per docenti e tutor per lo svolgimento della didattica on line e per il supporto all’erogazione di materiali didattici multimediali.</w:t>
      </w:r>
    </w:p>
    <w:p w14:paraId="6CD37520" w14:textId="2FCD1060" w:rsidR="006B0919" w:rsidRPr="00045FB5" w:rsidRDefault="00B02CEC" w:rsidP="006B0919">
      <w:pPr>
        <w:pStyle w:val="Paragrafoelenco"/>
        <w:numPr>
          <w:ilvl w:val="0"/>
          <w:numId w:val="18"/>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 le infrastrutture tecnologiche adoperate e le modalità di didattica sincrona o asincrona.</w:t>
      </w:r>
    </w:p>
    <w:p w14:paraId="57D8876A" w14:textId="77777777" w:rsidR="006B0919" w:rsidRPr="00045FB5" w:rsidRDefault="006B0919" w:rsidP="006B0919">
      <w:pPr>
        <w:spacing w:after="0" w:line="240" w:lineRule="auto"/>
        <w:jc w:val="both"/>
        <w:rPr>
          <w:rFonts w:ascii="Calibri" w:eastAsia="Calibri" w:hAnsi="Calibri" w:cs="Calibri"/>
          <w:i/>
          <w:color w:val="215E99" w:themeColor="text2" w:themeTint="BF"/>
          <w:kern w:val="0"/>
          <w:sz w:val="20"/>
          <w:szCs w:val="20"/>
          <w14:ligatures w14:val="none"/>
        </w:rPr>
      </w:pPr>
    </w:p>
    <w:p w14:paraId="4CB95628" w14:textId="77777777" w:rsidR="00DB4B46" w:rsidRPr="00045FB5" w:rsidRDefault="00DB4B46" w:rsidP="006B0919">
      <w:pPr>
        <w:spacing w:after="0" w:line="240" w:lineRule="auto"/>
        <w:jc w:val="both"/>
        <w:rPr>
          <w:rFonts w:ascii="Calibri" w:eastAsia="Calibri" w:hAnsi="Calibri" w:cs="Calibri"/>
          <w:i/>
          <w:color w:val="215E99" w:themeColor="text2" w:themeTint="BF"/>
          <w:kern w:val="0"/>
          <w:sz w:val="20"/>
          <w:szCs w:val="20"/>
          <w14:ligatures w14:val="none"/>
        </w:rPr>
      </w:pPr>
    </w:p>
    <w:p w14:paraId="0A7EBDDF" w14:textId="0B18D70C" w:rsidR="00B74B64" w:rsidRPr="00045FB5" w:rsidRDefault="00B74B64" w:rsidP="00B74B64">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Nota</w:t>
      </w:r>
      <w:r w:rsidR="00972210">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Questa</w:t>
      </w:r>
      <w:r w:rsidR="00A30A01"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S</w:t>
      </w:r>
      <w:r w:rsidR="00A30A01" w:rsidRPr="00045FB5">
        <w:rPr>
          <w:rFonts w:ascii="Calibri" w:eastAsia="Calibri" w:hAnsi="Calibri" w:cs="Calibri"/>
          <w:i/>
          <w:color w:val="215E99" w:themeColor="text2" w:themeTint="BF"/>
          <w:kern w:val="0"/>
          <w:sz w:val="20"/>
          <w:szCs w:val="20"/>
          <w14:ligatures w14:val="none"/>
        </w:rPr>
        <w:t xml:space="preserve">ezione </w:t>
      </w:r>
      <w:r w:rsidRPr="00045FB5">
        <w:rPr>
          <w:rFonts w:ascii="Calibri" w:eastAsia="Calibri" w:hAnsi="Calibri" w:cs="Calibri"/>
          <w:i/>
          <w:color w:val="215E99" w:themeColor="text2" w:themeTint="BF"/>
          <w:kern w:val="0"/>
          <w:sz w:val="20"/>
          <w:szCs w:val="20"/>
          <w14:ligatures w14:val="none"/>
        </w:rPr>
        <w:t>risulterà utile al fine della compilazione</w:t>
      </w:r>
      <w:r w:rsidRPr="00045FB5">
        <w:rPr>
          <w:rFonts w:ascii="Calibri" w:eastAsia="Calibri" w:hAnsi="Calibri" w:cs="Calibri"/>
          <w:b/>
          <w:bCs/>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del</w:t>
      </w:r>
      <w:r w:rsidRPr="00045FB5">
        <w:rPr>
          <w:rFonts w:ascii="Calibri" w:eastAsia="Calibri" w:hAnsi="Calibri" w:cs="Calibri"/>
          <w:b/>
          <w:bCs/>
          <w:i/>
          <w:color w:val="215E99" w:themeColor="text2" w:themeTint="BF"/>
          <w:kern w:val="0"/>
          <w:sz w:val="20"/>
          <w:szCs w:val="20"/>
          <w14:ligatures w14:val="none"/>
        </w:rPr>
        <w:t xml:space="preserve"> Quadro della SUA-</w:t>
      </w:r>
      <w:proofErr w:type="spellStart"/>
      <w:r w:rsidRPr="00045FB5">
        <w:rPr>
          <w:rFonts w:ascii="Calibri" w:eastAsia="Calibri" w:hAnsi="Calibri" w:cs="Calibri"/>
          <w:b/>
          <w:bCs/>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3B46D14E" w14:textId="77777777" w:rsidR="00B74B64" w:rsidRPr="00045FB5" w:rsidRDefault="00B74B64" w:rsidP="00B74B64">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B4</w:t>
      </w:r>
      <w:r w:rsidRPr="00045FB5">
        <w:rPr>
          <w:rFonts w:ascii="Calibri" w:eastAsia="Calibri" w:hAnsi="Calibri" w:cs="Calibri"/>
          <w:i/>
          <w:color w:val="215E99" w:themeColor="text2" w:themeTint="BF"/>
          <w:kern w:val="0"/>
          <w:sz w:val="20"/>
          <w:szCs w:val="20"/>
          <w14:ligatures w14:val="none"/>
        </w:rPr>
        <w:t xml:space="preserve"> – Infrastrutture: Aule, Laboratori e Aule informatiche, Sale studio, Biblioteche</w:t>
      </w:r>
    </w:p>
    <w:p w14:paraId="205225BE" w14:textId="77777777" w:rsidR="00B74B64" w:rsidRDefault="00B74B64" w:rsidP="006B0919">
      <w:pPr>
        <w:spacing w:after="0" w:line="240" w:lineRule="auto"/>
        <w:jc w:val="both"/>
        <w:rPr>
          <w:rFonts w:ascii="Calibri" w:eastAsia="Calibri" w:hAnsi="Calibri" w:cs="Calibri"/>
          <w:i/>
          <w:color w:val="215E99" w:themeColor="text2" w:themeTint="BF"/>
          <w:kern w:val="0"/>
          <w:sz w:val="20"/>
          <w:szCs w:val="20"/>
          <w14:ligatures w14:val="none"/>
        </w:rPr>
      </w:pPr>
    </w:p>
    <w:p w14:paraId="16DCEC64" w14:textId="77777777" w:rsidR="00DE202A" w:rsidRPr="00045FB5" w:rsidRDefault="00DE202A" w:rsidP="006B0919">
      <w:pPr>
        <w:spacing w:after="0" w:line="240" w:lineRule="auto"/>
        <w:jc w:val="both"/>
        <w:rPr>
          <w:rFonts w:ascii="Calibri" w:eastAsia="Calibri" w:hAnsi="Calibri" w:cs="Calibri"/>
          <w:i/>
          <w:color w:val="215E99" w:themeColor="text2" w:themeTint="BF"/>
          <w:kern w:val="0"/>
          <w:sz w:val="20"/>
          <w:szCs w:val="20"/>
          <w14:ligatures w14:val="none"/>
        </w:rPr>
      </w:pPr>
    </w:p>
    <w:p w14:paraId="5EFB99BF" w14:textId="77777777" w:rsidR="0012023A" w:rsidRPr="00045FB5" w:rsidRDefault="0012023A" w:rsidP="0012023A">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11045C98" w14:textId="77777777" w:rsidR="0012023A" w:rsidRPr="00045FB5" w:rsidRDefault="0012023A" w:rsidP="006B0919">
      <w:pPr>
        <w:spacing w:after="0" w:line="240" w:lineRule="auto"/>
        <w:jc w:val="both"/>
        <w:rPr>
          <w:rFonts w:ascii="Calibri" w:eastAsia="Calibri" w:hAnsi="Calibri" w:cs="Calibri"/>
          <w:i/>
          <w:color w:val="4F81BD"/>
          <w:kern w:val="0"/>
          <w:sz w:val="20"/>
          <w:szCs w:val="20"/>
          <w14:ligatures w14:val="none"/>
        </w:rPr>
      </w:pPr>
    </w:p>
    <w:p w14:paraId="0FC294EC" w14:textId="19B9B6B0" w:rsidR="000E6F87" w:rsidRPr="00045FB5" w:rsidRDefault="000E6F87" w:rsidP="006B0919">
      <w:pPr>
        <w:spacing w:after="0" w:line="240" w:lineRule="auto"/>
        <w:jc w:val="both"/>
        <w:rPr>
          <w:rFonts w:ascii="Calibri" w:eastAsia="Calibri" w:hAnsi="Calibri" w:cs="Calibri"/>
          <w:i/>
          <w:color w:val="4F81BD"/>
          <w:kern w:val="0"/>
          <w:sz w:val="20"/>
          <w:szCs w:val="20"/>
          <w14:ligatures w14:val="none"/>
        </w:rPr>
      </w:pPr>
      <w:r w:rsidRPr="00045FB5">
        <w:rPr>
          <w:rFonts w:ascii="Calibri" w:eastAsia="Calibri" w:hAnsi="Calibri" w:cs="Calibri"/>
          <w:i/>
          <w:color w:val="4F81BD"/>
          <w:kern w:val="0"/>
          <w:sz w:val="20"/>
          <w:szCs w:val="20"/>
          <w14:ligatures w14:val="none"/>
        </w:rPr>
        <w:br w:type="page"/>
      </w:r>
    </w:p>
    <w:p w14:paraId="75290214" w14:textId="0BD03427" w:rsidR="001C3A15" w:rsidRPr="00045FB5" w:rsidRDefault="001C3A15" w:rsidP="002B6AC3">
      <w:pPr>
        <w:pStyle w:val="Titolo1"/>
        <w:rPr>
          <w:rFonts w:ascii="Calibri" w:hAnsi="Calibri" w:cs="Calibri"/>
        </w:rPr>
      </w:pPr>
      <w:bookmarkStart w:id="51" w:name="_Toc202996823"/>
      <w:bookmarkStart w:id="52" w:name="_Toc202704316"/>
      <w:bookmarkStart w:id="53" w:name="_Toc202704936"/>
      <w:r w:rsidRPr="00045FB5">
        <w:rPr>
          <w:rFonts w:ascii="Calibri" w:hAnsi="Calibri" w:cs="Calibri"/>
        </w:rPr>
        <w:lastRenderedPageBreak/>
        <w:t xml:space="preserve">4 – </w:t>
      </w:r>
      <w:r w:rsidR="00541CFD" w:rsidRPr="00045FB5">
        <w:rPr>
          <w:rFonts w:ascii="Calibri" w:hAnsi="Calibri" w:cs="Calibri"/>
        </w:rPr>
        <w:t>R</w:t>
      </w:r>
      <w:r w:rsidR="001D5361" w:rsidRPr="00045FB5">
        <w:rPr>
          <w:rFonts w:ascii="Calibri" w:hAnsi="Calibri" w:cs="Calibri"/>
        </w:rPr>
        <w:t xml:space="preserve">iesame e Miglioramento del </w:t>
      </w:r>
      <w:r w:rsidR="00541CFD" w:rsidRPr="00045FB5">
        <w:rPr>
          <w:rFonts w:ascii="Calibri" w:hAnsi="Calibri" w:cs="Calibri"/>
        </w:rPr>
        <w:t>CDS</w:t>
      </w:r>
      <w:r w:rsidR="002952B3">
        <w:rPr>
          <w:rStyle w:val="Rimandonotaapidipagina"/>
          <w:rFonts w:ascii="Calibri" w:hAnsi="Calibri" w:cs="Calibri"/>
        </w:rPr>
        <w:footnoteReference w:id="26"/>
      </w:r>
      <w:bookmarkEnd w:id="51"/>
      <w:r w:rsidR="00541CFD" w:rsidRPr="00045FB5">
        <w:rPr>
          <w:rFonts w:ascii="Calibri" w:hAnsi="Calibri" w:cs="Calibri"/>
        </w:rPr>
        <w:t xml:space="preserve"> </w:t>
      </w:r>
      <w:bookmarkEnd w:id="52"/>
      <w:bookmarkEnd w:id="53"/>
    </w:p>
    <w:p w14:paraId="2611A28A" w14:textId="5C46DC3C" w:rsidR="00D72271" w:rsidRPr="00045FB5" w:rsidRDefault="00D72271" w:rsidP="00D72271">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Descrivere/richiamare sinteticamente le linee guida e/o procedure messe a disposizione dall’Ateneo per</w:t>
      </w:r>
      <w:r w:rsidR="002F0561" w:rsidRPr="00045FB5">
        <w:rPr>
          <w:rFonts w:ascii="Calibri" w:eastAsia="Calibri" w:hAnsi="Calibri" w:cs="Calibri"/>
          <w:i/>
          <w:color w:val="215E99" w:themeColor="text2" w:themeTint="BF"/>
          <w:kern w:val="0"/>
          <w:sz w:val="20"/>
          <w:szCs w:val="20"/>
          <w14:ligatures w14:val="none"/>
        </w:rPr>
        <w:t xml:space="preserve"> l’AQ</w:t>
      </w:r>
      <w:r w:rsidRPr="00045FB5">
        <w:rPr>
          <w:rFonts w:ascii="Calibri" w:eastAsia="Calibri" w:hAnsi="Calibri" w:cs="Calibri"/>
          <w:i/>
          <w:color w:val="215E99" w:themeColor="text2" w:themeTint="BF"/>
          <w:kern w:val="0"/>
          <w:sz w:val="20"/>
          <w:szCs w:val="20"/>
          <w14:ligatures w14:val="none"/>
        </w:rPr>
        <w:t xml:space="preserve"> nella didattica e che saranno adottate dal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per il monitoraggio e la revisione</w:t>
      </w:r>
      <w:r w:rsidR="00E8371B">
        <w:rPr>
          <w:rFonts w:ascii="Calibri" w:eastAsia="Calibri" w:hAnsi="Calibri" w:cs="Calibri"/>
          <w:i/>
          <w:color w:val="215E99" w:themeColor="text2" w:themeTint="BF"/>
          <w:kern w:val="0"/>
          <w:sz w:val="20"/>
          <w:szCs w:val="20"/>
          <w14:ligatures w14:val="none"/>
        </w:rPr>
        <w:t xml:space="preserve"> del </w:t>
      </w:r>
      <w:proofErr w:type="spellStart"/>
      <w:r w:rsidR="00E8371B">
        <w:rPr>
          <w:rFonts w:ascii="Calibri" w:eastAsia="Calibri" w:hAnsi="Calibri" w:cs="Calibri"/>
          <w:i/>
          <w:color w:val="215E99" w:themeColor="text2" w:themeTint="BF"/>
          <w:kern w:val="0"/>
          <w:sz w:val="20"/>
          <w:szCs w:val="20"/>
          <w14:ligatures w14:val="none"/>
        </w:rPr>
        <w:t>CdS</w:t>
      </w:r>
      <w:proofErr w:type="spellEnd"/>
      <w:r w:rsidR="00AE4F92" w:rsidRPr="00045FB5">
        <w:rPr>
          <w:rStyle w:val="Rimandonotaapidipagina"/>
          <w:rFonts w:ascii="Calibri" w:eastAsia="Calibri" w:hAnsi="Calibri" w:cs="Calibri"/>
          <w:i/>
          <w:color w:val="215E99" w:themeColor="text2" w:themeTint="BF"/>
          <w:kern w:val="0"/>
          <w:sz w:val="20"/>
          <w:szCs w:val="20"/>
          <w14:ligatures w14:val="none"/>
        </w:rPr>
        <w:footnoteReference w:id="27"/>
      </w:r>
      <w:r w:rsidR="0089633A" w:rsidRPr="00045FB5">
        <w:rPr>
          <w:rFonts w:ascii="Calibri" w:eastAsia="Calibri" w:hAnsi="Calibri" w:cs="Calibri"/>
          <w:i/>
          <w:color w:val="215E99" w:themeColor="text2" w:themeTint="BF"/>
          <w:kern w:val="0"/>
          <w:sz w:val="20"/>
          <w:szCs w:val="20"/>
          <w14:ligatures w14:val="none"/>
        </w:rPr>
        <w:t>.</w:t>
      </w:r>
    </w:p>
    <w:p w14:paraId="0FE30E48" w14:textId="77777777" w:rsidR="00DA4753" w:rsidRPr="00045FB5" w:rsidRDefault="00DA4753" w:rsidP="00D72271">
      <w:pPr>
        <w:spacing w:after="0" w:line="240" w:lineRule="auto"/>
        <w:jc w:val="both"/>
        <w:rPr>
          <w:rFonts w:ascii="Calibri" w:eastAsia="Calibri" w:hAnsi="Calibri" w:cs="Calibri"/>
          <w:i/>
          <w:color w:val="4F81BD"/>
          <w:kern w:val="0"/>
          <w:sz w:val="20"/>
          <w:szCs w:val="20"/>
          <w14:ligatures w14:val="none"/>
        </w:rPr>
      </w:pPr>
    </w:p>
    <w:p w14:paraId="04475F63" w14:textId="0DCE86AD" w:rsidR="00EF2C06" w:rsidRPr="00045FB5" w:rsidRDefault="00EF2C06" w:rsidP="00EF2C0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Nota</w:t>
      </w:r>
      <w:r w:rsidR="00972210">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Questa</w:t>
      </w:r>
      <w:r w:rsidR="00A30A01" w:rsidRPr="00045FB5">
        <w:rPr>
          <w:rFonts w:ascii="Calibri" w:eastAsia="Calibri" w:hAnsi="Calibri" w:cs="Calibri"/>
          <w:i/>
          <w:color w:val="215E99" w:themeColor="text2" w:themeTint="BF"/>
          <w:kern w:val="0"/>
          <w:sz w:val="20"/>
          <w:szCs w:val="20"/>
          <w14:ligatures w14:val="none"/>
        </w:rPr>
        <w:t xml:space="preserve"> </w:t>
      </w:r>
      <w:r w:rsidR="00A30A01">
        <w:rPr>
          <w:rFonts w:ascii="Calibri" w:eastAsia="Calibri" w:hAnsi="Calibri" w:cs="Calibri"/>
          <w:i/>
          <w:color w:val="215E99" w:themeColor="text2" w:themeTint="BF"/>
          <w:kern w:val="0"/>
          <w:sz w:val="20"/>
          <w:szCs w:val="20"/>
          <w14:ligatures w14:val="none"/>
        </w:rPr>
        <w:t>S</w:t>
      </w:r>
      <w:r w:rsidR="00A30A01" w:rsidRPr="00045FB5">
        <w:rPr>
          <w:rFonts w:ascii="Calibri" w:eastAsia="Calibri" w:hAnsi="Calibri" w:cs="Calibri"/>
          <w:i/>
          <w:color w:val="215E99" w:themeColor="text2" w:themeTint="BF"/>
          <w:kern w:val="0"/>
          <w:sz w:val="20"/>
          <w:szCs w:val="20"/>
          <w14:ligatures w14:val="none"/>
        </w:rPr>
        <w:t xml:space="preserve">ezione </w:t>
      </w:r>
      <w:r w:rsidRPr="00045FB5">
        <w:rPr>
          <w:rFonts w:ascii="Calibri" w:eastAsia="Calibri" w:hAnsi="Calibri" w:cs="Calibri"/>
          <w:i/>
          <w:color w:val="215E99" w:themeColor="text2" w:themeTint="BF"/>
          <w:kern w:val="0"/>
          <w:sz w:val="20"/>
          <w:szCs w:val="20"/>
          <w14:ligatures w14:val="none"/>
        </w:rPr>
        <w:t>risulterà utile al fine della compilazione</w:t>
      </w:r>
      <w:r w:rsidRPr="00045FB5">
        <w:rPr>
          <w:rFonts w:ascii="Calibri" w:eastAsia="Calibri" w:hAnsi="Calibri" w:cs="Calibri"/>
          <w:b/>
          <w:bCs/>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del</w:t>
      </w:r>
      <w:r w:rsidRPr="00045FB5">
        <w:rPr>
          <w:rFonts w:ascii="Calibri" w:eastAsia="Calibri" w:hAnsi="Calibri" w:cs="Calibri"/>
          <w:b/>
          <w:bCs/>
          <w:i/>
          <w:color w:val="215E99" w:themeColor="text2" w:themeTint="BF"/>
          <w:kern w:val="0"/>
          <w:sz w:val="20"/>
          <w:szCs w:val="20"/>
          <w14:ligatures w14:val="none"/>
        </w:rPr>
        <w:t xml:space="preserve"> Quadro della SUA-</w:t>
      </w:r>
      <w:proofErr w:type="spellStart"/>
      <w:r w:rsidRPr="00045FB5">
        <w:rPr>
          <w:rFonts w:ascii="Calibri" w:eastAsia="Calibri" w:hAnsi="Calibri" w:cs="Calibri"/>
          <w:b/>
          <w:bCs/>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p>
    <w:p w14:paraId="412305C6" w14:textId="2D04C40E" w:rsidR="00EF2C06" w:rsidRPr="00045FB5" w:rsidRDefault="00EF2C06" w:rsidP="00EF2C06">
      <w:pPr>
        <w:pBdr>
          <w:top w:val="single" w:sz="12" w:space="1" w:color="215E99" w:themeColor="text2" w:themeTint="BF"/>
          <w:left w:val="single" w:sz="12" w:space="4" w:color="215E99" w:themeColor="text2" w:themeTint="BF"/>
          <w:bottom w:val="single" w:sz="12" w:space="1" w:color="215E99" w:themeColor="text2" w:themeTint="BF"/>
          <w:right w:val="single" w:sz="12" w:space="4" w:color="215E99" w:themeColor="text2" w:themeTint="BF"/>
        </w:pBd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b/>
          <w:bCs/>
          <w:i/>
          <w:color w:val="215E99" w:themeColor="text2" w:themeTint="BF"/>
          <w:kern w:val="0"/>
          <w:sz w:val="20"/>
          <w:szCs w:val="20"/>
          <w14:ligatures w14:val="none"/>
        </w:rPr>
        <w:t>D</w:t>
      </w:r>
      <w:r w:rsidRPr="00045FB5">
        <w:rPr>
          <w:rFonts w:ascii="Calibri" w:eastAsia="Calibri" w:hAnsi="Calibri" w:cs="Calibri"/>
          <w:i/>
          <w:color w:val="215E99" w:themeColor="text2" w:themeTint="BF"/>
          <w:kern w:val="0"/>
          <w:sz w:val="20"/>
          <w:szCs w:val="20"/>
          <w14:ligatures w14:val="none"/>
        </w:rPr>
        <w:t xml:space="preserve"> – </w:t>
      </w:r>
      <w:r w:rsidR="00651745" w:rsidRPr="00045FB5">
        <w:rPr>
          <w:rFonts w:ascii="Calibri" w:eastAsia="Calibri" w:hAnsi="Calibri" w:cs="Calibri"/>
          <w:i/>
          <w:color w:val="215E99" w:themeColor="text2" w:themeTint="BF"/>
          <w:kern w:val="0"/>
          <w:sz w:val="20"/>
          <w:szCs w:val="20"/>
          <w14:ligatures w14:val="none"/>
        </w:rPr>
        <w:t>Organizzazione e Gestione della Qualità</w:t>
      </w:r>
    </w:p>
    <w:p w14:paraId="69BC9FB2" w14:textId="77777777" w:rsidR="00EF2C06" w:rsidRDefault="00EF2C06" w:rsidP="00D72271">
      <w:pPr>
        <w:spacing w:after="0" w:line="240" w:lineRule="auto"/>
        <w:jc w:val="both"/>
        <w:rPr>
          <w:rFonts w:ascii="Calibri" w:eastAsia="Calibri" w:hAnsi="Calibri" w:cs="Calibri"/>
          <w:i/>
          <w:color w:val="4F81BD"/>
          <w:kern w:val="0"/>
          <w:sz w:val="20"/>
          <w:szCs w:val="20"/>
          <w14:ligatures w14:val="none"/>
        </w:rPr>
      </w:pPr>
    </w:p>
    <w:p w14:paraId="07363E39" w14:textId="77777777" w:rsidR="00713EFE" w:rsidRDefault="00713EFE" w:rsidP="00D72271">
      <w:pPr>
        <w:spacing w:after="0" w:line="240" w:lineRule="auto"/>
        <w:jc w:val="both"/>
        <w:rPr>
          <w:rFonts w:ascii="Calibri" w:eastAsia="Calibri" w:hAnsi="Calibri" w:cs="Calibri"/>
          <w:i/>
          <w:color w:val="4F81BD"/>
          <w:kern w:val="0"/>
          <w:sz w:val="20"/>
          <w:szCs w:val="20"/>
          <w14:ligatures w14:val="none"/>
        </w:rPr>
      </w:pPr>
    </w:p>
    <w:p w14:paraId="6DCDD272" w14:textId="77777777" w:rsidR="00713EFE" w:rsidRPr="00045FB5" w:rsidRDefault="00713EFE" w:rsidP="00713EFE">
      <w:pPr>
        <w:pStyle w:val="Paragrafoelenco"/>
        <w:spacing w:after="0" w:line="240" w:lineRule="auto"/>
        <w:ind w:left="0"/>
        <w:rPr>
          <w:rFonts w:ascii="Calibri" w:eastAsia="Calibri" w:hAnsi="Calibri" w:cs="Calibri"/>
          <w:i/>
          <w:color w:val="4F81BD"/>
          <w:kern w:val="0"/>
          <w:sz w:val="20"/>
          <w:szCs w:val="20"/>
          <w14:ligatures w14:val="none"/>
        </w:rPr>
      </w:pPr>
      <w:r w:rsidRPr="00DE202A">
        <w:rPr>
          <w:rFonts w:ascii="Calibri" w:eastAsia="Calibri" w:hAnsi="Calibri" w:cs="Calibri"/>
          <w:iCs/>
          <w:kern w:val="0"/>
          <w:highlight w:val="cyan"/>
          <w14:ligatures w14:val="none"/>
        </w:rPr>
        <w:t>Inserire qui il testo</w:t>
      </w:r>
    </w:p>
    <w:p w14:paraId="0D8EA4A5" w14:textId="77777777" w:rsidR="00713EFE" w:rsidRDefault="00713EFE" w:rsidP="00D72271">
      <w:pPr>
        <w:spacing w:after="0" w:line="240" w:lineRule="auto"/>
        <w:jc w:val="both"/>
        <w:rPr>
          <w:rFonts w:ascii="Calibri" w:eastAsia="Calibri" w:hAnsi="Calibri" w:cs="Calibri"/>
          <w:i/>
          <w:color w:val="4F81BD"/>
          <w:kern w:val="0"/>
          <w:sz w:val="20"/>
          <w:szCs w:val="20"/>
          <w14:ligatures w14:val="none"/>
        </w:rPr>
      </w:pPr>
    </w:p>
    <w:p w14:paraId="454F9C82" w14:textId="77777777" w:rsidR="00713EFE" w:rsidRDefault="00713EFE" w:rsidP="00D72271">
      <w:pPr>
        <w:spacing w:after="0" w:line="240" w:lineRule="auto"/>
        <w:jc w:val="both"/>
        <w:rPr>
          <w:rFonts w:ascii="Calibri" w:eastAsia="Calibri" w:hAnsi="Calibri" w:cs="Calibri"/>
          <w:i/>
          <w:color w:val="4F81BD"/>
          <w:kern w:val="0"/>
          <w:sz w:val="20"/>
          <w:szCs w:val="20"/>
          <w14:ligatures w14:val="none"/>
        </w:rPr>
      </w:pPr>
    </w:p>
    <w:p w14:paraId="35ACF6BC" w14:textId="77777777" w:rsidR="00713EFE" w:rsidRDefault="00713EFE" w:rsidP="00D72271">
      <w:pPr>
        <w:spacing w:after="0" w:line="240" w:lineRule="auto"/>
        <w:jc w:val="both"/>
        <w:rPr>
          <w:rFonts w:ascii="Calibri" w:eastAsia="Calibri" w:hAnsi="Calibri" w:cs="Calibri"/>
          <w:i/>
          <w:color w:val="4F81BD"/>
          <w:kern w:val="0"/>
          <w:sz w:val="20"/>
          <w:szCs w:val="20"/>
          <w14:ligatures w14:val="none"/>
        </w:rPr>
      </w:pPr>
    </w:p>
    <w:p w14:paraId="26D5C616" w14:textId="77777777" w:rsidR="00713EFE" w:rsidRDefault="00713EFE" w:rsidP="00D72271">
      <w:pPr>
        <w:spacing w:after="0" w:line="240" w:lineRule="auto"/>
        <w:jc w:val="both"/>
        <w:rPr>
          <w:rFonts w:ascii="Calibri" w:eastAsia="Calibri" w:hAnsi="Calibri" w:cs="Calibri"/>
          <w:i/>
          <w:color w:val="4F81BD"/>
          <w:kern w:val="0"/>
          <w:sz w:val="20"/>
          <w:szCs w:val="20"/>
          <w14:ligatures w14:val="none"/>
        </w:rPr>
      </w:pPr>
    </w:p>
    <w:p w14:paraId="26B2E3D4" w14:textId="77777777" w:rsidR="00713EFE" w:rsidRPr="00045FB5" w:rsidRDefault="00713EFE" w:rsidP="00D72271">
      <w:pPr>
        <w:spacing w:after="0" w:line="240" w:lineRule="auto"/>
        <w:jc w:val="both"/>
        <w:rPr>
          <w:rFonts w:ascii="Calibri" w:eastAsia="Calibri" w:hAnsi="Calibri" w:cs="Calibri"/>
          <w:i/>
          <w:color w:val="4F81BD"/>
          <w:kern w:val="0"/>
          <w:sz w:val="20"/>
          <w:szCs w:val="20"/>
          <w14:ligatures w14:val="none"/>
        </w:rPr>
      </w:pPr>
    </w:p>
    <w:p w14:paraId="47EE5DCC" w14:textId="44946414" w:rsidR="00DA4753" w:rsidRPr="00045FB5" w:rsidRDefault="00DA4753" w:rsidP="009937EA">
      <w:pPr>
        <w:pStyle w:val="Titolo2"/>
        <w:jc w:val="both"/>
        <w:rPr>
          <w:rFonts w:ascii="Calibri" w:hAnsi="Calibri" w:cs="Calibri"/>
        </w:rPr>
      </w:pPr>
      <w:bookmarkStart w:id="54" w:name="_Toc202996824"/>
      <w:bookmarkStart w:id="55" w:name="_Toc202704317"/>
      <w:bookmarkStart w:id="56" w:name="_Toc202704937"/>
      <w:r w:rsidRPr="00045FB5">
        <w:rPr>
          <w:rFonts w:ascii="Calibri" w:hAnsi="Calibri" w:cs="Calibri"/>
        </w:rPr>
        <w:t xml:space="preserve">4.1 - </w:t>
      </w:r>
      <w:r w:rsidR="00F64CF9" w:rsidRPr="00045FB5">
        <w:rPr>
          <w:rFonts w:ascii="Calibri" w:hAnsi="Calibri" w:cs="Calibri"/>
        </w:rPr>
        <w:t>C</w:t>
      </w:r>
      <w:r w:rsidR="00512C2F" w:rsidRPr="00045FB5">
        <w:rPr>
          <w:rFonts w:ascii="Calibri" w:hAnsi="Calibri" w:cs="Calibri"/>
        </w:rPr>
        <w:t xml:space="preserve">ontributo dei docenti, degli studenti e delle parti interessate al riesame e miglioramento del </w:t>
      </w:r>
      <w:r w:rsidR="00F64CF9" w:rsidRPr="00045FB5">
        <w:rPr>
          <w:rFonts w:ascii="Calibri" w:hAnsi="Calibri" w:cs="Calibri"/>
        </w:rPr>
        <w:t>CDS</w:t>
      </w:r>
      <w:r w:rsidR="002952B3">
        <w:rPr>
          <w:rStyle w:val="Rimandonotaapidipagina"/>
          <w:rFonts w:ascii="Calibri" w:hAnsi="Calibri" w:cs="Calibri"/>
        </w:rPr>
        <w:footnoteReference w:id="28"/>
      </w:r>
      <w:bookmarkEnd w:id="54"/>
      <w:r w:rsidR="00F64CF9" w:rsidRPr="00045FB5">
        <w:rPr>
          <w:rFonts w:ascii="Calibri" w:hAnsi="Calibri" w:cs="Calibri"/>
        </w:rPr>
        <w:t xml:space="preserve"> </w:t>
      </w:r>
      <w:bookmarkEnd w:id="55"/>
      <w:bookmarkEnd w:id="56"/>
    </w:p>
    <w:p w14:paraId="14EB31EA" w14:textId="7F859A6C" w:rsidR="00D06A0D" w:rsidRPr="00045FB5" w:rsidRDefault="00D06A0D" w:rsidP="00D06A0D">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4ECA08C7" w14:textId="50E4E44E" w:rsidR="00A155F5" w:rsidRPr="00045FB5" w:rsidRDefault="00FE5609" w:rsidP="00FE5609">
      <w:pPr>
        <w:pStyle w:val="Paragrafoelenco"/>
        <w:numPr>
          <w:ilvl w:val="0"/>
          <w:numId w:val="19"/>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Illustrare le attività collegiali che saranno attivate dal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per il monitoraggio e l’eventuale revisione</w:t>
      </w:r>
      <w:r w:rsidR="003A563D"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dei percorsi, per il coordinamento didattico tra gli insegnamenti, la razionalizzazione degli orari, la</w:t>
      </w:r>
      <w:r w:rsidR="00A04472"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distribuzione temporale degli esami e delle attività di supporto.</w:t>
      </w:r>
    </w:p>
    <w:p w14:paraId="18B006DF" w14:textId="23FA277F" w:rsidR="00FE5609" w:rsidRPr="00045FB5" w:rsidRDefault="00FE5609" w:rsidP="00A155F5">
      <w:pPr>
        <w:pStyle w:val="Paragrafoelenco"/>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Se il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è interdipartimentale,</w:t>
      </w:r>
      <w:r w:rsidR="00A04472"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illustrare le responsabilità di gestione e organizzazione didattica dei dipartimenti coinvolti nel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w:t>
      </w:r>
      <w:r w:rsidR="00A04472"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verificandone l’adeguatezza. </w:t>
      </w:r>
    </w:p>
    <w:p w14:paraId="4E316ADD" w14:textId="7D012410" w:rsidR="00FE5609" w:rsidRPr="00045FB5" w:rsidRDefault="00FE5609" w:rsidP="00FE5609">
      <w:pPr>
        <w:pStyle w:val="Paragrafoelenco"/>
        <w:numPr>
          <w:ilvl w:val="0"/>
          <w:numId w:val="19"/>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Illustrare come il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intende gestire le interazioni in itinere con le </w:t>
      </w:r>
      <w:r w:rsidR="00D00DB0" w:rsidRPr="00045FB5">
        <w:rPr>
          <w:rFonts w:ascii="Calibri" w:eastAsia="Calibri" w:hAnsi="Calibri" w:cs="Calibri"/>
          <w:i/>
          <w:color w:val="215E99" w:themeColor="text2" w:themeTint="BF"/>
          <w:kern w:val="0"/>
          <w:sz w:val="20"/>
          <w:szCs w:val="20"/>
          <w14:ligatures w14:val="none"/>
        </w:rPr>
        <w:t>PI</w:t>
      </w:r>
      <w:r w:rsidRPr="00045FB5">
        <w:rPr>
          <w:rFonts w:ascii="Calibri" w:eastAsia="Calibri" w:hAnsi="Calibri" w:cs="Calibri"/>
          <w:i/>
          <w:color w:val="215E99" w:themeColor="text2" w:themeTint="BF"/>
          <w:kern w:val="0"/>
          <w:sz w:val="20"/>
          <w:szCs w:val="20"/>
          <w14:ligatures w14:val="none"/>
        </w:rPr>
        <w:t xml:space="preserve"> consultate in fase</w:t>
      </w:r>
      <w:r w:rsidR="00A155F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di programmazione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o con nuovi interlocutori, in funzione del monitoraggio continuo</w:t>
      </w:r>
      <w:r w:rsidR="00A155F5"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dell’erogazione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e di eventuali esigenze di aggiornamento periodico dei profili formativi,</w:t>
      </w:r>
      <w:r w:rsidR="00CB16F0"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verificando che le modalità di interazione in itinere siano coerenti con il carattere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(se</w:t>
      </w:r>
      <w:r w:rsidR="00CB16F0"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prevalentemente culturale, scientifico o professionale), i suoi obiettivi e le esigenze di aggiornamento</w:t>
      </w:r>
      <w:r w:rsidR="004F390B"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periodico dei profili formativi anche, laddove opportuno, in relazione ai cicli di studio successivi, ivi</w:t>
      </w:r>
      <w:r w:rsidR="00B64120"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compreso il Dottorato di Ricerca e, laddove presenti, le Scuole di Specializzazione.  </w:t>
      </w:r>
    </w:p>
    <w:p w14:paraId="58DD8882" w14:textId="77777777" w:rsidR="00FE5609" w:rsidRPr="00045FB5" w:rsidRDefault="00FE5609" w:rsidP="00FE5609">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 </w:t>
      </w:r>
    </w:p>
    <w:p w14:paraId="45CAD677" w14:textId="77777777" w:rsidR="00FE5609" w:rsidRPr="00045FB5" w:rsidRDefault="00FE5609" w:rsidP="00FE5609">
      <w:pPr>
        <w:spacing w:after="0" w:line="240" w:lineRule="auto"/>
        <w:jc w:val="both"/>
        <w:rPr>
          <w:rFonts w:ascii="Calibri" w:eastAsia="Calibri" w:hAnsi="Calibri" w:cs="Calibri"/>
          <w:b/>
          <w:bCs/>
          <w:i/>
          <w:color w:val="C00000"/>
          <w:kern w:val="0"/>
          <w:sz w:val="20"/>
          <w:szCs w:val="20"/>
          <w14:ligatures w14:val="none"/>
        </w:rPr>
      </w:pPr>
      <w:r w:rsidRPr="00045FB5">
        <w:rPr>
          <w:rFonts w:ascii="Calibri" w:eastAsia="Calibri" w:hAnsi="Calibri" w:cs="Calibri"/>
          <w:b/>
          <w:bCs/>
          <w:i/>
          <w:color w:val="C00000"/>
          <w:kern w:val="0"/>
          <w:sz w:val="20"/>
          <w:szCs w:val="20"/>
          <w14:ligatures w14:val="none"/>
        </w:rPr>
        <w:t xml:space="preserve">Per i </w:t>
      </w:r>
      <w:proofErr w:type="spellStart"/>
      <w:r w:rsidRPr="00045FB5">
        <w:rPr>
          <w:rFonts w:ascii="Calibri" w:eastAsia="Calibri" w:hAnsi="Calibri" w:cs="Calibri"/>
          <w:b/>
          <w:bCs/>
          <w:i/>
          <w:color w:val="C00000"/>
          <w:kern w:val="0"/>
          <w:sz w:val="20"/>
          <w:szCs w:val="20"/>
          <w14:ligatures w14:val="none"/>
        </w:rPr>
        <w:t>CdS</w:t>
      </w:r>
      <w:proofErr w:type="spellEnd"/>
      <w:r w:rsidRPr="00045FB5">
        <w:rPr>
          <w:rFonts w:ascii="Calibri" w:eastAsia="Calibri" w:hAnsi="Calibri" w:cs="Calibri"/>
          <w:b/>
          <w:bCs/>
          <w:i/>
          <w:color w:val="C00000"/>
          <w:kern w:val="0"/>
          <w:sz w:val="20"/>
          <w:szCs w:val="20"/>
          <w14:ligatures w14:val="none"/>
        </w:rPr>
        <w:t xml:space="preserve"> di Area Sanitaria</w:t>
      </w:r>
    </w:p>
    <w:p w14:paraId="3B85C528" w14:textId="55D84DDE" w:rsidR="00FE5609" w:rsidRPr="00045FB5" w:rsidRDefault="00FE5609" w:rsidP="003A563D">
      <w:pPr>
        <w:pStyle w:val="Paragrafoelenco"/>
        <w:numPr>
          <w:ilvl w:val="0"/>
          <w:numId w:val="21"/>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Illustrare le attività che saranno attivate dal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per il monitoraggio e l’eventuale revisione delle attività</w:t>
      </w:r>
      <w:r w:rsidR="00DA6D94"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professionalizzanti (es. OPIS per il tirocinio).</w:t>
      </w:r>
    </w:p>
    <w:p w14:paraId="3687B2AB" w14:textId="4EE156CB" w:rsidR="00FE5609" w:rsidRPr="00045FB5" w:rsidRDefault="00FE5609" w:rsidP="003A563D">
      <w:pPr>
        <w:pStyle w:val="Paragrafoelenco"/>
        <w:numPr>
          <w:ilvl w:val="0"/>
          <w:numId w:val="21"/>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Includere nelle consultazioni anche rappresentanti della dirigenza delle strutture sanitare (e dei medici</w:t>
      </w:r>
      <w:r w:rsidR="00DA6D94"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di Medicina Generale) in cui si svolge l’attività professionalizzante.</w:t>
      </w:r>
    </w:p>
    <w:p w14:paraId="788CC343" w14:textId="29B88AF9" w:rsidR="00FE5609" w:rsidRPr="00045FB5" w:rsidRDefault="00FE5609" w:rsidP="003A563D">
      <w:pPr>
        <w:pStyle w:val="Paragrafoelenco"/>
        <w:numPr>
          <w:ilvl w:val="0"/>
          <w:numId w:val="21"/>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Per le lauree abilitanti, includere nelle consultazioni anche rappresentanti degli ordini professionali, per</w:t>
      </w:r>
      <w:r w:rsidR="00875942"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aggiornare modalità e contenuti in relazione al conseguimento dell’abilitazione professionale. </w:t>
      </w:r>
    </w:p>
    <w:p w14:paraId="7F0D9A88" w14:textId="77777777" w:rsidR="00DA4753" w:rsidRDefault="00DA4753" w:rsidP="00D72271">
      <w:pPr>
        <w:spacing w:after="0" w:line="240" w:lineRule="auto"/>
        <w:jc w:val="both"/>
        <w:rPr>
          <w:rFonts w:ascii="Calibri" w:eastAsia="Calibri" w:hAnsi="Calibri" w:cs="Calibri"/>
          <w:i/>
          <w:color w:val="215E99" w:themeColor="text2" w:themeTint="BF"/>
          <w:kern w:val="0"/>
          <w:sz w:val="20"/>
          <w:szCs w:val="20"/>
          <w14:ligatures w14:val="none"/>
        </w:rPr>
      </w:pPr>
    </w:p>
    <w:p w14:paraId="41ADEA9D"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29D8C3E1" w14:textId="7BDF5432" w:rsidR="00713EFE" w:rsidRPr="00045FB5" w:rsidRDefault="00713EFE" w:rsidP="00713EFE">
      <w:pPr>
        <w:pStyle w:val="Paragrafoelenco"/>
        <w:spacing w:after="0" w:line="240" w:lineRule="auto"/>
        <w:ind w:left="0"/>
        <w:rPr>
          <w:rFonts w:ascii="Calibri" w:eastAsia="Calibri" w:hAnsi="Calibri" w:cs="Calibri"/>
          <w:i/>
          <w:color w:val="4F81BD"/>
          <w:kern w:val="0"/>
          <w:sz w:val="20"/>
          <w:szCs w:val="20"/>
          <w14:ligatures w14:val="none"/>
        </w:rPr>
      </w:pPr>
      <w:r w:rsidRPr="00DE202A">
        <w:rPr>
          <w:rFonts w:ascii="Calibri" w:eastAsia="Calibri" w:hAnsi="Calibri" w:cs="Calibri"/>
          <w:iCs/>
          <w:kern w:val="0"/>
          <w:highlight w:val="cyan"/>
          <w14:ligatures w14:val="none"/>
        </w:rPr>
        <w:t>Inserire qui il testo</w:t>
      </w:r>
    </w:p>
    <w:p w14:paraId="43F2BE16" w14:textId="77777777" w:rsidR="00713EFE" w:rsidRPr="00045FB5" w:rsidRDefault="00713EFE" w:rsidP="00D72271">
      <w:pPr>
        <w:spacing w:after="0" w:line="240" w:lineRule="auto"/>
        <w:jc w:val="both"/>
        <w:rPr>
          <w:rFonts w:ascii="Calibri" w:eastAsia="Calibri" w:hAnsi="Calibri" w:cs="Calibri"/>
          <w:i/>
          <w:color w:val="215E99" w:themeColor="text2" w:themeTint="BF"/>
          <w:kern w:val="0"/>
          <w:sz w:val="20"/>
          <w:szCs w:val="20"/>
          <w14:ligatures w14:val="none"/>
        </w:rPr>
      </w:pPr>
    </w:p>
    <w:p w14:paraId="5C5C67D4" w14:textId="69ED02E1" w:rsidR="00875942" w:rsidRPr="00045FB5" w:rsidRDefault="00875942" w:rsidP="009937EA">
      <w:pPr>
        <w:pStyle w:val="Titolo2"/>
        <w:jc w:val="both"/>
        <w:rPr>
          <w:rFonts w:ascii="Calibri" w:hAnsi="Calibri" w:cs="Calibri"/>
        </w:rPr>
      </w:pPr>
      <w:bookmarkStart w:id="57" w:name="_Toc202996825"/>
      <w:bookmarkStart w:id="58" w:name="_Toc202704318"/>
      <w:bookmarkStart w:id="59" w:name="_Toc202704938"/>
      <w:r w:rsidRPr="00045FB5">
        <w:rPr>
          <w:rFonts w:ascii="Calibri" w:hAnsi="Calibri" w:cs="Calibri"/>
        </w:rPr>
        <w:lastRenderedPageBreak/>
        <w:t xml:space="preserve">4.2 - </w:t>
      </w:r>
      <w:r w:rsidR="00B26282" w:rsidRPr="00045FB5">
        <w:rPr>
          <w:rFonts w:ascii="Calibri" w:hAnsi="Calibri" w:cs="Calibri"/>
        </w:rPr>
        <w:t>Interventi di revisione dei percorsi formativi</w:t>
      </w:r>
      <w:r w:rsidR="002952B3">
        <w:rPr>
          <w:rStyle w:val="Rimandonotaapidipagina"/>
          <w:rFonts w:ascii="Calibri" w:hAnsi="Calibri" w:cs="Calibri"/>
        </w:rPr>
        <w:footnoteReference w:id="29"/>
      </w:r>
      <w:bookmarkEnd w:id="57"/>
      <w:r w:rsidR="00F64CF9" w:rsidRPr="00045FB5">
        <w:rPr>
          <w:rFonts w:ascii="Calibri" w:hAnsi="Calibri" w:cs="Calibri"/>
        </w:rPr>
        <w:t xml:space="preserve"> </w:t>
      </w:r>
      <w:bookmarkEnd w:id="58"/>
      <w:bookmarkEnd w:id="59"/>
    </w:p>
    <w:p w14:paraId="1A6A286A" w14:textId="4382154C" w:rsidR="00B101EA" w:rsidRPr="00045FB5" w:rsidRDefault="00B101EA" w:rsidP="00B101EA">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Nel seguito alcuni suggerimenti puntuali per la compilazione, che sono da intendersi come spunti e non hanno la pretesa di essere esaustivi.</w:t>
      </w:r>
    </w:p>
    <w:p w14:paraId="75691BCC" w14:textId="29511F6C" w:rsidR="00875942" w:rsidRPr="00045FB5" w:rsidRDefault="009B445F" w:rsidP="009B445F">
      <w:pPr>
        <w:pStyle w:val="Paragrafoelenco"/>
        <w:numPr>
          <w:ilvl w:val="0"/>
          <w:numId w:val="19"/>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Illustrare come il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xml:space="preserve"> intende garantire che l'offerta formativa sia costantemente aggiornata e rifletta le conoscenze disciplinari più avanzate anche in relazione ai cicli di studio successivi, compreso il Dottorato di Ricerca e, laddove presenti, le Scuole di Specializzazione.  </w:t>
      </w:r>
    </w:p>
    <w:p w14:paraId="02DC426E" w14:textId="77777777" w:rsidR="001D0E8B" w:rsidRPr="00045FB5" w:rsidRDefault="001D0E8B" w:rsidP="001D0E8B">
      <w:pPr>
        <w:spacing w:after="0" w:line="240" w:lineRule="auto"/>
        <w:jc w:val="both"/>
        <w:rPr>
          <w:rFonts w:ascii="Calibri" w:eastAsia="Calibri" w:hAnsi="Calibri" w:cs="Calibri"/>
          <w:i/>
          <w:color w:val="215E99" w:themeColor="text2" w:themeTint="BF"/>
          <w:kern w:val="0"/>
          <w:sz w:val="20"/>
          <w:szCs w:val="20"/>
          <w14:ligatures w14:val="none"/>
        </w:rPr>
      </w:pPr>
    </w:p>
    <w:p w14:paraId="6C24AF56"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3DDEF4E7" w14:textId="480E6AD1" w:rsidR="00577E8E" w:rsidRDefault="0012023A" w:rsidP="00713EFE">
      <w:pPr>
        <w:pStyle w:val="Paragrafoelenco"/>
        <w:spacing w:after="0" w:line="240" w:lineRule="auto"/>
        <w:ind w:left="0"/>
        <w:rPr>
          <w:rFonts w:ascii="Calibri" w:eastAsia="Calibri" w:hAnsi="Calibri" w:cs="Calibri"/>
          <w:iCs/>
          <w:kern w:val="0"/>
          <w14:ligatures w14:val="none"/>
        </w:rPr>
      </w:pPr>
      <w:r w:rsidRPr="00DE202A">
        <w:rPr>
          <w:rFonts w:ascii="Calibri" w:eastAsia="Calibri" w:hAnsi="Calibri" w:cs="Calibri"/>
          <w:iCs/>
          <w:kern w:val="0"/>
          <w:highlight w:val="cyan"/>
          <w14:ligatures w14:val="none"/>
        </w:rPr>
        <w:t>Inserire qui il testo</w:t>
      </w:r>
    </w:p>
    <w:p w14:paraId="57ED5F8B"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6DB70048"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1DF5EF05"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43336510"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5B126364"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4FC13C23"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343E9D7C"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0285881C"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0832A766" w14:textId="77777777" w:rsidR="00713EFE" w:rsidRDefault="00713EFE" w:rsidP="00713EFE">
      <w:pPr>
        <w:pStyle w:val="Paragrafoelenco"/>
        <w:spacing w:after="0" w:line="240" w:lineRule="auto"/>
        <w:ind w:left="0"/>
        <w:rPr>
          <w:rFonts w:ascii="Calibri" w:eastAsia="Calibri" w:hAnsi="Calibri" w:cs="Calibri"/>
          <w:iCs/>
          <w:kern w:val="0"/>
          <w14:ligatures w14:val="none"/>
        </w:rPr>
      </w:pPr>
    </w:p>
    <w:p w14:paraId="3E798863" w14:textId="229B2FA9" w:rsidR="00713EFE" w:rsidRPr="00045FB5" w:rsidRDefault="00DE202A" w:rsidP="00DE202A">
      <w:pPr>
        <w:rPr>
          <w:rFonts w:ascii="Calibri" w:eastAsia="Calibri" w:hAnsi="Calibri" w:cs="Calibri"/>
          <w:i/>
          <w:color w:val="4F81BD"/>
          <w:kern w:val="0"/>
          <w:sz w:val="20"/>
          <w:szCs w:val="20"/>
          <w14:ligatures w14:val="none"/>
        </w:rPr>
      </w:pPr>
      <w:r>
        <w:rPr>
          <w:rFonts w:ascii="Calibri" w:eastAsia="Calibri" w:hAnsi="Calibri" w:cs="Calibri"/>
          <w:i/>
          <w:color w:val="4F81BD"/>
          <w:kern w:val="0"/>
          <w:sz w:val="20"/>
          <w:szCs w:val="20"/>
          <w14:ligatures w14:val="none"/>
        </w:rPr>
        <w:br w:type="page"/>
      </w:r>
    </w:p>
    <w:p w14:paraId="52CAD562" w14:textId="4949A7B8" w:rsidR="001D0E8B" w:rsidRPr="00045FB5" w:rsidRDefault="001D0E8B" w:rsidP="00A3587C">
      <w:pPr>
        <w:pStyle w:val="Titolo"/>
        <w:rPr>
          <w:rFonts w:ascii="Calibri" w:hAnsi="Calibri" w:cs="Calibri"/>
          <w:color w:val="FFFFFF" w:themeColor="background1"/>
        </w:rPr>
      </w:pPr>
      <w:bookmarkStart w:id="60" w:name="_Toc202704319"/>
      <w:bookmarkStart w:id="61" w:name="_Toc202704939"/>
      <w:bookmarkStart w:id="62" w:name="_Toc202996826"/>
      <w:r w:rsidRPr="00045FB5">
        <w:rPr>
          <w:rFonts w:ascii="Calibri" w:hAnsi="Calibri" w:cs="Calibri"/>
          <w:color w:val="FFFFFF" w:themeColor="background1"/>
        </w:rPr>
        <w:lastRenderedPageBreak/>
        <w:t>Note finali</w:t>
      </w:r>
      <w:bookmarkEnd w:id="60"/>
      <w:bookmarkEnd w:id="61"/>
      <w:bookmarkEnd w:id="62"/>
    </w:p>
    <w:p w14:paraId="3E9AC6D6" w14:textId="39BC4361" w:rsidR="001D0E8B" w:rsidRPr="00045FB5" w:rsidRDefault="00D9103B" w:rsidP="001D0E8B">
      <w:pPr>
        <w:spacing w:after="0" w:line="240" w:lineRule="auto"/>
        <w:jc w:val="both"/>
        <w:rPr>
          <w:rFonts w:ascii="Calibri" w:eastAsia="Calibri" w:hAnsi="Calibri" w:cs="Calibri"/>
          <w:i/>
          <w:color w:val="215E99" w:themeColor="text2" w:themeTint="BF"/>
          <w:kern w:val="0"/>
          <w:sz w:val="20"/>
          <w:szCs w:val="20"/>
          <w14:ligatures w14:val="none"/>
        </w:rPr>
      </w:pPr>
      <w:r w:rsidRPr="001D743C">
        <w:rPr>
          <w:rFonts w:ascii="Calibri" w:eastAsia="Calibri" w:hAnsi="Calibri" w:cs="Calibri"/>
          <w:i/>
          <w:color w:val="215E99" w:themeColor="text2" w:themeTint="BF"/>
          <w:kern w:val="0"/>
          <w:sz w:val="20"/>
          <w:szCs w:val="20"/>
          <w:highlight w:val="yellow"/>
          <w14:ligatures w14:val="none"/>
        </w:rPr>
        <w:t xml:space="preserve">Nella sezione “Documenti necessari” </w:t>
      </w:r>
      <w:r w:rsidR="005B33BF" w:rsidRPr="001D743C">
        <w:rPr>
          <w:rFonts w:ascii="Calibri" w:eastAsia="Calibri" w:hAnsi="Calibri" w:cs="Calibri"/>
          <w:i/>
          <w:color w:val="215E99" w:themeColor="text2" w:themeTint="BF"/>
          <w:kern w:val="0"/>
          <w:sz w:val="20"/>
          <w:szCs w:val="20"/>
          <w:highlight w:val="yellow"/>
          <w14:ligatures w14:val="none"/>
        </w:rPr>
        <w:t xml:space="preserve">sono elencati e descritti </w:t>
      </w:r>
      <w:r w:rsidR="00D00773" w:rsidRPr="001D743C">
        <w:rPr>
          <w:rFonts w:ascii="Calibri" w:eastAsia="Calibri" w:hAnsi="Calibri" w:cs="Calibri"/>
          <w:i/>
          <w:color w:val="215E99" w:themeColor="text2" w:themeTint="BF"/>
          <w:kern w:val="0"/>
          <w:sz w:val="20"/>
          <w:szCs w:val="20"/>
          <w:highlight w:val="yellow"/>
          <w14:ligatures w14:val="none"/>
        </w:rPr>
        <w:t xml:space="preserve">punti che </w:t>
      </w:r>
      <w:r w:rsidR="00064B46" w:rsidRPr="001D743C">
        <w:rPr>
          <w:rFonts w:ascii="Calibri" w:eastAsia="Calibri" w:hAnsi="Calibri" w:cs="Calibri"/>
          <w:i/>
          <w:color w:val="215E99" w:themeColor="text2" w:themeTint="BF"/>
          <w:kern w:val="0"/>
          <w:sz w:val="20"/>
          <w:szCs w:val="20"/>
          <w:highlight w:val="yellow"/>
          <w14:ligatures w14:val="none"/>
        </w:rPr>
        <w:t>possono</w:t>
      </w:r>
      <w:r w:rsidR="00D00773" w:rsidRPr="001D743C">
        <w:rPr>
          <w:rFonts w:ascii="Calibri" w:eastAsia="Calibri" w:hAnsi="Calibri" w:cs="Calibri"/>
          <w:i/>
          <w:color w:val="215E99" w:themeColor="text2" w:themeTint="BF"/>
          <w:kern w:val="0"/>
          <w:sz w:val="20"/>
          <w:szCs w:val="20"/>
          <w:highlight w:val="yellow"/>
          <w14:ligatures w14:val="none"/>
        </w:rPr>
        <w:t xml:space="preserve"> essere trattati </w:t>
      </w:r>
      <w:r w:rsidR="00F31B80" w:rsidRPr="001D743C">
        <w:rPr>
          <w:rFonts w:ascii="Calibri" w:eastAsia="Calibri" w:hAnsi="Calibri" w:cs="Calibri"/>
          <w:i/>
          <w:color w:val="215E99" w:themeColor="text2" w:themeTint="BF"/>
          <w:kern w:val="0"/>
          <w:sz w:val="20"/>
          <w:szCs w:val="20"/>
          <w:highlight w:val="yellow"/>
          <w14:ligatures w14:val="none"/>
        </w:rPr>
        <w:t xml:space="preserve">in documenti da allegare </w:t>
      </w:r>
      <w:r w:rsidR="001D743C" w:rsidRPr="001D743C">
        <w:rPr>
          <w:rFonts w:ascii="Calibri" w:eastAsia="Calibri" w:hAnsi="Calibri" w:cs="Calibri"/>
          <w:i/>
          <w:color w:val="215E99" w:themeColor="text2" w:themeTint="BF"/>
          <w:kern w:val="0"/>
          <w:sz w:val="20"/>
          <w:szCs w:val="20"/>
          <w:highlight w:val="yellow"/>
          <w14:ligatures w14:val="none"/>
        </w:rPr>
        <w:t>a completamento</w:t>
      </w:r>
      <w:r w:rsidR="00F31B80" w:rsidRPr="001D743C">
        <w:rPr>
          <w:rFonts w:ascii="Calibri" w:eastAsia="Calibri" w:hAnsi="Calibri" w:cs="Calibri"/>
          <w:i/>
          <w:color w:val="215E99" w:themeColor="text2" w:themeTint="BF"/>
          <w:kern w:val="0"/>
          <w:sz w:val="20"/>
          <w:szCs w:val="20"/>
          <w:highlight w:val="yellow"/>
          <w14:ligatures w14:val="none"/>
        </w:rPr>
        <w:t xml:space="preserve"> del</w:t>
      </w:r>
      <w:r w:rsidR="00E15AE8" w:rsidRPr="001D743C">
        <w:rPr>
          <w:rFonts w:ascii="Calibri" w:eastAsia="Calibri" w:hAnsi="Calibri" w:cs="Calibri"/>
          <w:i/>
          <w:color w:val="215E99" w:themeColor="text2" w:themeTint="BF"/>
          <w:kern w:val="0"/>
          <w:sz w:val="20"/>
          <w:szCs w:val="20"/>
          <w:highlight w:val="yellow"/>
          <w14:ligatures w14:val="none"/>
        </w:rPr>
        <w:t xml:space="preserve"> documento di progettazione del </w:t>
      </w:r>
      <w:proofErr w:type="spellStart"/>
      <w:r w:rsidR="00E15AE8" w:rsidRPr="001D743C">
        <w:rPr>
          <w:rFonts w:ascii="Calibri" w:eastAsia="Calibri" w:hAnsi="Calibri" w:cs="Calibri"/>
          <w:i/>
          <w:color w:val="215E99" w:themeColor="text2" w:themeTint="BF"/>
          <w:kern w:val="0"/>
          <w:sz w:val="20"/>
          <w:szCs w:val="20"/>
          <w:highlight w:val="yellow"/>
          <w14:ligatures w14:val="none"/>
        </w:rPr>
        <w:t>CdS</w:t>
      </w:r>
      <w:proofErr w:type="spellEnd"/>
      <w:r w:rsidR="00E15AE8" w:rsidRPr="001D743C">
        <w:rPr>
          <w:rFonts w:ascii="Calibri" w:eastAsia="Calibri" w:hAnsi="Calibri" w:cs="Calibri"/>
          <w:i/>
          <w:color w:val="215E99" w:themeColor="text2" w:themeTint="BF"/>
          <w:kern w:val="0"/>
          <w:sz w:val="20"/>
          <w:szCs w:val="20"/>
          <w:highlight w:val="yellow"/>
          <w14:ligatures w14:val="none"/>
        </w:rPr>
        <w:t xml:space="preserve"> </w:t>
      </w:r>
      <w:r w:rsidR="00FC6352" w:rsidRPr="001D743C">
        <w:rPr>
          <w:rFonts w:ascii="Calibri" w:eastAsia="Calibri" w:hAnsi="Calibri" w:cs="Calibri"/>
          <w:i/>
          <w:color w:val="215E99" w:themeColor="text2" w:themeTint="BF"/>
          <w:kern w:val="0"/>
          <w:sz w:val="20"/>
          <w:szCs w:val="20"/>
          <w:highlight w:val="yellow"/>
          <w14:ligatures w14:val="none"/>
        </w:rPr>
        <w:t xml:space="preserve">o che </w:t>
      </w:r>
      <w:r w:rsidR="00D076CB" w:rsidRPr="001D743C">
        <w:rPr>
          <w:rFonts w:ascii="Calibri" w:eastAsia="Calibri" w:hAnsi="Calibri" w:cs="Calibri"/>
          <w:i/>
          <w:color w:val="215E99" w:themeColor="text2" w:themeTint="BF"/>
          <w:kern w:val="0"/>
          <w:sz w:val="20"/>
          <w:szCs w:val="20"/>
          <w:highlight w:val="yellow"/>
          <w14:ligatures w14:val="none"/>
        </w:rPr>
        <w:t xml:space="preserve">possono essere </w:t>
      </w:r>
      <w:r w:rsidR="00463CD0" w:rsidRPr="001D743C">
        <w:rPr>
          <w:rFonts w:ascii="Calibri" w:eastAsia="Calibri" w:hAnsi="Calibri" w:cs="Calibri"/>
          <w:i/>
          <w:color w:val="215E99" w:themeColor="text2" w:themeTint="BF"/>
          <w:kern w:val="0"/>
          <w:sz w:val="20"/>
          <w:szCs w:val="20"/>
          <w:highlight w:val="yellow"/>
          <w14:ligatures w14:val="none"/>
        </w:rPr>
        <w:t xml:space="preserve">esplicitamente trattati nell’ambito della </w:t>
      </w:r>
      <w:r w:rsidR="001D743C" w:rsidRPr="001D743C">
        <w:rPr>
          <w:rFonts w:ascii="Calibri" w:eastAsia="Calibri" w:hAnsi="Calibri" w:cs="Calibri"/>
          <w:i/>
          <w:color w:val="215E99" w:themeColor="text2" w:themeTint="BF"/>
          <w:kern w:val="0"/>
          <w:sz w:val="20"/>
          <w:szCs w:val="20"/>
          <w:highlight w:val="yellow"/>
          <w14:ligatures w14:val="none"/>
        </w:rPr>
        <w:t xml:space="preserve">redazione del </w:t>
      </w:r>
      <w:r w:rsidR="00183E92">
        <w:rPr>
          <w:rFonts w:ascii="Calibri" w:eastAsia="Calibri" w:hAnsi="Calibri" w:cs="Calibri"/>
          <w:i/>
          <w:color w:val="215E99" w:themeColor="text2" w:themeTint="BF"/>
          <w:kern w:val="0"/>
          <w:sz w:val="20"/>
          <w:szCs w:val="20"/>
          <w:highlight w:val="yellow"/>
          <w14:ligatures w14:val="none"/>
        </w:rPr>
        <w:t>D</w:t>
      </w:r>
      <w:r w:rsidR="001D743C" w:rsidRPr="001D743C">
        <w:rPr>
          <w:rFonts w:ascii="Calibri" w:eastAsia="Calibri" w:hAnsi="Calibri" w:cs="Calibri"/>
          <w:i/>
          <w:color w:val="215E99" w:themeColor="text2" w:themeTint="BF"/>
          <w:kern w:val="0"/>
          <w:sz w:val="20"/>
          <w:szCs w:val="20"/>
          <w:highlight w:val="yellow"/>
          <w14:ligatures w14:val="none"/>
        </w:rPr>
        <w:t xml:space="preserve">ocumento di </w:t>
      </w:r>
      <w:r w:rsidR="00183E92">
        <w:rPr>
          <w:rFonts w:ascii="Calibri" w:eastAsia="Calibri" w:hAnsi="Calibri" w:cs="Calibri"/>
          <w:i/>
          <w:color w:val="215E99" w:themeColor="text2" w:themeTint="BF"/>
          <w:kern w:val="0"/>
          <w:sz w:val="20"/>
          <w:szCs w:val="20"/>
          <w:highlight w:val="yellow"/>
          <w14:ligatures w14:val="none"/>
        </w:rPr>
        <w:t>P</w:t>
      </w:r>
      <w:r w:rsidR="001D743C" w:rsidRPr="001D743C">
        <w:rPr>
          <w:rFonts w:ascii="Calibri" w:eastAsia="Calibri" w:hAnsi="Calibri" w:cs="Calibri"/>
          <w:i/>
          <w:color w:val="215E99" w:themeColor="text2" w:themeTint="BF"/>
          <w:kern w:val="0"/>
          <w:sz w:val="20"/>
          <w:szCs w:val="20"/>
          <w:highlight w:val="yellow"/>
          <w14:ligatures w14:val="none"/>
        </w:rPr>
        <w:t>rogettazione</w:t>
      </w:r>
      <w:r w:rsidR="001D743C">
        <w:rPr>
          <w:rFonts w:ascii="Calibri" w:eastAsia="Calibri" w:hAnsi="Calibri" w:cs="Calibri"/>
          <w:i/>
          <w:color w:val="215E99" w:themeColor="text2" w:themeTint="BF"/>
          <w:kern w:val="0"/>
          <w:sz w:val="20"/>
          <w:szCs w:val="20"/>
          <w14:ligatures w14:val="none"/>
        </w:rPr>
        <w:t>.</w:t>
      </w:r>
    </w:p>
    <w:p w14:paraId="7A91B7A8" w14:textId="77777777" w:rsidR="005A3F0B" w:rsidRPr="00045FB5" w:rsidRDefault="005A3F0B" w:rsidP="001D0E8B">
      <w:pPr>
        <w:spacing w:after="0" w:line="240" w:lineRule="auto"/>
        <w:jc w:val="both"/>
        <w:rPr>
          <w:rFonts w:ascii="Calibri" w:eastAsia="Calibri" w:hAnsi="Calibri" w:cs="Calibri"/>
          <w:i/>
          <w:color w:val="215E99" w:themeColor="text2" w:themeTint="BF"/>
          <w:kern w:val="0"/>
          <w:sz w:val="20"/>
          <w:szCs w:val="20"/>
          <w14:ligatures w14:val="none"/>
        </w:rPr>
      </w:pPr>
    </w:p>
    <w:p w14:paraId="55E8949D" w14:textId="36FAD125" w:rsidR="00C860F1" w:rsidRPr="00045FB5" w:rsidRDefault="00C860F1" w:rsidP="00433DD2">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Per la completa coerenza </w:t>
      </w:r>
      <w:r w:rsidR="003C5CB0" w:rsidRPr="00045FB5">
        <w:rPr>
          <w:rFonts w:ascii="Calibri" w:eastAsia="Calibri" w:hAnsi="Calibri" w:cs="Calibri"/>
          <w:i/>
          <w:color w:val="215E99" w:themeColor="text2" w:themeTint="BF"/>
          <w:kern w:val="0"/>
          <w:sz w:val="20"/>
          <w:szCs w:val="20"/>
          <w14:ligatures w14:val="none"/>
        </w:rPr>
        <w:t xml:space="preserve">di questo modello </w:t>
      </w:r>
      <w:r w:rsidRPr="00045FB5">
        <w:rPr>
          <w:rFonts w:ascii="Calibri" w:eastAsia="Calibri" w:hAnsi="Calibri" w:cs="Calibri"/>
          <w:i/>
          <w:color w:val="215E99" w:themeColor="text2" w:themeTint="BF"/>
          <w:kern w:val="0"/>
          <w:sz w:val="20"/>
          <w:szCs w:val="20"/>
          <w14:ligatures w14:val="none"/>
        </w:rPr>
        <w:t>con il modello AVA3</w:t>
      </w:r>
      <w:r w:rsidR="000D6B1B" w:rsidRPr="00045FB5">
        <w:rPr>
          <w:rFonts w:ascii="Calibri" w:eastAsia="Calibri" w:hAnsi="Calibri" w:cs="Calibri"/>
          <w:i/>
          <w:color w:val="215E99" w:themeColor="text2" w:themeTint="BF"/>
          <w:kern w:val="0"/>
          <w:sz w:val="20"/>
          <w:szCs w:val="20"/>
          <w14:ligatures w14:val="none"/>
        </w:rPr>
        <w:t>, si consiglia inoltre di consultare</w:t>
      </w:r>
      <w:r w:rsidR="00433DD2" w:rsidRPr="00045FB5">
        <w:rPr>
          <w:rFonts w:ascii="Calibri" w:eastAsia="Calibri" w:hAnsi="Calibri" w:cs="Calibri"/>
          <w:i/>
          <w:color w:val="215E99" w:themeColor="text2" w:themeTint="BF"/>
          <w:kern w:val="0"/>
          <w:sz w:val="20"/>
          <w:szCs w:val="20"/>
          <w14:ligatures w14:val="none"/>
        </w:rPr>
        <w:t xml:space="preserve"> le </w:t>
      </w:r>
      <w:r w:rsidR="003D570B" w:rsidRPr="00045FB5">
        <w:rPr>
          <w:rFonts w:ascii="Calibri" w:eastAsia="Calibri" w:hAnsi="Calibri" w:cs="Calibri"/>
          <w:i/>
          <w:color w:val="215E99" w:themeColor="text2" w:themeTint="BF"/>
          <w:kern w:val="0"/>
          <w:sz w:val="20"/>
          <w:szCs w:val="20"/>
          <w14:ligatures w14:val="none"/>
        </w:rPr>
        <w:t>“</w:t>
      </w:r>
      <w:r w:rsidR="00433DD2" w:rsidRPr="00045FB5">
        <w:rPr>
          <w:rFonts w:ascii="Calibri" w:eastAsia="Calibri" w:hAnsi="Calibri" w:cs="Calibri"/>
          <w:i/>
          <w:color w:val="215E99" w:themeColor="text2" w:themeTint="BF"/>
          <w:kern w:val="0"/>
          <w:sz w:val="20"/>
          <w:szCs w:val="20"/>
          <w14:ligatures w14:val="none"/>
        </w:rPr>
        <w:t>linee guida per la progettazione in qualità dei corsi di studio di</w:t>
      </w:r>
      <w:r w:rsidR="003D570B" w:rsidRPr="00045FB5">
        <w:rPr>
          <w:rFonts w:ascii="Calibri" w:eastAsia="Calibri" w:hAnsi="Calibri" w:cs="Calibri"/>
          <w:i/>
          <w:color w:val="215E99" w:themeColor="text2" w:themeTint="BF"/>
          <w:kern w:val="0"/>
          <w:sz w:val="20"/>
          <w:szCs w:val="20"/>
          <w14:ligatures w14:val="none"/>
        </w:rPr>
        <w:t xml:space="preserve"> </w:t>
      </w:r>
      <w:r w:rsidR="00433DD2" w:rsidRPr="00045FB5">
        <w:rPr>
          <w:rFonts w:ascii="Calibri" w:eastAsia="Calibri" w:hAnsi="Calibri" w:cs="Calibri"/>
          <w:i/>
          <w:color w:val="215E99" w:themeColor="text2" w:themeTint="BF"/>
          <w:kern w:val="0"/>
          <w:sz w:val="20"/>
          <w:szCs w:val="20"/>
          <w14:ligatures w14:val="none"/>
        </w:rPr>
        <w:t>Nuova istituzione per l’</w:t>
      </w:r>
      <w:proofErr w:type="spellStart"/>
      <w:r w:rsidR="00433DD2" w:rsidRPr="00045FB5">
        <w:rPr>
          <w:rFonts w:ascii="Calibri" w:eastAsia="Calibri" w:hAnsi="Calibri" w:cs="Calibri"/>
          <w:i/>
          <w:color w:val="215E99" w:themeColor="text2" w:themeTint="BF"/>
          <w:kern w:val="0"/>
          <w:sz w:val="20"/>
          <w:szCs w:val="20"/>
          <w14:ligatures w14:val="none"/>
        </w:rPr>
        <w:t>a.a</w:t>
      </w:r>
      <w:proofErr w:type="spellEnd"/>
      <w:r w:rsidR="00433DD2" w:rsidRPr="00045FB5">
        <w:rPr>
          <w:rFonts w:ascii="Calibri" w:eastAsia="Calibri" w:hAnsi="Calibri" w:cs="Calibri"/>
          <w:i/>
          <w:color w:val="215E99" w:themeColor="text2" w:themeTint="BF"/>
          <w:kern w:val="0"/>
          <w:sz w:val="20"/>
          <w:szCs w:val="20"/>
          <w14:ligatures w14:val="none"/>
        </w:rPr>
        <w:t>. 2024-2025</w:t>
      </w:r>
      <w:r w:rsidR="004314FE">
        <w:rPr>
          <w:rStyle w:val="Rimandonotaapidipagina"/>
          <w:rFonts w:ascii="Calibri" w:eastAsia="Calibri" w:hAnsi="Calibri" w:cs="Calibri"/>
          <w:i/>
          <w:color w:val="215E99" w:themeColor="text2" w:themeTint="BF"/>
          <w:kern w:val="0"/>
          <w:sz w:val="20"/>
          <w:szCs w:val="20"/>
          <w14:ligatures w14:val="none"/>
        </w:rPr>
        <w:footnoteReference w:id="30"/>
      </w:r>
      <w:r w:rsidR="003D570B" w:rsidRPr="00045FB5">
        <w:rPr>
          <w:rFonts w:ascii="Calibri" w:eastAsia="Calibri" w:hAnsi="Calibri" w:cs="Calibri"/>
          <w:i/>
          <w:color w:val="215E99" w:themeColor="text2" w:themeTint="BF"/>
          <w:kern w:val="0"/>
          <w:sz w:val="20"/>
          <w:szCs w:val="20"/>
          <w14:ligatures w14:val="none"/>
        </w:rPr>
        <w:t>”</w:t>
      </w:r>
      <w:r w:rsidR="007757A5" w:rsidRPr="00045FB5">
        <w:rPr>
          <w:rFonts w:ascii="Calibri" w:eastAsia="Calibri" w:hAnsi="Calibri" w:cs="Calibri"/>
          <w:i/>
          <w:color w:val="215E99" w:themeColor="text2" w:themeTint="BF"/>
          <w:kern w:val="0"/>
          <w:sz w:val="20"/>
          <w:szCs w:val="20"/>
          <w14:ligatures w14:val="none"/>
        </w:rPr>
        <w:t xml:space="preserve">, con particolare riferimento all’elenco riportato </w:t>
      </w:r>
      <w:r w:rsidR="000D6B1B" w:rsidRPr="00045FB5">
        <w:rPr>
          <w:rFonts w:ascii="Calibri" w:eastAsia="Calibri" w:hAnsi="Calibri" w:cs="Calibri"/>
          <w:i/>
          <w:color w:val="215E99" w:themeColor="text2" w:themeTint="BF"/>
          <w:kern w:val="0"/>
          <w:sz w:val="20"/>
          <w:szCs w:val="20"/>
          <w14:ligatures w14:val="none"/>
        </w:rPr>
        <w:t>nella sezione “Ulteriori documenti da consultare”</w:t>
      </w:r>
      <w:r w:rsidR="00BD6323" w:rsidRPr="00045FB5">
        <w:rPr>
          <w:rFonts w:ascii="Calibri" w:eastAsia="Calibri" w:hAnsi="Calibri" w:cs="Calibri"/>
          <w:i/>
          <w:color w:val="215E99" w:themeColor="text2" w:themeTint="BF"/>
          <w:kern w:val="0"/>
          <w:sz w:val="20"/>
          <w:szCs w:val="20"/>
          <w14:ligatures w14:val="none"/>
        </w:rPr>
        <w:t xml:space="preserve"> con riferimento alle diverse tipologie di </w:t>
      </w:r>
      <w:proofErr w:type="spellStart"/>
      <w:r w:rsidR="00BD6323" w:rsidRPr="00045FB5">
        <w:rPr>
          <w:rFonts w:ascii="Calibri" w:eastAsia="Calibri" w:hAnsi="Calibri" w:cs="Calibri"/>
          <w:i/>
          <w:color w:val="215E99" w:themeColor="text2" w:themeTint="BF"/>
          <w:kern w:val="0"/>
          <w:sz w:val="20"/>
          <w:szCs w:val="20"/>
          <w14:ligatures w14:val="none"/>
        </w:rPr>
        <w:t>CdS</w:t>
      </w:r>
      <w:proofErr w:type="spellEnd"/>
      <w:r w:rsidR="00BD6323" w:rsidRPr="00045FB5">
        <w:rPr>
          <w:rFonts w:ascii="Calibri" w:eastAsia="Calibri" w:hAnsi="Calibri" w:cs="Calibri"/>
          <w:i/>
          <w:color w:val="215E99" w:themeColor="text2" w:themeTint="BF"/>
          <w:kern w:val="0"/>
          <w:sz w:val="20"/>
          <w:szCs w:val="20"/>
          <w14:ligatures w14:val="none"/>
        </w:rPr>
        <w:t>.</w:t>
      </w:r>
    </w:p>
    <w:p w14:paraId="2D34D722" w14:textId="77777777" w:rsidR="00C860F1" w:rsidRDefault="00C860F1" w:rsidP="001D0E8B">
      <w:pPr>
        <w:spacing w:after="0" w:line="240" w:lineRule="auto"/>
        <w:jc w:val="both"/>
        <w:rPr>
          <w:rFonts w:ascii="Calibri" w:eastAsia="Calibri" w:hAnsi="Calibri" w:cs="Calibri"/>
          <w:i/>
          <w:color w:val="4F81BD"/>
          <w:kern w:val="0"/>
          <w:sz w:val="20"/>
          <w:szCs w:val="20"/>
          <w14:ligatures w14:val="none"/>
        </w:rPr>
      </w:pPr>
    </w:p>
    <w:p w14:paraId="1616384B" w14:textId="77777777" w:rsidR="00DE202A" w:rsidRDefault="00DE202A" w:rsidP="001D0E8B">
      <w:pPr>
        <w:spacing w:after="0" w:line="240" w:lineRule="auto"/>
        <w:jc w:val="both"/>
        <w:rPr>
          <w:rFonts w:ascii="Calibri" w:eastAsia="Calibri" w:hAnsi="Calibri" w:cs="Calibri"/>
          <w:i/>
          <w:color w:val="4F81BD"/>
          <w:kern w:val="0"/>
          <w:sz w:val="20"/>
          <w:szCs w:val="20"/>
          <w14:ligatures w14:val="none"/>
        </w:rPr>
      </w:pPr>
    </w:p>
    <w:p w14:paraId="5A4E55DD" w14:textId="77777777" w:rsidR="00DE202A" w:rsidRPr="00045FB5" w:rsidRDefault="00DE202A" w:rsidP="001D0E8B">
      <w:pPr>
        <w:spacing w:after="0" w:line="240" w:lineRule="auto"/>
        <w:jc w:val="both"/>
        <w:rPr>
          <w:rFonts w:ascii="Calibri" w:eastAsia="Calibri" w:hAnsi="Calibri" w:cs="Calibri"/>
          <w:i/>
          <w:color w:val="4F81BD"/>
          <w:kern w:val="0"/>
          <w:sz w:val="20"/>
          <w:szCs w:val="20"/>
          <w14:ligatures w14:val="none"/>
        </w:rPr>
      </w:pPr>
    </w:p>
    <w:p w14:paraId="388C114D" w14:textId="21624ADC" w:rsidR="00CC0793" w:rsidRPr="00045FB5" w:rsidRDefault="00CC0793" w:rsidP="00A3587C">
      <w:pPr>
        <w:pStyle w:val="Titolo1"/>
        <w:rPr>
          <w:rFonts w:ascii="Calibri" w:hAnsi="Calibri" w:cs="Calibri"/>
        </w:rPr>
      </w:pPr>
      <w:bookmarkStart w:id="63" w:name="_Toc202704320"/>
      <w:bookmarkStart w:id="64" w:name="_Toc202704940"/>
      <w:bookmarkStart w:id="65" w:name="_Toc202996827"/>
      <w:r w:rsidRPr="00045FB5">
        <w:rPr>
          <w:rFonts w:ascii="Calibri" w:hAnsi="Calibri" w:cs="Calibri"/>
        </w:rPr>
        <w:t>Documenti necessari</w:t>
      </w:r>
      <w:bookmarkEnd w:id="63"/>
      <w:bookmarkEnd w:id="64"/>
      <w:r w:rsidR="003B37A3" w:rsidRPr="00045FB5">
        <w:rPr>
          <w:rStyle w:val="Rimandonotaapidipagina"/>
          <w:rFonts w:ascii="Calibri" w:hAnsi="Calibri" w:cs="Calibri"/>
        </w:rPr>
        <w:footnoteReference w:id="31"/>
      </w:r>
      <w:bookmarkEnd w:id="65"/>
    </w:p>
    <w:p w14:paraId="3BB4D2A5" w14:textId="45438459" w:rsidR="00D244AF" w:rsidRPr="00045FB5" w:rsidRDefault="00DC5859" w:rsidP="00D244AF">
      <w:p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Per </w:t>
      </w:r>
      <w:r w:rsidR="00C52FA2" w:rsidRPr="00045FB5">
        <w:rPr>
          <w:rFonts w:ascii="Calibri" w:eastAsia="Calibri" w:hAnsi="Calibri" w:cs="Calibri"/>
          <w:i/>
          <w:color w:val="215E99" w:themeColor="text2" w:themeTint="BF"/>
          <w:kern w:val="0"/>
          <w:sz w:val="20"/>
          <w:szCs w:val="20"/>
          <w14:ligatures w14:val="none"/>
        </w:rPr>
        <w:t>formulare</w:t>
      </w:r>
      <w:r w:rsidRPr="00045FB5">
        <w:rPr>
          <w:rFonts w:ascii="Calibri" w:eastAsia="Calibri" w:hAnsi="Calibri" w:cs="Calibri"/>
          <w:i/>
          <w:color w:val="215E99" w:themeColor="text2" w:themeTint="BF"/>
          <w:kern w:val="0"/>
          <w:sz w:val="20"/>
          <w:szCs w:val="20"/>
          <w14:ligatures w14:val="none"/>
        </w:rPr>
        <w:t xml:space="preserve"> una valutazione positiva, </w:t>
      </w:r>
      <w:r w:rsidR="00817982" w:rsidRPr="00045FB5">
        <w:rPr>
          <w:rFonts w:ascii="Calibri" w:eastAsia="Calibri" w:hAnsi="Calibri" w:cs="Calibri"/>
          <w:i/>
          <w:color w:val="215E99" w:themeColor="text2" w:themeTint="BF"/>
          <w:kern w:val="0"/>
          <w:sz w:val="20"/>
          <w:szCs w:val="20"/>
          <w14:ligatures w14:val="none"/>
        </w:rPr>
        <w:t xml:space="preserve">per ogni sezione, </w:t>
      </w:r>
      <w:r w:rsidR="0073266D" w:rsidRPr="00045FB5">
        <w:rPr>
          <w:rFonts w:ascii="Calibri" w:eastAsia="Calibri" w:hAnsi="Calibri" w:cs="Calibri"/>
          <w:i/>
          <w:color w:val="215E99" w:themeColor="text2" w:themeTint="BF"/>
          <w:kern w:val="0"/>
          <w:sz w:val="20"/>
          <w:szCs w:val="20"/>
          <w14:ligatures w14:val="none"/>
        </w:rPr>
        <w:t>il</w:t>
      </w:r>
      <w:r w:rsidR="00075901" w:rsidRPr="00045FB5">
        <w:rPr>
          <w:rFonts w:ascii="Calibri" w:eastAsia="Calibri" w:hAnsi="Calibri" w:cs="Calibri"/>
          <w:i/>
          <w:color w:val="215E99" w:themeColor="text2" w:themeTint="BF"/>
          <w:kern w:val="0"/>
          <w:sz w:val="20"/>
          <w:szCs w:val="20"/>
          <w14:ligatures w14:val="none"/>
        </w:rPr>
        <w:t xml:space="preserve"> PEV</w:t>
      </w:r>
      <w:r w:rsidR="009F2696" w:rsidRPr="00045FB5">
        <w:rPr>
          <w:rFonts w:ascii="Calibri" w:eastAsia="Calibri" w:hAnsi="Calibri" w:cs="Calibri"/>
          <w:i/>
          <w:color w:val="215E99" w:themeColor="text2" w:themeTint="BF"/>
          <w:kern w:val="0"/>
          <w:sz w:val="20"/>
          <w:szCs w:val="20"/>
          <w14:ligatures w14:val="none"/>
        </w:rPr>
        <w:t xml:space="preserve"> </w:t>
      </w:r>
      <w:r w:rsidR="00C633E7" w:rsidRPr="00045FB5">
        <w:rPr>
          <w:rFonts w:ascii="Calibri" w:eastAsia="Calibri" w:hAnsi="Calibri" w:cs="Calibri"/>
          <w:i/>
          <w:color w:val="215E99" w:themeColor="text2" w:themeTint="BF"/>
          <w:kern w:val="0"/>
          <w:sz w:val="20"/>
          <w:szCs w:val="20"/>
          <w14:ligatures w14:val="none"/>
        </w:rPr>
        <w:t>valuterà</w:t>
      </w:r>
      <w:r w:rsidR="00312C43" w:rsidRPr="00045FB5">
        <w:rPr>
          <w:rFonts w:ascii="Calibri" w:eastAsia="Calibri" w:hAnsi="Calibri" w:cs="Calibri"/>
          <w:i/>
          <w:color w:val="215E99" w:themeColor="text2" w:themeTint="BF"/>
          <w:kern w:val="0"/>
          <w:sz w:val="20"/>
          <w:szCs w:val="20"/>
          <w14:ligatures w14:val="none"/>
        </w:rPr>
        <w:t xml:space="preserve"> la coere</w:t>
      </w:r>
      <w:r w:rsidR="00FB3158" w:rsidRPr="00045FB5">
        <w:rPr>
          <w:rFonts w:ascii="Calibri" w:eastAsia="Calibri" w:hAnsi="Calibri" w:cs="Calibri"/>
          <w:i/>
          <w:color w:val="215E99" w:themeColor="text2" w:themeTint="BF"/>
          <w:kern w:val="0"/>
          <w:sz w:val="20"/>
          <w:szCs w:val="20"/>
          <w14:ligatures w14:val="none"/>
        </w:rPr>
        <w:t xml:space="preserve">nza con i requisiti </w:t>
      </w:r>
      <w:r w:rsidR="001E6D43" w:rsidRPr="00045FB5">
        <w:rPr>
          <w:rFonts w:ascii="Calibri" w:eastAsia="Calibri" w:hAnsi="Calibri" w:cs="Calibri"/>
          <w:i/>
          <w:color w:val="215E99" w:themeColor="text2" w:themeTint="BF"/>
          <w:kern w:val="0"/>
          <w:sz w:val="20"/>
          <w:szCs w:val="20"/>
          <w14:ligatures w14:val="none"/>
        </w:rPr>
        <w:t>previsti dal modello AVA3</w:t>
      </w:r>
      <w:r w:rsidR="00EB01C3" w:rsidRPr="00045FB5">
        <w:rPr>
          <w:rFonts w:ascii="Calibri" w:eastAsia="Calibri" w:hAnsi="Calibri" w:cs="Calibri"/>
          <w:i/>
          <w:color w:val="215E99" w:themeColor="text2" w:themeTint="BF"/>
          <w:kern w:val="0"/>
          <w:sz w:val="20"/>
          <w:szCs w:val="20"/>
          <w14:ligatures w14:val="none"/>
        </w:rPr>
        <w:t xml:space="preserve">, che sarà accertata </w:t>
      </w:r>
      <w:r w:rsidR="00112B79" w:rsidRPr="00045FB5">
        <w:rPr>
          <w:rFonts w:ascii="Calibri" w:eastAsia="Calibri" w:hAnsi="Calibri" w:cs="Calibri"/>
          <w:i/>
          <w:color w:val="215E99" w:themeColor="text2" w:themeTint="BF"/>
          <w:kern w:val="0"/>
          <w:sz w:val="20"/>
          <w:szCs w:val="20"/>
          <w14:ligatures w14:val="none"/>
        </w:rPr>
        <w:t xml:space="preserve">anche </w:t>
      </w:r>
      <w:r w:rsidR="00EB01C3" w:rsidRPr="00045FB5">
        <w:rPr>
          <w:rFonts w:ascii="Calibri" w:eastAsia="Calibri" w:hAnsi="Calibri" w:cs="Calibri"/>
          <w:i/>
          <w:color w:val="215E99" w:themeColor="text2" w:themeTint="BF"/>
          <w:kern w:val="0"/>
          <w:sz w:val="20"/>
          <w:szCs w:val="20"/>
          <w14:ligatures w14:val="none"/>
        </w:rPr>
        <w:t>sulla base della documentazione presentata</w:t>
      </w:r>
      <w:r w:rsidR="00C15068" w:rsidRPr="00045FB5">
        <w:rPr>
          <w:rStyle w:val="Rimandonotaapidipagina"/>
          <w:rFonts w:ascii="Calibri" w:eastAsia="Calibri" w:hAnsi="Calibri" w:cs="Calibri"/>
          <w:i/>
          <w:color w:val="215E99" w:themeColor="text2" w:themeTint="BF"/>
          <w:kern w:val="0"/>
          <w:sz w:val="20"/>
          <w:szCs w:val="20"/>
          <w14:ligatures w14:val="none"/>
        </w:rPr>
        <w:footnoteReference w:id="32"/>
      </w:r>
      <w:r w:rsidR="00EB01C3" w:rsidRPr="00045FB5">
        <w:rPr>
          <w:rFonts w:ascii="Calibri" w:eastAsia="Calibri" w:hAnsi="Calibri" w:cs="Calibri"/>
          <w:i/>
          <w:color w:val="215E99" w:themeColor="text2" w:themeTint="BF"/>
          <w:kern w:val="0"/>
          <w:sz w:val="20"/>
          <w:szCs w:val="20"/>
          <w14:ligatures w14:val="none"/>
        </w:rPr>
        <w:t>.</w:t>
      </w:r>
    </w:p>
    <w:p w14:paraId="237E1F86" w14:textId="77777777" w:rsidR="00CC0793" w:rsidRDefault="00CC0793" w:rsidP="001D0E8B">
      <w:pPr>
        <w:spacing w:after="0" w:line="240" w:lineRule="auto"/>
        <w:jc w:val="both"/>
        <w:rPr>
          <w:rFonts w:ascii="Calibri" w:eastAsia="Calibri" w:hAnsi="Calibri" w:cs="Calibri"/>
          <w:i/>
          <w:color w:val="4F81BD"/>
          <w:kern w:val="0"/>
          <w:sz w:val="20"/>
          <w:szCs w:val="20"/>
          <w14:ligatures w14:val="none"/>
        </w:rPr>
      </w:pPr>
    </w:p>
    <w:p w14:paraId="08314857" w14:textId="77777777" w:rsidR="00DE202A" w:rsidRPr="00045FB5" w:rsidRDefault="00DE202A" w:rsidP="001D0E8B">
      <w:pPr>
        <w:spacing w:after="0" w:line="240" w:lineRule="auto"/>
        <w:jc w:val="both"/>
        <w:rPr>
          <w:rFonts w:ascii="Calibri" w:eastAsia="Calibri" w:hAnsi="Calibri" w:cs="Calibri"/>
          <w:i/>
          <w:color w:val="4F81BD"/>
          <w:kern w:val="0"/>
          <w:sz w:val="20"/>
          <w:szCs w:val="20"/>
          <w14:ligatures w14:val="none"/>
        </w:rPr>
      </w:pPr>
    </w:p>
    <w:p w14:paraId="426ACD02" w14:textId="26F9F01C" w:rsidR="008E24A4" w:rsidRPr="00045FB5" w:rsidRDefault="005D55D9" w:rsidP="006F2C96">
      <w:pPr>
        <w:pStyle w:val="Titolo3"/>
        <w:rPr>
          <w:rFonts w:ascii="Calibri" w:hAnsi="Calibri" w:cs="Calibri"/>
        </w:rPr>
      </w:pPr>
      <w:bookmarkStart w:id="66" w:name="_Toc202996828"/>
      <w:r w:rsidRPr="00045FB5">
        <w:rPr>
          <w:rFonts w:ascii="Calibri" w:hAnsi="Calibri" w:cs="Calibri"/>
        </w:rPr>
        <w:t>1</w:t>
      </w:r>
      <w:r w:rsidR="00B605EE" w:rsidRPr="00045FB5">
        <w:rPr>
          <w:rFonts w:ascii="Calibri" w:hAnsi="Calibri" w:cs="Calibri"/>
        </w:rPr>
        <w:t>.1</w:t>
      </w:r>
      <w:r w:rsidRPr="00045FB5">
        <w:rPr>
          <w:rFonts w:ascii="Calibri" w:hAnsi="Calibri" w:cs="Calibri"/>
        </w:rPr>
        <w:t xml:space="preserve"> - </w:t>
      </w:r>
      <w:r w:rsidR="00B605EE" w:rsidRPr="00045FB5">
        <w:rPr>
          <w:rFonts w:ascii="Calibri" w:hAnsi="Calibri" w:cs="Calibri"/>
        </w:rPr>
        <w:t xml:space="preserve">Progettazione del </w:t>
      </w:r>
      <w:proofErr w:type="spellStart"/>
      <w:r w:rsidR="00B605EE" w:rsidRPr="00045FB5">
        <w:rPr>
          <w:rFonts w:ascii="Calibri" w:hAnsi="Calibri" w:cs="Calibri"/>
        </w:rPr>
        <w:t>CdS</w:t>
      </w:r>
      <w:proofErr w:type="spellEnd"/>
      <w:r w:rsidR="00B605EE" w:rsidRPr="00045FB5">
        <w:rPr>
          <w:rFonts w:ascii="Calibri" w:hAnsi="Calibri" w:cs="Calibri"/>
        </w:rPr>
        <w:t xml:space="preserve"> e consultazione delle parti interessate</w:t>
      </w:r>
      <w:r w:rsidR="00617E1A">
        <w:rPr>
          <w:rStyle w:val="Rimandonotaapidipagina"/>
          <w:rFonts w:ascii="Calibri" w:hAnsi="Calibri" w:cs="Calibri"/>
        </w:rPr>
        <w:footnoteReference w:id="33"/>
      </w:r>
      <w:bookmarkEnd w:id="66"/>
    </w:p>
    <w:p w14:paraId="37B26257" w14:textId="1BD16D71" w:rsidR="00D244AF" w:rsidRPr="00045FB5" w:rsidRDefault="005F063B" w:rsidP="007621AD">
      <w:pPr>
        <w:pStyle w:val="Paragrafoelenco"/>
        <w:numPr>
          <w:ilvl w:val="0"/>
          <w:numId w:val="19"/>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w:t>
      </w:r>
      <w:r w:rsidR="007621AD" w:rsidRPr="00045FB5">
        <w:rPr>
          <w:rFonts w:ascii="Calibri" w:eastAsia="Calibri" w:hAnsi="Calibri" w:cs="Calibri"/>
          <w:i/>
          <w:color w:val="215E99" w:themeColor="text2" w:themeTint="BF"/>
          <w:kern w:val="0"/>
          <w:sz w:val="20"/>
          <w:szCs w:val="20"/>
          <w14:ligatures w14:val="none"/>
        </w:rPr>
        <w:t xml:space="preserve">ocumento </w:t>
      </w:r>
      <w:r w:rsidRPr="00045FB5">
        <w:rPr>
          <w:rFonts w:ascii="Calibri" w:eastAsia="Calibri" w:hAnsi="Calibri" w:cs="Calibri"/>
          <w:i/>
          <w:color w:val="215E99" w:themeColor="text2" w:themeTint="BF"/>
          <w:kern w:val="0"/>
          <w:sz w:val="20"/>
          <w:szCs w:val="20"/>
          <w14:ligatures w14:val="none"/>
        </w:rPr>
        <w:t xml:space="preserve">(o link) </w:t>
      </w:r>
      <w:r w:rsidR="007621AD" w:rsidRPr="00045FB5">
        <w:rPr>
          <w:rFonts w:ascii="Calibri" w:eastAsia="Calibri" w:hAnsi="Calibri" w:cs="Calibri"/>
          <w:i/>
          <w:color w:val="215E99" w:themeColor="text2" w:themeTint="BF"/>
          <w:kern w:val="0"/>
          <w:sz w:val="20"/>
          <w:szCs w:val="20"/>
          <w14:ligatures w14:val="none"/>
        </w:rPr>
        <w:t>in cui s</w:t>
      </w:r>
      <w:r w:rsidRPr="00045FB5">
        <w:rPr>
          <w:rFonts w:ascii="Calibri" w:eastAsia="Calibri" w:hAnsi="Calibri" w:cs="Calibri"/>
          <w:i/>
          <w:color w:val="215E99" w:themeColor="text2" w:themeTint="BF"/>
          <w:kern w:val="0"/>
          <w:sz w:val="20"/>
          <w:szCs w:val="20"/>
          <w14:ligatures w14:val="none"/>
        </w:rPr>
        <w:t>ia</w:t>
      </w:r>
      <w:r w:rsidR="007621AD" w:rsidRPr="00045FB5">
        <w:rPr>
          <w:rFonts w:ascii="Calibri" w:eastAsia="Calibri" w:hAnsi="Calibri" w:cs="Calibri"/>
          <w:i/>
          <w:color w:val="215E99" w:themeColor="text2" w:themeTint="BF"/>
          <w:kern w:val="0"/>
          <w:sz w:val="20"/>
          <w:szCs w:val="20"/>
          <w14:ligatures w14:val="none"/>
        </w:rPr>
        <w:t>no riportati i nomativi delle persone specificatamente incaricate delle consultazioni,</w:t>
      </w:r>
      <w:r w:rsidRPr="00045FB5">
        <w:rPr>
          <w:rFonts w:ascii="Calibri" w:eastAsia="Calibri" w:hAnsi="Calibri" w:cs="Calibri"/>
          <w:i/>
          <w:color w:val="215E99" w:themeColor="text2" w:themeTint="BF"/>
          <w:kern w:val="0"/>
          <w:sz w:val="20"/>
          <w:szCs w:val="20"/>
          <w14:ligatures w14:val="none"/>
        </w:rPr>
        <w:t xml:space="preserve"> indica</w:t>
      </w:r>
      <w:r w:rsidR="00C22DAB" w:rsidRPr="00045FB5">
        <w:rPr>
          <w:rFonts w:ascii="Calibri" w:eastAsia="Calibri" w:hAnsi="Calibri" w:cs="Calibri"/>
          <w:i/>
          <w:color w:val="215E99" w:themeColor="text2" w:themeTint="BF"/>
          <w:kern w:val="0"/>
          <w:sz w:val="20"/>
          <w:szCs w:val="20"/>
          <w14:ligatures w14:val="none"/>
        </w:rPr>
        <w:t xml:space="preserve">ndo </w:t>
      </w:r>
      <w:r w:rsidR="007621AD" w:rsidRPr="00045FB5">
        <w:rPr>
          <w:rFonts w:ascii="Calibri" w:eastAsia="Calibri" w:hAnsi="Calibri" w:cs="Calibri"/>
          <w:i/>
          <w:color w:val="215E99" w:themeColor="text2" w:themeTint="BF"/>
          <w:kern w:val="0"/>
          <w:sz w:val="20"/>
          <w:szCs w:val="20"/>
          <w14:ligatures w14:val="none"/>
        </w:rPr>
        <w:t>in che veste e con che mandato</w:t>
      </w:r>
      <w:r w:rsidR="00C60FDC" w:rsidRPr="00045FB5">
        <w:rPr>
          <w:rFonts w:ascii="Calibri" w:eastAsia="Calibri" w:hAnsi="Calibri" w:cs="Calibri"/>
          <w:i/>
          <w:color w:val="215E99" w:themeColor="text2" w:themeTint="BF"/>
          <w:kern w:val="0"/>
          <w:sz w:val="20"/>
          <w:szCs w:val="20"/>
          <w14:ligatures w14:val="none"/>
        </w:rPr>
        <w:t>.</w:t>
      </w:r>
    </w:p>
    <w:p w14:paraId="00CEB539" w14:textId="4C603BFA" w:rsidR="00C71A16" w:rsidRPr="00045FB5" w:rsidRDefault="00B325C4" w:rsidP="00C71A16">
      <w:pPr>
        <w:pStyle w:val="Paragrafoelenco"/>
        <w:numPr>
          <w:ilvl w:val="0"/>
          <w:numId w:val="19"/>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Documento che </w:t>
      </w:r>
      <w:r w:rsidR="00C71A16" w:rsidRPr="00045FB5">
        <w:rPr>
          <w:rFonts w:ascii="Calibri" w:eastAsia="Calibri" w:hAnsi="Calibri" w:cs="Calibri"/>
          <w:i/>
          <w:color w:val="215E99" w:themeColor="text2" w:themeTint="BF"/>
          <w:kern w:val="0"/>
          <w:sz w:val="20"/>
          <w:szCs w:val="20"/>
          <w14:ligatures w14:val="none"/>
        </w:rPr>
        <w:t>elenc</w:t>
      </w:r>
      <w:r w:rsidRPr="00045FB5">
        <w:rPr>
          <w:rFonts w:ascii="Calibri" w:eastAsia="Calibri" w:hAnsi="Calibri" w:cs="Calibri"/>
          <w:i/>
          <w:color w:val="215E99" w:themeColor="text2" w:themeTint="BF"/>
          <w:kern w:val="0"/>
          <w:sz w:val="20"/>
          <w:szCs w:val="20"/>
          <w14:ligatures w14:val="none"/>
        </w:rPr>
        <w:t>hi</w:t>
      </w:r>
      <w:r w:rsidR="00C71A16" w:rsidRPr="00045FB5">
        <w:rPr>
          <w:rFonts w:ascii="Calibri" w:eastAsia="Calibri" w:hAnsi="Calibri" w:cs="Calibri"/>
          <w:i/>
          <w:color w:val="215E99" w:themeColor="text2" w:themeTint="BF"/>
          <w:kern w:val="0"/>
          <w:sz w:val="20"/>
          <w:szCs w:val="20"/>
          <w14:ligatures w14:val="none"/>
        </w:rPr>
        <w:t xml:space="preserve"> le organizzazioni consultate o direttamente o tramite documenti di settore (specificando i</w:t>
      </w:r>
      <w:r w:rsidRPr="00045FB5">
        <w:rPr>
          <w:rFonts w:ascii="Calibri" w:eastAsia="Calibri" w:hAnsi="Calibri" w:cs="Calibri"/>
          <w:i/>
          <w:color w:val="215E99" w:themeColor="text2" w:themeTint="BF"/>
          <w:kern w:val="0"/>
          <w:sz w:val="20"/>
          <w:szCs w:val="20"/>
          <w14:ligatures w14:val="none"/>
        </w:rPr>
        <w:t xml:space="preserve"> </w:t>
      </w:r>
      <w:r w:rsidR="00C71A16" w:rsidRPr="00045FB5">
        <w:rPr>
          <w:rFonts w:ascii="Calibri" w:eastAsia="Calibri" w:hAnsi="Calibri" w:cs="Calibri"/>
          <w:i/>
          <w:color w:val="215E99" w:themeColor="text2" w:themeTint="BF"/>
          <w:kern w:val="0"/>
          <w:sz w:val="20"/>
          <w:szCs w:val="20"/>
          <w14:ligatures w14:val="none"/>
        </w:rPr>
        <w:t>nominativi e il ruolo dei referenti consultati</w:t>
      </w:r>
      <w:r w:rsidRPr="00045FB5">
        <w:rPr>
          <w:rFonts w:ascii="Calibri" w:eastAsia="Calibri" w:hAnsi="Calibri" w:cs="Calibri"/>
          <w:i/>
          <w:color w:val="215E99" w:themeColor="text2" w:themeTint="BF"/>
          <w:kern w:val="0"/>
          <w:sz w:val="20"/>
          <w:szCs w:val="20"/>
          <w14:ligatures w14:val="none"/>
        </w:rPr>
        <w:t>)</w:t>
      </w:r>
      <w:r w:rsidRPr="00045FB5">
        <w:rPr>
          <w:rStyle w:val="Rimandonotaapidipagina"/>
          <w:rFonts w:ascii="Calibri" w:eastAsia="Calibri" w:hAnsi="Calibri" w:cs="Calibri"/>
          <w:i/>
          <w:color w:val="215E99" w:themeColor="text2" w:themeTint="BF"/>
          <w:kern w:val="0"/>
          <w:sz w:val="20"/>
          <w:szCs w:val="20"/>
          <w14:ligatures w14:val="none"/>
        </w:rPr>
        <w:footnoteReference w:id="34"/>
      </w:r>
      <w:r w:rsidR="00C60FDC" w:rsidRPr="00045FB5">
        <w:rPr>
          <w:rFonts w:ascii="Calibri" w:eastAsia="Calibri" w:hAnsi="Calibri" w:cs="Calibri"/>
          <w:i/>
          <w:color w:val="215E99" w:themeColor="text2" w:themeTint="BF"/>
          <w:kern w:val="0"/>
          <w:sz w:val="20"/>
          <w:szCs w:val="20"/>
          <w14:ligatures w14:val="none"/>
        </w:rPr>
        <w:t>.</w:t>
      </w:r>
    </w:p>
    <w:p w14:paraId="20A8E378" w14:textId="22E9BAF1" w:rsidR="00B04C2F" w:rsidRPr="00045FB5" w:rsidRDefault="00B04C2F" w:rsidP="00DC6F40">
      <w:pPr>
        <w:pStyle w:val="Paragrafoelenco"/>
        <w:numPr>
          <w:ilvl w:val="0"/>
          <w:numId w:val="19"/>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Documentazione da cui si evincano modalità, tempi di studi e consultazioni, </w:t>
      </w:r>
      <w:r w:rsidRPr="00045FB5">
        <w:rPr>
          <w:rFonts w:ascii="Calibri" w:eastAsia="Calibri" w:hAnsi="Calibri" w:cs="Calibri"/>
          <w:b/>
          <w:bCs/>
          <w:i/>
          <w:color w:val="215E99" w:themeColor="text2" w:themeTint="BF"/>
          <w:kern w:val="0"/>
          <w:sz w:val="20"/>
          <w:szCs w:val="20"/>
          <w14:ligatures w14:val="none"/>
        </w:rPr>
        <w:t>con particolare attenzione a</w:t>
      </w:r>
      <w:r w:rsidR="00204C52" w:rsidRPr="00045FB5">
        <w:rPr>
          <w:rFonts w:ascii="Calibri" w:eastAsia="Calibri" w:hAnsi="Calibri" w:cs="Calibri"/>
          <w:b/>
          <w:bCs/>
          <w:i/>
          <w:color w:val="215E99" w:themeColor="text2" w:themeTint="BF"/>
          <w:kern w:val="0"/>
          <w:sz w:val="20"/>
          <w:szCs w:val="20"/>
          <w14:ligatures w14:val="none"/>
        </w:rPr>
        <w:t>i</w:t>
      </w:r>
      <w:r w:rsidRPr="00045FB5">
        <w:rPr>
          <w:rFonts w:ascii="Calibri" w:eastAsia="Calibri" w:hAnsi="Calibri" w:cs="Calibri"/>
          <w:b/>
          <w:bCs/>
          <w:i/>
          <w:color w:val="215E99" w:themeColor="text2" w:themeTint="BF"/>
          <w:kern w:val="0"/>
          <w:sz w:val="20"/>
          <w:szCs w:val="20"/>
          <w14:ligatures w14:val="none"/>
        </w:rPr>
        <w:t xml:space="preserve"> contenuti degli incontri effettuati</w:t>
      </w:r>
      <w:r w:rsidRPr="00045FB5">
        <w:rPr>
          <w:rFonts w:ascii="Calibri" w:eastAsia="Calibri" w:hAnsi="Calibri" w:cs="Calibri"/>
          <w:i/>
          <w:color w:val="215E99" w:themeColor="text2" w:themeTint="BF"/>
          <w:kern w:val="0"/>
          <w:sz w:val="20"/>
          <w:szCs w:val="20"/>
          <w14:ligatures w14:val="none"/>
        </w:rPr>
        <w:t>, assicurandosi che documenti di riferimento e</w:t>
      </w:r>
      <w:r w:rsidR="00DC6F40"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consultazioni siano pertinenti e temporalmente coerenti con la progettazione</w:t>
      </w:r>
      <w:r w:rsidR="00DC6F40" w:rsidRPr="00045FB5">
        <w:rPr>
          <w:rStyle w:val="Rimandonotaapidipagina"/>
          <w:rFonts w:ascii="Calibri" w:eastAsia="Calibri" w:hAnsi="Calibri" w:cs="Calibri"/>
          <w:i/>
          <w:color w:val="215E99" w:themeColor="text2" w:themeTint="BF"/>
          <w:kern w:val="0"/>
          <w:sz w:val="20"/>
          <w:szCs w:val="20"/>
          <w14:ligatures w14:val="none"/>
        </w:rPr>
        <w:footnoteReference w:id="35"/>
      </w:r>
      <w:r w:rsidR="00C60FDC" w:rsidRPr="00045FB5">
        <w:rPr>
          <w:rFonts w:ascii="Calibri" w:eastAsia="Calibri" w:hAnsi="Calibri" w:cs="Calibri"/>
          <w:i/>
          <w:color w:val="215E99" w:themeColor="text2" w:themeTint="BF"/>
          <w:kern w:val="0"/>
          <w:sz w:val="20"/>
          <w:szCs w:val="20"/>
          <w14:ligatures w14:val="none"/>
        </w:rPr>
        <w:t>.</w:t>
      </w:r>
    </w:p>
    <w:p w14:paraId="442B57AF" w14:textId="7BB57036" w:rsidR="003A16C8" w:rsidRPr="00045FB5" w:rsidRDefault="003A16C8" w:rsidP="003A16C8">
      <w:pPr>
        <w:pStyle w:val="Paragrafoelenco"/>
        <w:numPr>
          <w:ilvl w:val="0"/>
          <w:numId w:val="19"/>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Pianificazione </w:t>
      </w:r>
      <w:r w:rsidR="00726641" w:rsidRPr="00045FB5">
        <w:rPr>
          <w:rFonts w:ascii="Calibri" w:eastAsia="Calibri" w:hAnsi="Calibri" w:cs="Calibri"/>
          <w:i/>
          <w:color w:val="215E99" w:themeColor="text2" w:themeTint="BF"/>
          <w:kern w:val="0"/>
          <w:sz w:val="20"/>
          <w:szCs w:val="20"/>
          <w14:ligatures w14:val="none"/>
        </w:rPr>
        <w:t xml:space="preserve">di una </w:t>
      </w:r>
      <w:r w:rsidRPr="00045FB5">
        <w:rPr>
          <w:rFonts w:ascii="Calibri" w:eastAsia="Calibri" w:hAnsi="Calibri" w:cs="Calibri"/>
          <w:i/>
          <w:color w:val="215E99" w:themeColor="text2" w:themeTint="BF"/>
          <w:kern w:val="0"/>
          <w:sz w:val="20"/>
          <w:szCs w:val="20"/>
          <w14:ligatures w14:val="none"/>
        </w:rPr>
        <w:t>interazione con le parti interessate consultate successiva alla</w:t>
      </w:r>
      <w:r w:rsidR="00726641"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definizione della proposta, al fine di verificare in itinere che la corrispondenza, inizialmente impostata, tra</w:t>
      </w:r>
      <w:r w:rsidR="00726641"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attività formative e obiettivi si sia effettivamente tradotta in pratica</w:t>
      </w:r>
      <w:r w:rsidR="00C60FDC" w:rsidRPr="00045FB5">
        <w:rPr>
          <w:rFonts w:ascii="Calibri" w:eastAsia="Calibri" w:hAnsi="Calibri" w:cs="Calibri"/>
          <w:i/>
          <w:color w:val="215E99" w:themeColor="text2" w:themeTint="BF"/>
          <w:kern w:val="0"/>
          <w:sz w:val="20"/>
          <w:szCs w:val="20"/>
          <w14:ligatures w14:val="none"/>
        </w:rPr>
        <w:t>.</w:t>
      </w:r>
    </w:p>
    <w:p w14:paraId="091B2259" w14:textId="6CEC789F" w:rsidR="003856D6" w:rsidRPr="00045FB5" w:rsidRDefault="00FA2957" w:rsidP="003856D6">
      <w:pPr>
        <w:pStyle w:val="Paragrafoelenco"/>
        <w:numPr>
          <w:ilvl w:val="0"/>
          <w:numId w:val="19"/>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D</w:t>
      </w:r>
      <w:r w:rsidR="003856D6" w:rsidRPr="00045FB5">
        <w:rPr>
          <w:rFonts w:ascii="Calibri" w:eastAsia="Calibri" w:hAnsi="Calibri" w:cs="Calibri"/>
          <w:i/>
          <w:color w:val="215E99" w:themeColor="text2" w:themeTint="BF"/>
          <w:kern w:val="0"/>
          <w:sz w:val="20"/>
          <w:szCs w:val="20"/>
          <w14:ligatures w14:val="none"/>
        </w:rPr>
        <w:t>ocumento di sintesi nel quale</w:t>
      </w:r>
      <w:r w:rsidRPr="00045FB5">
        <w:rPr>
          <w:rFonts w:ascii="Calibri" w:eastAsia="Calibri" w:hAnsi="Calibri" w:cs="Calibri"/>
          <w:i/>
          <w:color w:val="215E99" w:themeColor="text2" w:themeTint="BF"/>
          <w:kern w:val="0"/>
          <w:sz w:val="20"/>
          <w:szCs w:val="20"/>
          <w14:ligatures w14:val="none"/>
        </w:rPr>
        <w:t xml:space="preserve"> </w:t>
      </w:r>
      <w:r w:rsidR="003856D6" w:rsidRPr="00045FB5">
        <w:rPr>
          <w:rFonts w:ascii="Calibri" w:eastAsia="Calibri" w:hAnsi="Calibri" w:cs="Calibri"/>
          <w:i/>
          <w:color w:val="215E99" w:themeColor="text2" w:themeTint="BF"/>
          <w:kern w:val="0"/>
          <w:sz w:val="20"/>
          <w:szCs w:val="20"/>
          <w14:ligatures w14:val="none"/>
        </w:rPr>
        <w:t>dovranno essere</w:t>
      </w:r>
      <w:r w:rsidR="00981D02" w:rsidRPr="00045FB5">
        <w:rPr>
          <w:rFonts w:ascii="Calibri" w:eastAsia="Calibri" w:hAnsi="Calibri" w:cs="Calibri"/>
          <w:i/>
          <w:color w:val="215E99" w:themeColor="text2" w:themeTint="BF"/>
          <w:kern w:val="0"/>
          <w:sz w:val="20"/>
          <w:szCs w:val="20"/>
          <w14:ligatures w14:val="none"/>
        </w:rPr>
        <w:t xml:space="preserve"> riassunt</w:t>
      </w:r>
      <w:r w:rsidR="00DE1F53" w:rsidRPr="00045FB5">
        <w:rPr>
          <w:rFonts w:ascii="Calibri" w:eastAsia="Calibri" w:hAnsi="Calibri" w:cs="Calibri"/>
          <w:i/>
          <w:color w:val="215E99" w:themeColor="text2" w:themeTint="BF"/>
          <w:kern w:val="0"/>
          <w:sz w:val="20"/>
          <w:szCs w:val="20"/>
          <w14:ligatures w14:val="none"/>
        </w:rPr>
        <w:t>i contenuti ed esiti</w:t>
      </w:r>
      <w:r w:rsidR="003856D6" w:rsidRPr="00045FB5">
        <w:rPr>
          <w:rFonts w:ascii="Calibri" w:eastAsia="Calibri" w:hAnsi="Calibri" w:cs="Calibri"/>
          <w:i/>
          <w:color w:val="215E99" w:themeColor="text2" w:themeTint="BF"/>
          <w:kern w:val="0"/>
          <w:sz w:val="20"/>
          <w:szCs w:val="20"/>
          <w14:ligatures w14:val="none"/>
        </w:rPr>
        <w:t xml:space="preserve"> </w:t>
      </w:r>
      <w:r w:rsidR="00DE1F53" w:rsidRPr="00045FB5">
        <w:rPr>
          <w:rFonts w:ascii="Calibri" w:eastAsia="Calibri" w:hAnsi="Calibri" w:cs="Calibri"/>
          <w:i/>
          <w:color w:val="215E99" w:themeColor="text2" w:themeTint="BF"/>
          <w:kern w:val="0"/>
          <w:sz w:val="20"/>
          <w:szCs w:val="20"/>
          <w14:ligatures w14:val="none"/>
        </w:rPr>
        <w:t xml:space="preserve">delle </w:t>
      </w:r>
      <w:r w:rsidR="003856D6" w:rsidRPr="00045FB5">
        <w:rPr>
          <w:rFonts w:ascii="Calibri" w:eastAsia="Calibri" w:hAnsi="Calibri" w:cs="Calibri"/>
          <w:i/>
          <w:color w:val="215E99" w:themeColor="text2" w:themeTint="BF"/>
          <w:kern w:val="0"/>
          <w:sz w:val="20"/>
          <w:szCs w:val="20"/>
          <w14:ligatures w14:val="none"/>
        </w:rPr>
        <w:t>consultazioni e dei conseguenti orientamenti del gruppo incaricato</w:t>
      </w:r>
      <w:r w:rsidRPr="00045FB5">
        <w:rPr>
          <w:rFonts w:ascii="Calibri" w:eastAsia="Calibri" w:hAnsi="Calibri" w:cs="Calibri"/>
          <w:i/>
          <w:color w:val="215E99" w:themeColor="text2" w:themeTint="BF"/>
          <w:kern w:val="0"/>
          <w:sz w:val="20"/>
          <w:szCs w:val="20"/>
          <w14:ligatures w14:val="none"/>
        </w:rPr>
        <w:t xml:space="preserve"> </w:t>
      </w:r>
      <w:r w:rsidR="003856D6" w:rsidRPr="00045FB5">
        <w:rPr>
          <w:rFonts w:ascii="Calibri" w:eastAsia="Calibri" w:hAnsi="Calibri" w:cs="Calibri"/>
          <w:i/>
          <w:color w:val="215E99" w:themeColor="text2" w:themeTint="BF"/>
          <w:kern w:val="0"/>
          <w:sz w:val="20"/>
          <w:szCs w:val="20"/>
          <w14:ligatures w14:val="none"/>
        </w:rPr>
        <w:t>della consultazione</w:t>
      </w:r>
      <w:r w:rsidR="00972210">
        <w:rPr>
          <w:rFonts w:ascii="Calibri" w:eastAsia="Calibri" w:hAnsi="Calibri" w:cs="Calibri"/>
          <w:i/>
          <w:color w:val="215E99" w:themeColor="text2" w:themeTint="BF"/>
          <w:kern w:val="0"/>
          <w:sz w:val="20"/>
          <w:szCs w:val="20"/>
          <w14:ligatures w14:val="none"/>
        </w:rPr>
        <w:t>.</w:t>
      </w:r>
    </w:p>
    <w:p w14:paraId="477A9537" w14:textId="77777777" w:rsidR="00770D18" w:rsidRDefault="00770D18" w:rsidP="00770D18">
      <w:pPr>
        <w:spacing w:after="0" w:line="240" w:lineRule="auto"/>
        <w:jc w:val="both"/>
        <w:rPr>
          <w:rFonts w:ascii="Calibri" w:eastAsia="Calibri" w:hAnsi="Calibri" w:cs="Calibri"/>
          <w:i/>
          <w:color w:val="4F81BD"/>
          <w:kern w:val="0"/>
          <w:sz w:val="20"/>
          <w:szCs w:val="20"/>
          <w14:ligatures w14:val="none"/>
        </w:rPr>
      </w:pPr>
    </w:p>
    <w:p w14:paraId="7921A6BA" w14:textId="77777777" w:rsidR="00DE202A" w:rsidRDefault="00DE202A" w:rsidP="00770D18">
      <w:pPr>
        <w:spacing w:after="0" w:line="240" w:lineRule="auto"/>
        <w:jc w:val="both"/>
        <w:rPr>
          <w:rFonts w:ascii="Calibri" w:eastAsia="Calibri" w:hAnsi="Calibri" w:cs="Calibri"/>
          <w:i/>
          <w:color w:val="4F81BD"/>
          <w:kern w:val="0"/>
          <w:sz w:val="20"/>
          <w:szCs w:val="20"/>
          <w14:ligatures w14:val="none"/>
        </w:rPr>
      </w:pPr>
    </w:p>
    <w:p w14:paraId="3906FA3F" w14:textId="77777777" w:rsidR="00DE202A" w:rsidRDefault="00DE202A" w:rsidP="00770D18">
      <w:pPr>
        <w:spacing w:after="0" w:line="240" w:lineRule="auto"/>
        <w:jc w:val="both"/>
        <w:rPr>
          <w:rFonts w:ascii="Calibri" w:eastAsia="Calibri" w:hAnsi="Calibri" w:cs="Calibri"/>
          <w:i/>
          <w:color w:val="4F81BD"/>
          <w:kern w:val="0"/>
          <w:sz w:val="20"/>
          <w:szCs w:val="20"/>
          <w14:ligatures w14:val="none"/>
        </w:rPr>
      </w:pPr>
    </w:p>
    <w:p w14:paraId="41801936" w14:textId="77777777" w:rsidR="00DE202A" w:rsidRDefault="00DE202A" w:rsidP="00770D18">
      <w:pPr>
        <w:spacing w:after="0" w:line="240" w:lineRule="auto"/>
        <w:jc w:val="both"/>
        <w:rPr>
          <w:rFonts w:ascii="Calibri" w:eastAsia="Calibri" w:hAnsi="Calibri" w:cs="Calibri"/>
          <w:i/>
          <w:color w:val="4F81BD"/>
          <w:kern w:val="0"/>
          <w:sz w:val="20"/>
          <w:szCs w:val="20"/>
          <w14:ligatures w14:val="none"/>
        </w:rPr>
      </w:pPr>
    </w:p>
    <w:p w14:paraId="1B1BBE5C" w14:textId="77777777" w:rsidR="00DE202A" w:rsidRDefault="00DE202A" w:rsidP="00770D18">
      <w:pPr>
        <w:spacing w:after="0" w:line="240" w:lineRule="auto"/>
        <w:jc w:val="both"/>
        <w:rPr>
          <w:rFonts w:ascii="Calibri" w:eastAsia="Calibri" w:hAnsi="Calibri" w:cs="Calibri"/>
          <w:i/>
          <w:color w:val="4F81BD"/>
          <w:kern w:val="0"/>
          <w:sz w:val="20"/>
          <w:szCs w:val="20"/>
          <w14:ligatures w14:val="none"/>
        </w:rPr>
      </w:pPr>
    </w:p>
    <w:p w14:paraId="1C195CF3" w14:textId="77777777" w:rsidR="00DE202A" w:rsidRDefault="00DE202A" w:rsidP="00770D18">
      <w:pPr>
        <w:spacing w:after="0" w:line="240" w:lineRule="auto"/>
        <w:jc w:val="both"/>
        <w:rPr>
          <w:rFonts w:ascii="Calibri" w:eastAsia="Calibri" w:hAnsi="Calibri" w:cs="Calibri"/>
          <w:i/>
          <w:color w:val="4F81BD"/>
          <w:kern w:val="0"/>
          <w:sz w:val="20"/>
          <w:szCs w:val="20"/>
          <w14:ligatures w14:val="none"/>
        </w:rPr>
      </w:pPr>
    </w:p>
    <w:p w14:paraId="20A5B61F" w14:textId="77777777" w:rsidR="00DE202A" w:rsidRDefault="00DE202A" w:rsidP="00770D18">
      <w:pPr>
        <w:spacing w:after="0" w:line="240" w:lineRule="auto"/>
        <w:jc w:val="both"/>
        <w:rPr>
          <w:rFonts w:ascii="Calibri" w:eastAsia="Calibri" w:hAnsi="Calibri" w:cs="Calibri"/>
          <w:i/>
          <w:color w:val="4F81BD"/>
          <w:kern w:val="0"/>
          <w:sz w:val="20"/>
          <w:szCs w:val="20"/>
          <w14:ligatures w14:val="none"/>
        </w:rPr>
      </w:pPr>
    </w:p>
    <w:p w14:paraId="400F721B" w14:textId="77777777" w:rsidR="00DE202A" w:rsidRPr="00045FB5" w:rsidRDefault="00DE202A" w:rsidP="00770D18">
      <w:pPr>
        <w:spacing w:after="0" w:line="240" w:lineRule="auto"/>
        <w:jc w:val="both"/>
        <w:rPr>
          <w:rFonts w:ascii="Calibri" w:eastAsia="Calibri" w:hAnsi="Calibri" w:cs="Calibri"/>
          <w:i/>
          <w:color w:val="4F81BD"/>
          <w:kern w:val="0"/>
          <w:sz w:val="20"/>
          <w:szCs w:val="20"/>
          <w14:ligatures w14:val="none"/>
        </w:rPr>
      </w:pPr>
    </w:p>
    <w:p w14:paraId="1D156E76" w14:textId="208A6CC9" w:rsidR="00770D18" w:rsidRPr="00045FB5" w:rsidRDefault="00B605EE" w:rsidP="00770D18">
      <w:pPr>
        <w:pStyle w:val="Titolo3"/>
        <w:rPr>
          <w:rFonts w:ascii="Calibri" w:hAnsi="Calibri" w:cs="Calibri"/>
        </w:rPr>
      </w:pPr>
      <w:bookmarkStart w:id="67" w:name="_Toc202996829"/>
      <w:r w:rsidRPr="00045FB5">
        <w:rPr>
          <w:rFonts w:ascii="Calibri" w:hAnsi="Calibri" w:cs="Calibri"/>
        </w:rPr>
        <w:lastRenderedPageBreak/>
        <w:t>1.2</w:t>
      </w:r>
      <w:r w:rsidR="00770D18" w:rsidRPr="00045FB5">
        <w:rPr>
          <w:rFonts w:ascii="Calibri" w:hAnsi="Calibri" w:cs="Calibri"/>
        </w:rPr>
        <w:t xml:space="preserve"> - </w:t>
      </w:r>
      <w:r w:rsidR="00C76172" w:rsidRPr="00045FB5">
        <w:rPr>
          <w:rFonts w:ascii="Calibri" w:hAnsi="Calibri" w:cs="Calibri"/>
        </w:rPr>
        <w:t>Il progetto formativo</w:t>
      </w:r>
      <w:r w:rsidR="00FC00C1">
        <w:rPr>
          <w:rStyle w:val="Rimandonotaapidipagina"/>
          <w:rFonts w:ascii="Calibri" w:hAnsi="Calibri" w:cs="Calibri"/>
        </w:rPr>
        <w:footnoteReference w:id="36"/>
      </w:r>
      <w:bookmarkEnd w:id="67"/>
    </w:p>
    <w:p w14:paraId="4C98CDA1" w14:textId="03810549" w:rsidR="00770D18" w:rsidRPr="00045FB5" w:rsidRDefault="00356DFE" w:rsidP="00356DFE">
      <w:pPr>
        <w:pStyle w:val="Paragrafoelenco"/>
        <w:numPr>
          <w:ilvl w:val="0"/>
          <w:numId w:val="22"/>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Descrizione sintetica degli obiettivi formativi generali e specifici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00B35899" w:rsidRPr="00045FB5">
        <w:rPr>
          <w:rStyle w:val="Rimandonotaapidipagina"/>
          <w:rFonts w:ascii="Calibri" w:eastAsia="Calibri" w:hAnsi="Calibri" w:cs="Calibri"/>
          <w:i/>
          <w:color w:val="215E99" w:themeColor="text2" w:themeTint="BF"/>
          <w:kern w:val="0"/>
          <w:sz w:val="20"/>
          <w:szCs w:val="20"/>
          <w14:ligatures w14:val="none"/>
        </w:rPr>
        <w:footnoteReference w:id="37"/>
      </w:r>
      <w:r w:rsidRPr="00045FB5">
        <w:rPr>
          <w:rFonts w:ascii="Calibri" w:eastAsia="Calibri" w:hAnsi="Calibri" w:cs="Calibri"/>
          <w:i/>
          <w:color w:val="215E99" w:themeColor="text2" w:themeTint="BF"/>
          <w:kern w:val="0"/>
          <w:sz w:val="20"/>
          <w:szCs w:val="20"/>
          <w14:ligatures w14:val="none"/>
        </w:rPr>
        <w:t>, come declinazione e precisazione degli obiettivi generali della classe di appartenenza</w:t>
      </w:r>
      <w:r w:rsidR="00A14724" w:rsidRPr="00045FB5">
        <w:rPr>
          <w:rFonts w:ascii="Calibri" w:eastAsia="Calibri" w:hAnsi="Calibri" w:cs="Calibri"/>
          <w:i/>
          <w:color w:val="215E99" w:themeColor="text2" w:themeTint="BF"/>
          <w:kern w:val="0"/>
          <w:sz w:val="20"/>
          <w:szCs w:val="20"/>
          <w14:ligatures w14:val="none"/>
        </w:rPr>
        <w:t>.</w:t>
      </w:r>
    </w:p>
    <w:p w14:paraId="23A5EDE9" w14:textId="71B8EBE3" w:rsidR="00356DFE" w:rsidRPr="00045FB5" w:rsidRDefault="00B90D9E" w:rsidP="00356DFE">
      <w:pPr>
        <w:pStyle w:val="Paragrafoelenco"/>
        <w:numPr>
          <w:ilvl w:val="0"/>
          <w:numId w:val="22"/>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Sintetica descrizione del percorso formativo, organizzata per progressione cronologica o per aree formative</w:t>
      </w:r>
    </w:p>
    <w:p w14:paraId="53A9EFF3" w14:textId="77777777" w:rsidR="00EE129A" w:rsidRPr="00045FB5" w:rsidRDefault="0027395D" w:rsidP="0027395D">
      <w:pPr>
        <w:pStyle w:val="Paragrafoelenco"/>
        <w:numPr>
          <w:ilvl w:val="1"/>
          <w:numId w:val="22"/>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ogni obiettivo</w:t>
      </w:r>
      <w:r w:rsidR="00EE129A" w:rsidRPr="00045FB5">
        <w:rPr>
          <w:rFonts w:ascii="Calibri" w:eastAsia="Calibri" w:hAnsi="Calibri" w:cs="Calibri"/>
          <w:i/>
          <w:color w:val="215E99" w:themeColor="text2" w:themeTint="BF"/>
          <w:kern w:val="0"/>
          <w:sz w:val="20"/>
          <w:szCs w:val="20"/>
          <w14:ligatures w14:val="none"/>
        </w:rPr>
        <w:t xml:space="preserve"> dichiarato</w:t>
      </w:r>
      <w:r w:rsidRPr="00045FB5">
        <w:rPr>
          <w:rFonts w:ascii="Calibri" w:eastAsia="Calibri" w:hAnsi="Calibri" w:cs="Calibri"/>
          <w:i/>
          <w:color w:val="215E99" w:themeColor="text2" w:themeTint="BF"/>
          <w:kern w:val="0"/>
          <w:sz w:val="20"/>
          <w:szCs w:val="20"/>
          <w14:ligatures w14:val="none"/>
        </w:rPr>
        <w:t xml:space="preserve"> deve avere un riscontro nelle attività formative</w:t>
      </w:r>
    </w:p>
    <w:p w14:paraId="1638229C" w14:textId="46DC5616" w:rsidR="0027395D" w:rsidRPr="00045FB5" w:rsidRDefault="0027395D" w:rsidP="00FE6D77">
      <w:pPr>
        <w:pStyle w:val="Paragrafoelenco"/>
        <w:numPr>
          <w:ilvl w:val="2"/>
          <w:numId w:val="22"/>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a tal </w:t>
      </w:r>
      <w:r w:rsidR="001F1622" w:rsidRPr="00045FB5">
        <w:rPr>
          <w:rFonts w:ascii="Calibri" w:eastAsia="Calibri" w:hAnsi="Calibri" w:cs="Calibri"/>
          <w:i/>
          <w:color w:val="215E99" w:themeColor="text2" w:themeTint="BF"/>
          <w:kern w:val="0"/>
          <w:sz w:val="20"/>
          <w:szCs w:val="20"/>
          <w14:ligatures w14:val="none"/>
        </w:rPr>
        <w:t>riguardo,</w:t>
      </w:r>
      <w:r w:rsidR="00FC2F2A" w:rsidRPr="00045FB5">
        <w:rPr>
          <w:rFonts w:ascii="Calibri" w:eastAsia="Calibri" w:hAnsi="Calibri" w:cs="Calibri"/>
          <w:i/>
          <w:color w:val="215E99" w:themeColor="text2" w:themeTint="BF"/>
          <w:kern w:val="0"/>
          <w:sz w:val="20"/>
          <w:szCs w:val="20"/>
          <w14:ligatures w14:val="none"/>
        </w:rPr>
        <w:t xml:space="preserve"> si suggerisce di u</w:t>
      </w:r>
      <w:r w:rsidRPr="00045FB5">
        <w:rPr>
          <w:rFonts w:ascii="Calibri" w:eastAsia="Calibri" w:hAnsi="Calibri" w:cs="Calibri"/>
          <w:i/>
          <w:color w:val="215E99" w:themeColor="text2" w:themeTint="BF"/>
          <w:kern w:val="0"/>
          <w:sz w:val="20"/>
          <w:szCs w:val="20"/>
          <w14:ligatures w14:val="none"/>
        </w:rPr>
        <w:t>til</w:t>
      </w:r>
      <w:r w:rsidR="00FC2F2A" w:rsidRPr="00045FB5">
        <w:rPr>
          <w:rFonts w:ascii="Calibri" w:eastAsia="Calibri" w:hAnsi="Calibri" w:cs="Calibri"/>
          <w:i/>
          <w:color w:val="215E99" w:themeColor="text2" w:themeTint="BF"/>
          <w:kern w:val="0"/>
          <w:sz w:val="20"/>
          <w:szCs w:val="20"/>
          <w14:ligatures w14:val="none"/>
        </w:rPr>
        <w:t xml:space="preserve">izzare </w:t>
      </w:r>
      <w:r w:rsidRPr="00045FB5">
        <w:rPr>
          <w:rFonts w:ascii="Calibri" w:eastAsia="Calibri" w:hAnsi="Calibri" w:cs="Calibri"/>
          <w:i/>
          <w:color w:val="215E99" w:themeColor="text2" w:themeTint="BF"/>
          <w:kern w:val="0"/>
          <w:sz w:val="20"/>
          <w:szCs w:val="20"/>
          <w14:ligatures w14:val="none"/>
        </w:rPr>
        <w:t>la Matrice di Tuning, per verificare il pieno ed efficace collegamento tra gli</w:t>
      </w:r>
      <w:r w:rsidR="001F1622"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obiettivi formativi definiti e gli insegnamenti del percorso formativo progettato</w:t>
      </w:r>
      <w:r w:rsidR="00972210">
        <w:rPr>
          <w:rFonts w:ascii="Calibri" w:eastAsia="Calibri" w:hAnsi="Calibri" w:cs="Calibri"/>
          <w:i/>
          <w:color w:val="215E99" w:themeColor="text2" w:themeTint="BF"/>
          <w:kern w:val="0"/>
          <w:sz w:val="20"/>
          <w:szCs w:val="20"/>
          <w14:ligatures w14:val="none"/>
        </w:rPr>
        <w:t>.</w:t>
      </w:r>
    </w:p>
    <w:p w14:paraId="27DA8797" w14:textId="77777777" w:rsidR="00F00194" w:rsidRPr="00045FB5" w:rsidRDefault="00F00194" w:rsidP="00F00194">
      <w:pPr>
        <w:pStyle w:val="Paragrafoelenco"/>
        <w:numPr>
          <w:ilvl w:val="1"/>
          <w:numId w:val="22"/>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aggiungere l’articolazione almeno di massima degli insegnamenti previsti nel percorso formativo con particolare riferimento agli insegnamenti obbligatori per ciascuno dei percorsi formativi previsti</w:t>
      </w:r>
    </w:p>
    <w:p w14:paraId="080C2F7E" w14:textId="663E9130" w:rsidR="00F00194" w:rsidRPr="00045FB5" w:rsidRDefault="00F00194" w:rsidP="00F00194">
      <w:pPr>
        <w:pStyle w:val="Paragrafoelenco"/>
        <w:numPr>
          <w:ilvl w:val="2"/>
          <w:numId w:val="22"/>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è da considerarsi buona prassi la predisposizione delle Schede di tutti gli Insegnamenti</w:t>
      </w:r>
      <w:r w:rsidR="006C0BD7" w:rsidRPr="00045FB5">
        <w:rPr>
          <w:rStyle w:val="Rimandonotaapidipagina"/>
          <w:rFonts w:ascii="Calibri" w:eastAsia="Calibri" w:hAnsi="Calibri" w:cs="Calibri"/>
          <w:i/>
          <w:color w:val="215E99" w:themeColor="text2" w:themeTint="BF"/>
          <w:kern w:val="0"/>
          <w:sz w:val="20"/>
          <w:szCs w:val="20"/>
          <w14:ligatures w14:val="none"/>
        </w:rPr>
        <w:footnoteReference w:id="38"/>
      </w:r>
      <w:r w:rsidRPr="00045FB5">
        <w:rPr>
          <w:rFonts w:ascii="Calibri" w:eastAsia="Calibri" w:hAnsi="Calibri" w:cs="Calibri"/>
          <w:i/>
          <w:color w:val="215E99" w:themeColor="text2" w:themeTint="BF"/>
          <w:kern w:val="0"/>
          <w:sz w:val="20"/>
          <w:szCs w:val="20"/>
          <w14:ligatures w14:val="none"/>
        </w:rPr>
        <w:t>.</w:t>
      </w:r>
    </w:p>
    <w:p w14:paraId="2B7D7B19" w14:textId="77777777" w:rsidR="00F00194" w:rsidRDefault="00F00194" w:rsidP="004159A4">
      <w:pPr>
        <w:spacing w:after="0" w:line="240" w:lineRule="auto"/>
        <w:jc w:val="both"/>
        <w:rPr>
          <w:rFonts w:ascii="Calibri" w:eastAsia="Calibri" w:hAnsi="Calibri" w:cs="Calibri"/>
          <w:i/>
          <w:color w:val="4F81BD"/>
          <w:kern w:val="0"/>
          <w:sz w:val="20"/>
          <w:szCs w:val="20"/>
          <w14:ligatures w14:val="none"/>
        </w:rPr>
      </w:pPr>
    </w:p>
    <w:p w14:paraId="189C6970" w14:textId="77777777" w:rsidR="00DE202A" w:rsidRDefault="00DE202A" w:rsidP="004159A4">
      <w:pPr>
        <w:spacing w:after="0" w:line="240" w:lineRule="auto"/>
        <w:jc w:val="both"/>
        <w:rPr>
          <w:rFonts w:ascii="Calibri" w:eastAsia="Calibri" w:hAnsi="Calibri" w:cs="Calibri"/>
          <w:i/>
          <w:color w:val="4F81BD"/>
          <w:kern w:val="0"/>
          <w:sz w:val="20"/>
          <w:szCs w:val="20"/>
          <w14:ligatures w14:val="none"/>
        </w:rPr>
      </w:pPr>
    </w:p>
    <w:p w14:paraId="094714C5" w14:textId="77777777" w:rsidR="00DE202A" w:rsidRPr="00045FB5" w:rsidRDefault="00DE202A" w:rsidP="004159A4">
      <w:pPr>
        <w:spacing w:after="0" w:line="240" w:lineRule="auto"/>
        <w:jc w:val="both"/>
        <w:rPr>
          <w:rFonts w:ascii="Calibri" w:eastAsia="Calibri" w:hAnsi="Calibri" w:cs="Calibri"/>
          <w:i/>
          <w:color w:val="4F81BD"/>
          <w:kern w:val="0"/>
          <w:sz w:val="20"/>
          <w:szCs w:val="20"/>
          <w14:ligatures w14:val="none"/>
        </w:rPr>
      </w:pPr>
    </w:p>
    <w:p w14:paraId="4F68EAA9" w14:textId="6D7DE498" w:rsidR="00C47E17" w:rsidRPr="00045FB5" w:rsidRDefault="00C47E17" w:rsidP="00C47E17">
      <w:pPr>
        <w:pStyle w:val="Titolo3"/>
        <w:rPr>
          <w:rFonts w:ascii="Calibri" w:hAnsi="Calibri" w:cs="Calibri"/>
        </w:rPr>
      </w:pPr>
      <w:bookmarkStart w:id="68" w:name="_Toc202996830"/>
      <w:r w:rsidRPr="00045FB5">
        <w:rPr>
          <w:rFonts w:ascii="Calibri" w:hAnsi="Calibri" w:cs="Calibri"/>
        </w:rPr>
        <w:t xml:space="preserve">2 - L’erogazione del </w:t>
      </w:r>
      <w:proofErr w:type="spellStart"/>
      <w:r w:rsidR="007F504F" w:rsidRPr="00045FB5">
        <w:rPr>
          <w:rFonts w:ascii="Calibri" w:hAnsi="Calibri" w:cs="Calibri"/>
        </w:rPr>
        <w:t>CdS</w:t>
      </w:r>
      <w:proofErr w:type="spellEnd"/>
      <w:r w:rsidRPr="00045FB5">
        <w:rPr>
          <w:rFonts w:ascii="Calibri" w:hAnsi="Calibri" w:cs="Calibri"/>
        </w:rPr>
        <w:t xml:space="preserve"> e l’esperienza dello studente</w:t>
      </w:r>
      <w:r w:rsidR="00871BF3">
        <w:rPr>
          <w:rStyle w:val="Rimandonotaapidipagina"/>
          <w:rFonts w:ascii="Calibri" w:hAnsi="Calibri" w:cs="Calibri"/>
        </w:rPr>
        <w:footnoteReference w:id="39"/>
      </w:r>
      <w:bookmarkEnd w:id="68"/>
    </w:p>
    <w:p w14:paraId="6F0CDAAB" w14:textId="77777777" w:rsidR="001656D1" w:rsidRPr="00045FB5" w:rsidRDefault="0050428D" w:rsidP="0050428D">
      <w:pPr>
        <w:pStyle w:val="Paragrafoelenco"/>
        <w:numPr>
          <w:ilvl w:val="0"/>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Illustrazione delle </w:t>
      </w:r>
      <w:r w:rsidR="00886E67" w:rsidRPr="00045FB5">
        <w:rPr>
          <w:rFonts w:ascii="Calibri" w:eastAsia="Calibri" w:hAnsi="Calibri" w:cs="Calibri"/>
          <w:i/>
          <w:color w:val="215E99" w:themeColor="text2" w:themeTint="BF"/>
          <w:kern w:val="0"/>
          <w:sz w:val="20"/>
          <w:szCs w:val="20"/>
          <w14:ligatures w14:val="none"/>
        </w:rPr>
        <w:t xml:space="preserve">specifiche </w:t>
      </w:r>
      <w:r w:rsidRPr="00045FB5">
        <w:rPr>
          <w:rFonts w:ascii="Calibri" w:eastAsia="Calibri" w:hAnsi="Calibri" w:cs="Calibri"/>
          <w:i/>
          <w:color w:val="215E99" w:themeColor="text2" w:themeTint="BF"/>
          <w:kern w:val="0"/>
          <w:sz w:val="20"/>
          <w:szCs w:val="20"/>
          <w14:ligatures w14:val="none"/>
        </w:rPr>
        <w:t xml:space="preserve">attività </w:t>
      </w:r>
      <w:r w:rsidR="001656D1" w:rsidRPr="00045FB5">
        <w:rPr>
          <w:rFonts w:ascii="Calibri" w:eastAsia="Calibri" w:hAnsi="Calibri" w:cs="Calibri"/>
          <w:i/>
          <w:color w:val="215E99" w:themeColor="text2" w:themeTint="BF"/>
          <w:kern w:val="0"/>
          <w:sz w:val="20"/>
          <w:szCs w:val="20"/>
          <w14:ligatures w14:val="none"/>
        </w:rPr>
        <w:t xml:space="preserve">previste a livello di </w:t>
      </w:r>
      <w:proofErr w:type="spellStart"/>
      <w:r w:rsidR="001656D1" w:rsidRPr="00045FB5">
        <w:rPr>
          <w:rFonts w:ascii="Calibri" w:eastAsia="Calibri" w:hAnsi="Calibri" w:cs="Calibri"/>
          <w:i/>
          <w:color w:val="215E99" w:themeColor="text2" w:themeTint="BF"/>
          <w:kern w:val="0"/>
          <w:sz w:val="20"/>
          <w:szCs w:val="20"/>
          <w14:ligatures w14:val="none"/>
        </w:rPr>
        <w:t>CdS</w:t>
      </w:r>
      <w:proofErr w:type="spellEnd"/>
      <w:r w:rsidR="001656D1" w:rsidRPr="00045FB5">
        <w:rPr>
          <w:rFonts w:ascii="Calibri" w:eastAsia="Calibri" w:hAnsi="Calibri" w:cs="Calibri"/>
          <w:i/>
          <w:color w:val="215E99" w:themeColor="text2" w:themeTint="BF"/>
          <w:kern w:val="0"/>
          <w:sz w:val="20"/>
          <w:szCs w:val="20"/>
          <w14:ligatures w14:val="none"/>
        </w:rPr>
        <w:t xml:space="preserve"> per:</w:t>
      </w:r>
    </w:p>
    <w:p w14:paraId="706BED36" w14:textId="67DD72E0" w:rsidR="003E5534" w:rsidRPr="00045FB5" w:rsidRDefault="0050428D" w:rsidP="001656D1">
      <w:pPr>
        <w:pStyle w:val="Paragrafoelenco"/>
        <w:numPr>
          <w:ilvl w:val="1"/>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orientamento in ingresso, in itinere e in uscita</w:t>
      </w:r>
    </w:p>
    <w:p w14:paraId="50A62601" w14:textId="358CDB82" w:rsidR="003E5534" w:rsidRPr="00045FB5" w:rsidRDefault="0050428D" w:rsidP="001656D1">
      <w:pPr>
        <w:pStyle w:val="Paragrafoelenco"/>
        <w:numPr>
          <w:ilvl w:val="1"/>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tutorato</w:t>
      </w:r>
    </w:p>
    <w:p w14:paraId="66687274" w14:textId="0DDF5A3E" w:rsidR="00BD6323" w:rsidRPr="00045FB5" w:rsidRDefault="0050428D" w:rsidP="001656D1">
      <w:pPr>
        <w:pStyle w:val="Paragrafoelenco"/>
        <w:numPr>
          <w:ilvl w:val="1"/>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introduzione o accompagnamento al mondo del lavoro</w:t>
      </w:r>
      <w:r w:rsidR="00972210">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p>
    <w:p w14:paraId="4886F408" w14:textId="4C95C49B" w:rsidR="004B2E25" w:rsidRPr="00045FB5" w:rsidRDefault="004B2E25" w:rsidP="004B2E25">
      <w:pPr>
        <w:pStyle w:val="Paragrafoelenco"/>
        <w:numPr>
          <w:ilvl w:val="0"/>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Elenco delle conoscenze richieste o raccomandate in ingresso</w:t>
      </w:r>
      <w:r w:rsidR="00421482" w:rsidRPr="00045FB5">
        <w:rPr>
          <w:rFonts w:ascii="Calibri" w:eastAsia="Calibri" w:hAnsi="Calibri" w:cs="Calibri"/>
          <w:i/>
          <w:color w:val="215E99" w:themeColor="text2" w:themeTint="BF"/>
          <w:kern w:val="0"/>
          <w:sz w:val="20"/>
          <w:szCs w:val="20"/>
          <w14:ligatures w14:val="none"/>
        </w:rPr>
        <w:t xml:space="preserve"> </w:t>
      </w:r>
      <w:r w:rsidR="00E07987" w:rsidRPr="00045FB5">
        <w:rPr>
          <w:rFonts w:ascii="Calibri" w:eastAsia="Calibri" w:hAnsi="Calibri" w:cs="Calibri"/>
          <w:i/>
          <w:color w:val="215E99" w:themeColor="text2" w:themeTint="BF"/>
          <w:kern w:val="0"/>
          <w:sz w:val="20"/>
          <w:szCs w:val="20"/>
          <w14:ligatures w14:val="none"/>
        </w:rPr>
        <w:t>e d</w:t>
      </w:r>
      <w:r w:rsidR="00421482" w:rsidRPr="00045FB5">
        <w:rPr>
          <w:rFonts w:ascii="Calibri" w:eastAsia="Calibri" w:hAnsi="Calibri" w:cs="Calibri"/>
          <w:i/>
          <w:color w:val="215E99" w:themeColor="text2" w:themeTint="BF"/>
          <w:kern w:val="0"/>
          <w:sz w:val="20"/>
          <w:szCs w:val="20"/>
          <w14:ligatures w14:val="none"/>
        </w:rPr>
        <w:t>escri</w:t>
      </w:r>
      <w:r w:rsidR="00E07987" w:rsidRPr="00045FB5">
        <w:rPr>
          <w:rFonts w:ascii="Calibri" w:eastAsia="Calibri" w:hAnsi="Calibri" w:cs="Calibri"/>
          <w:i/>
          <w:color w:val="215E99" w:themeColor="text2" w:themeTint="BF"/>
          <w:kern w:val="0"/>
          <w:sz w:val="20"/>
          <w:szCs w:val="20"/>
          <w14:ligatures w14:val="none"/>
        </w:rPr>
        <w:t>zione</w:t>
      </w:r>
      <w:r w:rsidR="00421482" w:rsidRPr="00045FB5">
        <w:rPr>
          <w:rFonts w:ascii="Calibri" w:eastAsia="Calibri" w:hAnsi="Calibri" w:cs="Calibri"/>
          <w:i/>
          <w:color w:val="215E99" w:themeColor="text2" w:themeTint="BF"/>
          <w:kern w:val="0"/>
          <w:sz w:val="20"/>
          <w:szCs w:val="20"/>
          <w14:ligatures w14:val="none"/>
        </w:rPr>
        <w:t xml:space="preserve"> </w:t>
      </w:r>
      <w:r w:rsidR="00E07987" w:rsidRPr="00045FB5">
        <w:rPr>
          <w:rFonts w:ascii="Calibri" w:eastAsia="Calibri" w:hAnsi="Calibri" w:cs="Calibri"/>
          <w:i/>
          <w:color w:val="215E99" w:themeColor="text2" w:themeTint="BF"/>
          <w:kern w:val="0"/>
          <w:sz w:val="20"/>
          <w:szCs w:val="20"/>
          <w14:ligatures w14:val="none"/>
        </w:rPr>
        <w:t>del</w:t>
      </w:r>
      <w:r w:rsidR="00421482" w:rsidRPr="00045FB5">
        <w:rPr>
          <w:rFonts w:ascii="Calibri" w:eastAsia="Calibri" w:hAnsi="Calibri" w:cs="Calibri"/>
          <w:i/>
          <w:color w:val="215E99" w:themeColor="text2" w:themeTint="BF"/>
          <w:kern w:val="0"/>
          <w:sz w:val="20"/>
          <w:szCs w:val="20"/>
          <w14:ligatures w14:val="none"/>
        </w:rPr>
        <w:t xml:space="preserve">le modalità che saranno adottate per </w:t>
      </w:r>
      <w:r w:rsidR="00E07987" w:rsidRPr="00045FB5">
        <w:rPr>
          <w:rFonts w:ascii="Calibri" w:eastAsia="Calibri" w:hAnsi="Calibri" w:cs="Calibri"/>
          <w:i/>
          <w:color w:val="215E99" w:themeColor="text2" w:themeTint="BF"/>
          <w:kern w:val="0"/>
          <w:sz w:val="20"/>
          <w:szCs w:val="20"/>
          <w14:ligatures w14:val="none"/>
        </w:rPr>
        <w:t>la verifica</w:t>
      </w:r>
      <w:r w:rsidR="00421482" w:rsidRPr="00045FB5">
        <w:rPr>
          <w:rFonts w:ascii="Calibri" w:eastAsia="Calibri" w:hAnsi="Calibri" w:cs="Calibri"/>
          <w:i/>
          <w:color w:val="215E99" w:themeColor="text2" w:themeTint="BF"/>
          <w:kern w:val="0"/>
          <w:sz w:val="20"/>
          <w:szCs w:val="20"/>
          <w14:ligatures w14:val="none"/>
        </w:rPr>
        <w:t xml:space="preserve"> del </w:t>
      </w:r>
      <w:r w:rsidR="00CE6E35" w:rsidRPr="00045FB5">
        <w:rPr>
          <w:rFonts w:ascii="Calibri" w:eastAsia="Calibri" w:hAnsi="Calibri" w:cs="Calibri"/>
          <w:i/>
          <w:color w:val="215E99" w:themeColor="text2" w:themeTint="BF"/>
          <w:kern w:val="0"/>
          <w:sz w:val="20"/>
          <w:szCs w:val="20"/>
          <w14:ligatures w14:val="none"/>
        </w:rPr>
        <w:t xml:space="preserve">loro </w:t>
      </w:r>
      <w:r w:rsidR="00421482" w:rsidRPr="00045FB5">
        <w:rPr>
          <w:rFonts w:ascii="Calibri" w:eastAsia="Calibri" w:hAnsi="Calibri" w:cs="Calibri"/>
          <w:i/>
          <w:color w:val="215E99" w:themeColor="text2" w:themeTint="BF"/>
          <w:kern w:val="0"/>
          <w:sz w:val="20"/>
          <w:szCs w:val="20"/>
          <w14:ligatures w14:val="none"/>
        </w:rPr>
        <w:t>possesso</w:t>
      </w:r>
      <w:r w:rsidR="00972210">
        <w:rPr>
          <w:rFonts w:ascii="Calibri" w:eastAsia="Calibri" w:hAnsi="Calibri" w:cs="Calibri"/>
          <w:i/>
          <w:color w:val="215E99" w:themeColor="text2" w:themeTint="BF"/>
          <w:kern w:val="0"/>
          <w:sz w:val="20"/>
          <w:szCs w:val="20"/>
          <w14:ligatures w14:val="none"/>
        </w:rPr>
        <w:t>.</w:t>
      </w:r>
    </w:p>
    <w:p w14:paraId="79D7D0C0" w14:textId="28C05A18" w:rsidR="00B40221" w:rsidRPr="00045FB5" w:rsidRDefault="001B1E50" w:rsidP="00B40221">
      <w:pPr>
        <w:pStyle w:val="Paragrafoelenco"/>
        <w:numPr>
          <w:ilvl w:val="0"/>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Illustrazione, qualora previste,</w:t>
      </w:r>
      <w:r w:rsidR="00B40221" w:rsidRPr="00045FB5">
        <w:rPr>
          <w:rFonts w:ascii="Calibri" w:eastAsia="Calibri" w:hAnsi="Calibri" w:cs="Calibri"/>
          <w:i/>
          <w:color w:val="215E99" w:themeColor="text2" w:themeTint="BF"/>
          <w:kern w:val="0"/>
          <w:sz w:val="20"/>
          <w:szCs w:val="20"/>
          <w14:ligatures w14:val="none"/>
        </w:rPr>
        <w:t xml:space="preserve"> di</w:t>
      </w:r>
      <w:r w:rsidRPr="00045FB5">
        <w:rPr>
          <w:rFonts w:ascii="Calibri" w:eastAsia="Calibri" w:hAnsi="Calibri" w:cs="Calibri"/>
          <w:i/>
          <w:color w:val="215E99" w:themeColor="text2" w:themeTint="BF"/>
          <w:kern w:val="0"/>
          <w:sz w:val="20"/>
          <w:szCs w:val="20"/>
          <w14:ligatures w14:val="none"/>
        </w:rPr>
        <w:t xml:space="preserve"> </w:t>
      </w:r>
      <w:r w:rsidR="00B40221" w:rsidRPr="00045FB5">
        <w:rPr>
          <w:rFonts w:ascii="Calibri" w:eastAsia="Calibri" w:hAnsi="Calibri" w:cs="Calibri"/>
          <w:i/>
          <w:color w:val="215E99" w:themeColor="text2" w:themeTint="BF"/>
          <w:kern w:val="0"/>
          <w:sz w:val="20"/>
          <w:szCs w:val="20"/>
          <w14:ligatures w14:val="none"/>
        </w:rPr>
        <w:t xml:space="preserve">specifiche attività di sostegno in ingresso o in itinere predisposte dall’istituendo </w:t>
      </w:r>
      <w:proofErr w:type="spellStart"/>
      <w:r w:rsidR="00B40221" w:rsidRPr="00045FB5">
        <w:rPr>
          <w:rFonts w:ascii="Calibri" w:eastAsia="Calibri" w:hAnsi="Calibri" w:cs="Calibri"/>
          <w:i/>
          <w:color w:val="215E99" w:themeColor="text2" w:themeTint="BF"/>
          <w:kern w:val="0"/>
          <w:sz w:val="20"/>
          <w:szCs w:val="20"/>
          <w14:ligatures w14:val="none"/>
        </w:rPr>
        <w:t>CdS</w:t>
      </w:r>
      <w:proofErr w:type="spellEnd"/>
      <w:r w:rsidR="00B40221"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oltre a quelle offerte dall’Ateneo</w:t>
      </w:r>
    </w:p>
    <w:p w14:paraId="67BC856D" w14:textId="768164B9" w:rsidR="001B1E50" w:rsidRPr="00045FB5" w:rsidRDefault="00F60198" w:rsidP="00F60198">
      <w:pPr>
        <w:pStyle w:val="Paragrafoelenco"/>
        <w:numPr>
          <w:ilvl w:val="1"/>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ad esempio, indicare </w:t>
      </w:r>
      <w:r w:rsidR="001B1E50" w:rsidRPr="00045FB5">
        <w:rPr>
          <w:rFonts w:ascii="Calibri" w:eastAsia="Calibri" w:hAnsi="Calibri" w:cs="Calibri"/>
          <w:i/>
          <w:color w:val="215E99" w:themeColor="text2" w:themeTint="BF"/>
          <w:kern w:val="0"/>
          <w:sz w:val="20"/>
          <w:szCs w:val="20"/>
          <w14:ligatures w14:val="none"/>
        </w:rPr>
        <w:t>se vengono organizzate attività mirate all’integrazione e</w:t>
      </w:r>
      <w:r w:rsidRPr="00045FB5">
        <w:rPr>
          <w:rFonts w:ascii="Calibri" w:hAnsi="Calibri" w:cs="Calibri"/>
          <w:color w:val="215E99" w:themeColor="text2" w:themeTint="BF"/>
        </w:rPr>
        <w:t xml:space="preserve"> </w:t>
      </w:r>
      <w:r w:rsidRPr="00045FB5">
        <w:rPr>
          <w:rFonts w:ascii="Calibri" w:eastAsia="Calibri" w:hAnsi="Calibri" w:cs="Calibri"/>
          <w:i/>
          <w:color w:val="215E99" w:themeColor="text2" w:themeTint="BF"/>
          <w:kern w:val="0"/>
          <w:sz w:val="20"/>
          <w:szCs w:val="20"/>
          <w14:ligatures w14:val="none"/>
        </w:rPr>
        <w:t>consolidamento delle conoscenze raccomandate in ingresso o, nel caso delle lauree di secondo livello,</w:t>
      </w:r>
      <w:r w:rsidR="00942D9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interventi per favorire l’integrazione di studenti provenienti da diverse classi di laurea di primo livello e</w:t>
      </w:r>
      <w:r w:rsidR="00942D9A"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 xml:space="preserve">da diversi Atenei.  </w:t>
      </w:r>
    </w:p>
    <w:p w14:paraId="379FEDE4" w14:textId="6743237E" w:rsidR="009F5D69" w:rsidRPr="00045FB5" w:rsidRDefault="009F5D69" w:rsidP="009F5D69">
      <w:pPr>
        <w:pStyle w:val="Paragrafoelenco"/>
        <w:numPr>
          <w:ilvl w:val="0"/>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Elenco e descrizione de</w:t>
      </w:r>
      <w:r w:rsidR="00301661" w:rsidRPr="00045FB5">
        <w:rPr>
          <w:rFonts w:ascii="Calibri" w:eastAsia="Calibri" w:hAnsi="Calibri" w:cs="Calibri"/>
          <w:i/>
          <w:color w:val="215E99" w:themeColor="text2" w:themeTint="BF"/>
          <w:kern w:val="0"/>
          <w:sz w:val="20"/>
          <w:szCs w:val="20"/>
          <w14:ligatures w14:val="none"/>
        </w:rPr>
        <w:t>ll’eventuale utilizzo di metodi e strumenti didattici flessibili</w:t>
      </w:r>
      <w:r w:rsidR="00D653D5" w:rsidRPr="00045FB5">
        <w:rPr>
          <w:rFonts w:ascii="Calibri" w:eastAsia="Calibri" w:hAnsi="Calibri" w:cs="Calibri"/>
          <w:i/>
          <w:color w:val="215E99" w:themeColor="text2" w:themeTint="BF"/>
          <w:kern w:val="0"/>
          <w:sz w:val="20"/>
          <w:szCs w:val="20"/>
          <w14:ligatures w14:val="none"/>
        </w:rPr>
        <w:t>, modulati sulle specifiche esigenze delle diverse tipologie di studenti</w:t>
      </w:r>
    </w:p>
    <w:p w14:paraId="50C9554D" w14:textId="3AC9E4C7" w:rsidR="001E6924" w:rsidRPr="00045FB5" w:rsidRDefault="0088605C" w:rsidP="001E6924">
      <w:pPr>
        <w:pStyle w:val="Paragrafoelenco"/>
        <w:numPr>
          <w:ilvl w:val="1"/>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a</w:t>
      </w:r>
      <w:r w:rsidR="001E6924" w:rsidRPr="00045FB5">
        <w:rPr>
          <w:rFonts w:ascii="Calibri" w:eastAsia="Calibri" w:hAnsi="Calibri" w:cs="Calibri"/>
          <w:i/>
          <w:color w:val="215E99" w:themeColor="text2" w:themeTint="BF"/>
          <w:kern w:val="0"/>
          <w:sz w:val="20"/>
          <w:szCs w:val="20"/>
          <w14:ligatures w14:val="none"/>
        </w:rPr>
        <w:t xml:space="preserve">d esempio, </w:t>
      </w:r>
      <w:r w:rsidRPr="00045FB5">
        <w:rPr>
          <w:rFonts w:ascii="Calibri" w:eastAsia="Calibri" w:hAnsi="Calibri" w:cs="Calibri"/>
          <w:i/>
          <w:color w:val="215E99" w:themeColor="text2" w:themeTint="BF"/>
          <w:kern w:val="0"/>
          <w:sz w:val="20"/>
          <w:szCs w:val="20"/>
          <w14:ligatures w14:val="none"/>
        </w:rPr>
        <w:t xml:space="preserve">indicare </w:t>
      </w:r>
      <w:r w:rsidR="001E6924" w:rsidRPr="00045FB5">
        <w:rPr>
          <w:rFonts w:ascii="Calibri" w:eastAsia="Calibri" w:hAnsi="Calibri" w:cs="Calibri"/>
          <w:i/>
          <w:color w:val="215E99" w:themeColor="text2" w:themeTint="BF"/>
          <w:kern w:val="0"/>
          <w:sz w:val="20"/>
          <w:szCs w:val="20"/>
          <w14:ligatures w14:val="none"/>
        </w:rPr>
        <w:t>se sono previsti tutorati</w:t>
      </w:r>
      <w:r w:rsidRPr="00045FB5">
        <w:rPr>
          <w:rFonts w:ascii="Calibri" w:eastAsia="Calibri" w:hAnsi="Calibri" w:cs="Calibri"/>
          <w:i/>
          <w:color w:val="215E99" w:themeColor="text2" w:themeTint="BF"/>
          <w:kern w:val="0"/>
          <w:sz w:val="20"/>
          <w:szCs w:val="20"/>
          <w14:ligatures w14:val="none"/>
        </w:rPr>
        <w:t xml:space="preserve"> </w:t>
      </w:r>
      <w:r w:rsidR="001E6924" w:rsidRPr="00045FB5">
        <w:rPr>
          <w:rFonts w:ascii="Calibri" w:eastAsia="Calibri" w:hAnsi="Calibri" w:cs="Calibri"/>
          <w:i/>
          <w:color w:val="215E99" w:themeColor="text2" w:themeTint="BF"/>
          <w:kern w:val="0"/>
          <w:sz w:val="20"/>
          <w:szCs w:val="20"/>
          <w14:ligatures w14:val="none"/>
        </w:rPr>
        <w:t>di sostegno, percorsi di approfondimento, corsi "</w:t>
      </w:r>
      <w:proofErr w:type="spellStart"/>
      <w:r w:rsidR="001E6924" w:rsidRPr="00045FB5">
        <w:rPr>
          <w:rFonts w:ascii="Calibri" w:eastAsia="Calibri" w:hAnsi="Calibri" w:cs="Calibri"/>
          <w:i/>
          <w:color w:val="215E99" w:themeColor="text2" w:themeTint="BF"/>
          <w:kern w:val="0"/>
          <w:sz w:val="20"/>
          <w:szCs w:val="20"/>
          <w14:ligatures w14:val="none"/>
        </w:rPr>
        <w:t>honours</w:t>
      </w:r>
      <w:proofErr w:type="spellEnd"/>
      <w:r w:rsidR="001E6924" w:rsidRPr="00045FB5">
        <w:rPr>
          <w:rFonts w:ascii="Calibri" w:eastAsia="Calibri" w:hAnsi="Calibri" w:cs="Calibri"/>
          <w:i/>
          <w:color w:val="215E99" w:themeColor="text2" w:themeTint="BF"/>
          <w:kern w:val="0"/>
          <w:sz w:val="20"/>
          <w:szCs w:val="20"/>
          <w14:ligatures w14:val="none"/>
        </w:rPr>
        <w:t>", realizzazione di percorsi dedicati a studenti</w:t>
      </w:r>
      <w:r w:rsidRPr="00045FB5">
        <w:rPr>
          <w:rFonts w:ascii="Calibri" w:eastAsia="Calibri" w:hAnsi="Calibri" w:cs="Calibri"/>
          <w:i/>
          <w:color w:val="215E99" w:themeColor="text2" w:themeTint="BF"/>
          <w:kern w:val="0"/>
          <w:sz w:val="20"/>
          <w:szCs w:val="20"/>
          <w14:ligatures w14:val="none"/>
        </w:rPr>
        <w:t xml:space="preserve"> </w:t>
      </w:r>
      <w:r w:rsidR="001E6924" w:rsidRPr="00045FB5">
        <w:rPr>
          <w:rFonts w:ascii="Calibri" w:eastAsia="Calibri" w:hAnsi="Calibri" w:cs="Calibri"/>
          <w:i/>
          <w:color w:val="215E99" w:themeColor="text2" w:themeTint="BF"/>
          <w:kern w:val="0"/>
          <w:sz w:val="20"/>
          <w:szCs w:val="20"/>
          <w14:ligatures w14:val="none"/>
        </w:rPr>
        <w:t>particolarmente dediti e motivati che prevedano ritmi maggiormente sostenuti e maggior livello di</w:t>
      </w:r>
      <w:r w:rsidRPr="00045FB5">
        <w:rPr>
          <w:rFonts w:ascii="Calibri" w:eastAsia="Calibri" w:hAnsi="Calibri" w:cs="Calibri"/>
          <w:i/>
          <w:color w:val="215E99" w:themeColor="text2" w:themeTint="BF"/>
          <w:kern w:val="0"/>
          <w:sz w:val="20"/>
          <w:szCs w:val="20"/>
          <w14:ligatures w14:val="none"/>
        </w:rPr>
        <w:t xml:space="preserve"> </w:t>
      </w:r>
      <w:r w:rsidR="001E6924" w:rsidRPr="00045FB5">
        <w:rPr>
          <w:rFonts w:ascii="Calibri" w:eastAsia="Calibri" w:hAnsi="Calibri" w:cs="Calibri"/>
          <w:i/>
          <w:color w:val="215E99" w:themeColor="text2" w:themeTint="BF"/>
          <w:kern w:val="0"/>
          <w:sz w:val="20"/>
          <w:szCs w:val="20"/>
          <w14:ligatures w14:val="none"/>
        </w:rPr>
        <w:t>approfondimento</w:t>
      </w:r>
    </w:p>
    <w:p w14:paraId="2411D414" w14:textId="77777777" w:rsidR="00D30E05" w:rsidRDefault="00D30E05" w:rsidP="00D30E05">
      <w:pPr>
        <w:spacing w:after="0" w:line="240" w:lineRule="auto"/>
        <w:jc w:val="both"/>
        <w:rPr>
          <w:rFonts w:ascii="Calibri" w:eastAsia="Calibri" w:hAnsi="Calibri" w:cs="Calibri"/>
          <w:i/>
          <w:color w:val="215E99" w:themeColor="text2" w:themeTint="BF"/>
          <w:kern w:val="0"/>
          <w:sz w:val="20"/>
          <w:szCs w:val="20"/>
          <w14:ligatures w14:val="none"/>
        </w:rPr>
      </w:pPr>
    </w:p>
    <w:p w14:paraId="6A1A997B" w14:textId="77777777" w:rsidR="00DE202A" w:rsidRDefault="00DE202A" w:rsidP="00D30E05">
      <w:pPr>
        <w:spacing w:after="0" w:line="240" w:lineRule="auto"/>
        <w:jc w:val="both"/>
        <w:rPr>
          <w:rFonts w:ascii="Calibri" w:eastAsia="Calibri" w:hAnsi="Calibri" w:cs="Calibri"/>
          <w:i/>
          <w:color w:val="215E99" w:themeColor="text2" w:themeTint="BF"/>
          <w:kern w:val="0"/>
          <w:sz w:val="20"/>
          <w:szCs w:val="20"/>
          <w14:ligatures w14:val="none"/>
        </w:rPr>
      </w:pPr>
    </w:p>
    <w:p w14:paraId="3E518475" w14:textId="77777777" w:rsidR="00DE202A" w:rsidRPr="00045FB5" w:rsidRDefault="00DE202A" w:rsidP="00D30E05">
      <w:pPr>
        <w:spacing w:after="0" w:line="240" w:lineRule="auto"/>
        <w:jc w:val="both"/>
        <w:rPr>
          <w:rFonts w:ascii="Calibri" w:eastAsia="Calibri" w:hAnsi="Calibri" w:cs="Calibri"/>
          <w:i/>
          <w:color w:val="215E99" w:themeColor="text2" w:themeTint="BF"/>
          <w:kern w:val="0"/>
          <w:sz w:val="20"/>
          <w:szCs w:val="20"/>
          <w14:ligatures w14:val="none"/>
        </w:rPr>
      </w:pPr>
    </w:p>
    <w:p w14:paraId="1002152A" w14:textId="58148EBF" w:rsidR="00D30E05" w:rsidRPr="00045FB5" w:rsidRDefault="00D30E05" w:rsidP="00D30E05">
      <w:pPr>
        <w:pStyle w:val="Titolo3"/>
        <w:rPr>
          <w:rFonts w:ascii="Calibri" w:hAnsi="Calibri" w:cs="Calibri"/>
        </w:rPr>
      </w:pPr>
      <w:bookmarkStart w:id="69" w:name="_Toc202996831"/>
      <w:r w:rsidRPr="00045FB5">
        <w:rPr>
          <w:rFonts w:ascii="Calibri" w:hAnsi="Calibri" w:cs="Calibri"/>
        </w:rPr>
        <w:t xml:space="preserve">3 </w:t>
      </w:r>
      <w:r w:rsidR="00FE0418" w:rsidRPr="00045FB5">
        <w:rPr>
          <w:rFonts w:ascii="Calibri" w:hAnsi="Calibri" w:cs="Calibri"/>
        </w:rPr>
        <w:t>–</w:t>
      </w:r>
      <w:r w:rsidRPr="00045FB5">
        <w:rPr>
          <w:rFonts w:ascii="Calibri" w:hAnsi="Calibri" w:cs="Calibri"/>
        </w:rPr>
        <w:t xml:space="preserve"> </w:t>
      </w:r>
      <w:r w:rsidR="00FE0418" w:rsidRPr="00045FB5">
        <w:rPr>
          <w:rFonts w:ascii="Calibri" w:hAnsi="Calibri" w:cs="Calibri"/>
        </w:rPr>
        <w:t xml:space="preserve">Le risorse del </w:t>
      </w:r>
      <w:proofErr w:type="spellStart"/>
      <w:r w:rsidR="00FE0418" w:rsidRPr="00045FB5">
        <w:rPr>
          <w:rFonts w:ascii="Calibri" w:hAnsi="Calibri" w:cs="Calibri"/>
        </w:rPr>
        <w:t>CdS</w:t>
      </w:r>
      <w:proofErr w:type="spellEnd"/>
      <w:r w:rsidR="00E6404F">
        <w:rPr>
          <w:rStyle w:val="Rimandonotaapidipagina"/>
          <w:rFonts w:ascii="Calibri" w:hAnsi="Calibri" w:cs="Calibri"/>
        </w:rPr>
        <w:footnoteReference w:id="40"/>
      </w:r>
      <w:bookmarkEnd w:id="69"/>
    </w:p>
    <w:p w14:paraId="3BB3EACD" w14:textId="67F2B064" w:rsidR="00FE0418" w:rsidRPr="00045FB5" w:rsidRDefault="00FE0418" w:rsidP="00FE0418">
      <w:pPr>
        <w:pStyle w:val="Paragrafoelenco"/>
        <w:numPr>
          <w:ilvl w:val="0"/>
          <w:numId w:val="2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Dotazione, assegnata all’istituendo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del personale docente, delle eventuali figure specialistiche aggiuntive e dei tutor</w:t>
      </w:r>
      <w:r w:rsidR="00A9613F" w:rsidRPr="00045FB5">
        <w:rPr>
          <w:rFonts w:ascii="Calibri" w:eastAsia="Calibri" w:hAnsi="Calibri" w:cs="Calibri"/>
          <w:i/>
          <w:color w:val="215E99" w:themeColor="text2" w:themeTint="BF"/>
          <w:kern w:val="0"/>
          <w:sz w:val="20"/>
          <w:szCs w:val="20"/>
          <w14:ligatures w14:val="none"/>
        </w:rPr>
        <w:t>.</w:t>
      </w:r>
    </w:p>
    <w:p w14:paraId="21D46859" w14:textId="51FA9086" w:rsidR="00A9613F" w:rsidRPr="00045FB5" w:rsidRDefault="00A9613F" w:rsidP="00312865">
      <w:pPr>
        <w:pStyle w:val="Paragrafoelenco"/>
        <w:numPr>
          <w:ilvl w:val="1"/>
          <w:numId w:val="23"/>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Per </w:t>
      </w:r>
      <w:r w:rsidR="00312865" w:rsidRPr="00045FB5">
        <w:rPr>
          <w:rFonts w:ascii="Calibri" w:eastAsia="Calibri" w:hAnsi="Calibri" w:cs="Calibri"/>
          <w:i/>
          <w:color w:val="215E99" w:themeColor="text2" w:themeTint="BF"/>
          <w:kern w:val="0"/>
          <w:sz w:val="20"/>
          <w:szCs w:val="20"/>
          <w14:ligatures w14:val="none"/>
        </w:rPr>
        <w:t>quanto riguarda i</w:t>
      </w:r>
      <w:r w:rsidRPr="00045FB5">
        <w:rPr>
          <w:rFonts w:ascii="Calibri" w:eastAsia="Calibri" w:hAnsi="Calibri" w:cs="Calibri"/>
          <w:i/>
          <w:color w:val="215E99" w:themeColor="text2" w:themeTint="BF"/>
          <w:kern w:val="0"/>
          <w:sz w:val="20"/>
          <w:szCs w:val="20"/>
          <w14:ligatures w14:val="none"/>
        </w:rPr>
        <w:t xml:space="preserve"> tutor </w:t>
      </w:r>
      <w:r w:rsidR="00312865" w:rsidRPr="00045FB5">
        <w:rPr>
          <w:rFonts w:ascii="Calibri" w:eastAsia="Calibri" w:hAnsi="Calibri" w:cs="Calibri"/>
          <w:i/>
          <w:color w:val="215E99" w:themeColor="text2" w:themeTint="BF"/>
          <w:kern w:val="0"/>
          <w:sz w:val="20"/>
          <w:szCs w:val="20"/>
          <w14:ligatures w14:val="none"/>
        </w:rPr>
        <w:t>indicarn</w:t>
      </w:r>
      <w:r w:rsidRPr="00045FB5">
        <w:rPr>
          <w:rFonts w:ascii="Calibri" w:eastAsia="Calibri" w:hAnsi="Calibri" w:cs="Calibri"/>
          <w:i/>
          <w:color w:val="215E99" w:themeColor="text2" w:themeTint="BF"/>
          <w:kern w:val="0"/>
          <w:sz w:val="20"/>
          <w:szCs w:val="20"/>
          <w14:ligatures w14:val="none"/>
        </w:rPr>
        <w:t>e l</w:t>
      </w:r>
      <w:r w:rsidR="00312865" w:rsidRPr="00045FB5">
        <w:rPr>
          <w:rFonts w:ascii="Calibri" w:eastAsia="Calibri" w:hAnsi="Calibri" w:cs="Calibri"/>
          <w:i/>
          <w:color w:val="215E99" w:themeColor="text2" w:themeTint="BF"/>
          <w:kern w:val="0"/>
          <w:sz w:val="20"/>
          <w:szCs w:val="20"/>
          <w14:ligatures w14:val="none"/>
        </w:rPr>
        <w:t>’adeguatezza</w:t>
      </w:r>
      <w:r w:rsidRPr="00045FB5">
        <w:rPr>
          <w:rFonts w:ascii="Calibri" w:eastAsia="Calibri" w:hAnsi="Calibri" w:cs="Calibri"/>
          <w:i/>
          <w:color w:val="215E99" w:themeColor="text2" w:themeTint="BF"/>
          <w:kern w:val="0"/>
          <w:sz w:val="20"/>
          <w:szCs w:val="20"/>
          <w14:ligatures w14:val="none"/>
        </w:rPr>
        <w:t xml:space="preserve"> per numero, qualificazione e formazione, a </w:t>
      </w:r>
      <w:r w:rsidR="00312865" w:rsidRPr="00045FB5">
        <w:rPr>
          <w:rFonts w:ascii="Calibri" w:eastAsia="Calibri" w:hAnsi="Calibri" w:cs="Calibri"/>
          <w:i/>
          <w:color w:val="215E99" w:themeColor="text2" w:themeTint="BF"/>
          <w:kern w:val="0"/>
          <w:sz w:val="20"/>
          <w:szCs w:val="20"/>
          <w14:ligatures w14:val="none"/>
        </w:rPr>
        <w:t>s</w:t>
      </w:r>
      <w:r w:rsidRPr="00045FB5">
        <w:rPr>
          <w:rFonts w:ascii="Calibri" w:eastAsia="Calibri" w:hAnsi="Calibri" w:cs="Calibri"/>
          <w:i/>
          <w:color w:val="215E99" w:themeColor="text2" w:themeTint="BF"/>
          <w:kern w:val="0"/>
          <w:sz w:val="20"/>
          <w:szCs w:val="20"/>
          <w14:ligatures w14:val="none"/>
        </w:rPr>
        <w:t xml:space="preserve">ostenere le esigenze didattiche (contenuti e organizzazione)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tenuto conto dei contenuti culturali e scientifici, delle modalità di erogazione e dell’organizzazione didattica.</w:t>
      </w:r>
    </w:p>
    <w:p w14:paraId="76A29279" w14:textId="28A43E1C" w:rsidR="00625090" w:rsidRPr="00045FB5" w:rsidRDefault="00625090" w:rsidP="00625090">
      <w:pPr>
        <w:pStyle w:val="Paragrafoelenco"/>
        <w:numPr>
          <w:ilvl w:val="0"/>
          <w:numId w:val="2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Elenco e descrizione delle strutture e delle risorse di sostegno alla didattica effettivamente messe a disposizione del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00972210">
        <w:rPr>
          <w:rFonts w:ascii="Calibri" w:eastAsia="Calibri" w:hAnsi="Calibri" w:cs="Calibri"/>
          <w:i/>
          <w:color w:val="215E99" w:themeColor="text2" w:themeTint="BF"/>
          <w:kern w:val="0"/>
          <w:sz w:val="20"/>
          <w:szCs w:val="20"/>
          <w14:ligatures w14:val="none"/>
        </w:rPr>
        <w:t>.</w:t>
      </w:r>
    </w:p>
    <w:p w14:paraId="437CB5AA" w14:textId="3BF48B45" w:rsidR="005A43A6" w:rsidRPr="00045FB5" w:rsidRDefault="005A43A6" w:rsidP="005A43A6">
      <w:pPr>
        <w:pStyle w:val="Paragrafoelenco"/>
        <w:numPr>
          <w:ilvl w:val="0"/>
          <w:numId w:val="2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lastRenderedPageBreak/>
        <w:t xml:space="preserve">Organizzazione del personale tecnico-amministrativo e dei servizi a supporto delle attività richieste dal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00822409"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evidenziandone l’adeguatezza</w:t>
      </w:r>
      <w:r w:rsidR="00822409"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alla numerosità di studenti prevista</w:t>
      </w:r>
      <w:r w:rsidR="0001421B" w:rsidRPr="00045FB5">
        <w:rPr>
          <w:rFonts w:ascii="Calibri" w:eastAsia="Calibri" w:hAnsi="Calibri" w:cs="Calibri"/>
          <w:i/>
          <w:color w:val="215E99" w:themeColor="text2" w:themeTint="BF"/>
          <w:kern w:val="0"/>
          <w:sz w:val="20"/>
          <w:szCs w:val="20"/>
          <w14:ligatures w14:val="none"/>
        </w:rPr>
        <w:t>.</w:t>
      </w:r>
    </w:p>
    <w:p w14:paraId="2DAC2D28" w14:textId="0E134B35" w:rsidR="0001421B" w:rsidRPr="00045FB5" w:rsidRDefault="0001421B" w:rsidP="0001421B">
      <w:pPr>
        <w:pStyle w:val="Paragrafoelenco"/>
        <w:numPr>
          <w:ilvl w:val="0"/>
          <w:numId w:val="2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3A7C22" w:themeColor="accent6" w:themeShade="BF"/>
          <w:kern w:val="0"/>
          <w:sz w:val="20"/>
          <w:szCs w:val="20"/>
          <w14:ligatures w14:val="none"/>
        </w:rPr>
        <w:t xml:space="preserve">Organizzazione del personale tecnico-amministrativo e dei servizi a supporto delle attività richieste dal </w:t>
      </w:r>
      <w:proofErr w:type="spellStart"/>
      <w:r w:rsidRPr="00045FB5">
        <w:rPr>
          <w:rFonts w:ascii="Calibri" w:eastAsia="Calibri" w:hAnsi="Calibri" w:cs="Calibri"/>
          <w:i/>
          <w:color w:val="3A7C22" w:themeColor="accent6" w:themeShade="BF"/>
          <w:kern w:val="0"/>
          <w:sz w:val="20"/>
          <w:szCs w:val="20"/>
          <w14:ligatures w14:val="none"/>
        </w:rPr>
        <w:t>CdS</w:t>
      </w:r>
      <w:proofErr w:type="spellEnd"/>
      <w:r w:rsidRPr="00045FB5">
        <w:rPr>
          <w:rFonts w:ascii="Calibri" w:eastAsia="Calibri" w:hAnsi="Calibri" w:cs="Calibri"/>
          <w:i/>
          <w:color w:val="3A7C22" w:themeColor="accent6" w:themeShade="BF"/>
          <w:kern w:val="0"/>
          <w:sz w:val="20"/>
          <w:szCs w:val="20"/>
          <w14:ligatures w14:val="none"/>
        </w:rPr>
        <w:t xml:space="preserve"> (ivi comprese quelle a supporto della didattica a distanza) evidenziandone l’adeguatezza alla numerosità di studenti prevista</w:t>
      </w:r>
      <w:r w:rsidRPr="00045FB5">
        <w:rPr>
          <w:rFonts w:ascii="Calibri" w:eastAsia="Calibri" w:hAnsi="Calibri" w:cs="Calibri"/>
          <w:i/>
          <w:color w:val="215E99" w:themeColor="text2" w:themeTint="BF"/>
          <w:kern w:val="0"/>
          <w:sz w:val="20"/>
          <w:szCs w:val="20"/>
          <w14:ligatures w14:val="none"/>
        </w:rPr>
        <w:t>.</w:t>
      </w:r>
    </w:p>
    <w:p w14:paraId="03D82812" w14:textId="71119798" w:rsidR="00B41B5F" w:rsidRPr="00045FB5" w:rsidRDefault="00B41B5F" w:rsidP="00B41B5F">
      <w:pPr>
        <w:pStyle w:val="Paragrafoelenco"/>
        <w:numPr>
          <w:ilvl w:val="0"/>
          <w:numId w:val="24"/>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Se le infrastrutture sono in condivisione con altri </w:t>
      </w:r>
      <w:proofErr w:type="spellStart"/>
      <w:r w:rsidRPr="00045FB5">
        <w:rPr>
          <w:rFonts w:ascii="Calibri" w:eastAsia="Calibri" w:hAnsi="Calibri" w:cs="Calibri"/>
          <w:i/>
          <w:color w:val="215E99" w:themeColor="text2" w:themeTint="BF"/>
          <w:kern w:val="0"/>
          <w:sz w:val="20"/>
          <w:szCs w:val="20"/>
          <w14:ligatures w14:val="none"/>
        </w:rPr>
        <w:t>CdS</w:t>
      </w:r>
      <w:proofErr w:type="spellEnd"/>
      <w:r w:rsidRPr="00045FB5">
        <w:rPr>
          <w:rFonts w:ascii="Calibri" w:eastAsia="Calibri" w:hAnsi="Calibri" w:cs="Calibri"/>
          <w:i/>
          <w:color w:val="215E99" w:themeColor="text2" w:themeTint="BF"/>
          <w:kern w:val="0"/>
          <w:sz w:val="20"/>
          <w:szCs w:val="20"/>
          <w14:ligatures w14:val="none"/>
        </w:rPr>
        <w:t>, indicare la capienza (n. di posti), l’effettiva dotazione di apparecchiature (es. n. PC, n. e tipologie di lavagne, strumenti tecnici di laboratorio, etc.) e la relativa</w:t>
      </w:r>
      <w:r w:rsidR="005A7D63" w:rsidRPr="00045FB5">
        <w:rPr>
          <w:rFonts w:ascii="Calibri" w:eastAsia="Calibri" w:hAnsi="Calibri" w:cs="Calibri"/>
          <w:i/>
          <w:color w:val="215E99" w:themeColor="text2" w:themeTint="BF"/>
          <w:kern w:val="0"/>
          <w:sz w:val="20"/>
          <w:szCs w:val="20"/>
          <w14:ligatures w14:val="none"/>
        </w:rPr>
        <w:t xml:space="preserve"> </w:t>
      </w:r>
      <w:r w:rsidRPr="00045FB5">
        <w:rPr>
          <w:rFonts w:ascii="Calibri" w:eastAsia="Calibri" w:hAnsi="Calibri" w:cs="Calibri"/>
          <w:i/>
          <w:color w:val="215E99" w:themeColor="text2" w:themeTint="BF"/>
          <w:kern w:val="0"/>
          <w:sz w:val="20"/>
          <w:szCs w:val="20"/>
          <w14:ligatures w14:val="none"/>
        </w:rPr>
        <w:t>gestione (es. modalità di prestito bibliotecario).</w:t>
      </w:r>
    </w:p>
    <w:p w14:paraId="2FC7E1A6" w14:textId="77777777" w:rsidR="00131DCF" w:rsidRDefault="00131DCF" w:rsidP="00131DCF">
      <w:pPr>
        <w:spacing w:after="0" w:line="240" w:lineRule="auto"/>
        <w:jc w:val="both"/>
        <w:rPr>
          <w:rFonts w:ascii="Calibri" w:eastAsia="Calibri" w:hAnsi="Calibri" w:cs="Calibri"/>
          <w:i/>
          <w:color w:val="215E99" w:themeColor="text2" w:themeTint="BF"/>
          <w:kern w:val="0"/>
          <w:sz w:val="20"/>
          <w:szCs w:val="20"/>
          <w14:ligatures w14:val="none"/>
        </w:rPr>
      </w:pPr>
    </w:p>
    <w:p w14:paraId="256A4049" w14:textId="77777777" w:rsidR="00713EFE" w:rsidRDefault="00713EFE" w:rsidP="00131DCF">
      <w:pPr>
        <w:spacing w:after="0" w:line="240" w:lineRule="auto"/>
        <w:jc w:val="both"/>
        <w:rPr>
          <w:rFonts w:ascii="Calibri" w:eastAsia="Calibri" w:hAnsi="Calibri" w:cs="Calibri"/>
          <w:i/>
          <w:color w:val="215E99" w:themeColor="text2" w:themeTint="BF"/>
          <w:kern w:val="0"/>
          <w:sz w:val="20"/>
          <w:szCs w:val="20"/>
          <w14:ligatures w14:val="none"/>
        </w:rPr>
      </w:pPr>
    </w:p>
    <w:p w14:paraId="0742B854" w14:textId="77777777" w:rsidR="00713EFE" w:rsidRDefault="00713EFE" w:rsidP="00131DCF">
      <w:pPr>
        <w:spacing w:after="0" w:line="240" w:lineRule="auto"/>
        <w:jc w:val="both"/>
        <w:rPr>
          <w:rFonts w:ascii="Calibri" w:eastAsia="Calibri" w:hAnsi="Calibri" w:cs="Calibri"/>
          <w:i/>
          <w:color w:val="215E99" w:themeColor="text2" w:themeTint="BF"/>
          <w:kern w:val="0"/>
          <w:sz w:val="20"/>
          <w:szCs w:val="20"/>
          <w14:ligatures w14:val="none"/>
        </w:rPr>
      </w:pPr>
    </w:p>
    <w:p w14:paraId="10B51916" w14:textId="77777777" w:rsidR="00713EFE" w:rsidRPr="00045FB5" w:rsidRDefault="00713EFE" w:rsidP="00131DCF">
      <w:pPr>
        <w:spacing w:after="0" w:line="240" w:lineRule="auto"/>
        <w:jc w:val="both"/>
        <w:rPr>
          <w:rFonts w:ascii="Calibri" w:eastAsia="Calibri" w:hAnsi="Calibri" w:cs="Calibri"/>
          <w:i/>
          <w:color w:val="215E99" w:themeColor="text2" w:themeTint="BF"/>
          <w:kern w:val="0"/>
          <w:sz w:val="20"/>
          <w:szCs w:val="20"/>
          <w14:ligatures w14:val="none"/>
        </w:rPr>
      </w:pPr>
    </w:p>
    <w:p w14:paraId="0D043AAB" w14:textId="18FC29B0" w:rsidR="00BD6323" w:rsidRPr="00045FB5" w:rsidRDefault="00BD6323" w:rsidP="00BD6323">
      <w:pPr>
        <w:pStyle w:val="Titolo1"/>
        <w:rPr>
          <w:rFonts w:ascii="Calibri" w:hAnsi="Calibri" w:cs="Calibri"/>
        </w:rPr>
      </w:pPr>
      <w:bookmarkStart w:id="70" w:name="_Toc202996832"/>
      <w:r w:rsidRPr="00045FB5">
        <w:rPr>
          <w:rFonts w:ascii="Calibri" w:hAnsi="Calibri" w:cs="Calibri"/>
        </w:rPr>
        <w:t>Ulteriori documenti da consultare</w:t>
      </w:r>
      <w:bookmarkEnd w:id="70"/>
    </w:p>
    <w:p w14:paraId="07EF93C2" w14:textId="4154F92C" w:rsidR="00BD6323" w:rsidRPr="00045FB5" w:rsidRDefault="006772C4" w:rsidP="006772C4">
      <w:pPr>
        <w:pStyle w:val="Paragrafoelenco"/>
        <w:numPr>
          <w:ilvl w:val="0"/>
          <w:numId w:val="2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Per le </w:t>
      </w:r>
      <w:r w:rsidR="009C12A7" w:rsidRPr="00045FB5">
        <w:rPr>
          <w:rFonts w:ascii="Calibri" w:eastAsia="Calibri" w:hAnsi="Calibri" w:cs="Calibri"/>
          <w:b/>
          <w:bCs/>
          <w:i/>
          <w:color w:val="215E99" w:themeColor="text2" w:themeTint="BF"/>
          <w:kern w:val="0"/>
          <w:sz w:val="20"/>
          <w:szCs w:val="20"/>
          <w14:ligatures w14:val="none"/>
        </w:rPr>
        <w:t>sedi decentrate</w:t>
      </w:r>
    </w:p>
    <w:p w14:paraId="24861328" w14:textId="7A9510B0" w:rsidR="009C12A7" w:rsidRPr="00045FB5" w:rsidRDefault="001F3766" w:rsidP="001F3766">
      <w:pPr>
        <w:pStyle w:val="Paragrafoelenco"/>
        <w:numPr>
          <w:ilvl w:val="1"/>
          <w:numId w:val="2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Allegato 1 – “Modello per la redazione della richiesta di accreditamento delle sedi decentrate”, pag. 21</w:t>
      </w:r>
    </w:p>
    <w:p w14:paraId="0C00EC43" w14:textId="630D6855" w:rsidR="001F3766" w:rsidRPr="00045FB5" w:rsidRDefault="00F31246" w:rsidP="001F3766">
      <w:pPr>
        <w:pStyle w:val="Paragrafoelenco"/>
        <w:numPr>
          <w:ilvl w:val="0"/>
          <w:numId w:val="2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Per i corsi di </w:t>
      </w:r>
      <w:r w:rsidRPr="00045FB5">
        <w:rPr>
          <w:rFonts w:ascii="Calibri" w:eastAsia="Calibri" w:hAnsi="Calibri" w:cs="Calibri"/>
          <w:b/>
          <w:bCs/>
          <w:i/>
          <w:color w:val="215E99" w:themeColor="text2" w:themeTint="BF"/>
          <w:kern w:val="0"/>
          <w:sz w:val="20"/>
          <w:szCs w:val="20"/>
          <w14:ligatures w14:val="none"/>
        </w:rPr>
        <w:t>Area Sanitaria</w:t>
      </w:r>
    </w:p>
    <w:p w14:paraId="05BE2B39" w14:textId="466DD94E" w:rsidR="00F31246" w:rsidRPr="00045FB5" w:rsidRDefault="00F31246" w:rsidP="00F31246">
      <w:pPr>
        <w:pStyle w:val="Paragrafoelenco"/>
        <w:numPr>
          <w:ilvl w:val="1"/>
          <w:numId w:val="2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Allegato 2 </w:t>
      </w:r>
      <w:r w:rsidR="00A7370B" w:rsidRPr="00045FB5">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xml:space="preserve"> </w:t>
      </w:r>
      <w:r w:rsidR="00A7370B" w:rsidRPr="00045FB5">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Specifiche per i corsi di Area Sanitaria</w:t>
      </w:r>
      <w:r w:rsidR="00A7370B" w:rsidRPr="00045FB5">
        <w:rPr>
          <w:rFonts w:ascii="Calibri" w:eastAsia="Calibri" w:hAnsi="Calibri" w:cs="Calibri"/>
          <w:i/>
          <w:color w:val="215E99" w:themeColor="text2" w:themeTint="BF"/>
          <w:kern w:val="0"/>
          <w:sz w:val="20"/>
          <w:szCs w:val="20"/>
          <w14:ligatures w14:val="none"/>
        </w:rPr>
        <w:t>”</w:t>
      </w:r>
      <w:r w:rsidRPr="00045FB5">
        <w:rPr>
          <w:rFonts w:ascii="Calibri" w:eastAsia="Calibri" w:hAnsi="Calibri" w:cs="Calibri"/>
          <w:i/>
          <w:color w:val="215E99" w:themeColor="text2" w:themeTint="BF"/>
          <w:kern w:val="0"/>
          <w:sz w:val="20"/>
          <w:szCs w:val="20"/>
          <w14:ligatures w14:val="none"/>
        </w:rPr>
        <w:t>, pag. 22</w:t>
      </w:r>
      <w:r w:rsidR="00B16249" w:rsidRPr="00972210">
        <w:rPr>
          <w:rStyle w:val="Rimandonotaapidipagina"/>
          <w:rFonts w:ascii="Calibri" w:eastAsia="Calibri" w:hAnsi="Calibri" w:cs="Calibri"/>
          <w:iCs/>
          <w:color w:val="215E99" w:themeColor="text2" w:themeTint="BF"/>
          <w:kern w:val="0"/>
          <w:sz w:val="20"/>
          <w:szCs w:val="20"/>
          <w14:ligatures w14:val="none"/>
        </w:rPr>
        <w:footnoteReference w:id="41"/>
      </w:r>
    </w:p>
    <w:p w14:paraId="2AB61955" w14:textId="0246BFB4" w:rsidR="00F31246" w:rsidRPr="00045FB5" w:rsidRDefault="00A7370B" w:rsidP="00F31246">
      <w:pPr>
        <w:pStyle w:val="Paragrafoelenco"/>
        <w:numPr>
          <w:ilvl w:val="0"/>
          <w:numId w:val="2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Per i </w:t>
      </w:r>
      <w:r w:rsidRPr="00045FB5">
        <w:rPr>
          <w:rFonts w:ascii="Calibri" w:eastAsia="Calibri" w:hAnsi="Calibri" w:cs="Calibri"/>
          <w:b/>
          <w:bCs/>
          <w:i/>
          <w:color w:val="215E99" w:themeColor="text2" w:themeTint="BF"/>
          <w:kern w:val="0"/>
          <w:sz w:val="20"/>
          <w:szCs w:val="20"/>
          <w14:ligatures w14:val="none"/>
        </w:rPr>
        <w:t xml:space="preserve">Corsi </w:t>
      </w:r>
      <w:r w:rsidR="000621C8" w:rsidRPr="00045FB5">
        <w:rPr>
          <w:rFonts w:ascii="Calibri" w:eastAsia="Calibri" w:hAnsi="Calibri" w:cs="Calibri"/>
          <w:b/>
          <w:bCs/>
          <w:i/>
          <w:color w:val="215E99" w:themeColor="text2" w:themeTint="BF"/>
          <w:kern w:val="0"/>
          <w:sz w:val="20"/>
          <w:szCs w:val="20"/>
          <w14:ligatures w14:val="none"/>
        </w:rPr>
        <w:t>R</w:t>
      </w:r>
      <w:r w:rsidRPr="00045FB5">
        <w:rPr>
          <w:rFonts w:ascii="Calibri" w:eastAsia="Calibri" w:hAnsi="Calibri" w:cs="Calibri"/>
          <w:b/>
          <w:bCs/>
          <w:i/>
          <w:color w:val="215E99" w:themeColor="text2" w:themeTint="BF"/>
          <w:kern w:val="0"/>
          <w:sz w:val="20"/>
          <w:szCs w:val="20"/>
          <w14:ligatures w14:val="none"/>
        </w:rPr>
        <w:t>eplica</w:t>
      </w:r>
    </w:p>
    <w:p w14:paraId="08A609AE" w14:textId="3F927EE4" w:rsidR="00A7370B" w:rsidRPr="00045FB5" w:rsidRDefault="00A7370B" w:rsidP="00A7370B">
      <w:pPr>
        <w:pStyle w:val="Paragrafoelenco"/>
        <w:numPr>
          <w:ilvl w:val="1"/>
          <w:numId w:val="25"/>
        </w:numPr>
        <w:spacing w:after="0" w:line="240" w:lineRule="auto"/>
        <w:jc w:val="both"/>
        <w:rPr>
          <w:rFonts w:ascii="Calibri" w:eastAsia="Calibri" w:hAnsi="Calibri" w:cs="Calibri"/>
          <w:i/>
          <w:color w:val="215E99" w:themeColor="text2" w:themeTint="BF"/>
          <w:kern w:val="0"/>
          <w:sz w:val="20"/>
          <w:szCs w:val="20"/>
          <w14:ligatures w14:val="none"/>
        </w:rPr>
      </w:pPr>
      <w:r w:rsidRPr="00045FB5">
        <w:rPr>
          <w:rFonts w:ascii="Calibri" w:eastAsia="Calibri" w:hAnsi="Calibri" w:cs="Calibri"/>
          <w:i/>
          <w:color w:val="215E99" w:themeColor="text2" w:themeTint="BF"/>
          <w:kern w:val="0"/>
          <w:sz w:val="20"/>
          <w:szCs w:val="20"/>
          <w14:ligatures w14:val="none"/>
        </w:rPr>
        <w:t xml:space="preserve">Allegato 3 – “Corsi Replica (D.D. 23277 del 31/10/2022 e </w:t>
      </w:r>
      <w:proofErr w:type="spellStart"/>
      <w:r w:rsidRPr="00045FB5">
        <w:rPr>
          <w:rFonts w:ascii="Calibri" w:eastAsia="Calibri" w:hAnsi="Calibri" w:cs="Calibri"/>
          <w:i/>
          <w:color w:val="215E99" w:themeColor="text2" w:themeTint="BF"/>
          <w:kern w:val="0"/>
          <w:sz w:val="20"/>
          <w:szCs w:val="20"/>
          <w14:ligatures w14:val="none"/>
        </w:rPr>
        <w:t>s.m.i.</w:t>
      </w:r>
      <w:proofErr w:type="spellEnd"/>
      <w:r w:rsidRPr="00045FB5">
        <w:rPr>
          <w:rFonts w:ascii="Calibri" w:eastAsia="Calibri" w:hAnsi="Calibri" w:cs="Calibri"/>
          <w:i/>
          <w:color w:val="215E99" w:themeColor="text2" w:themeTint="BF"/>
          <w:kern w:val="0"/>
          <w:sz w:val="20"/>
          <w:szCs w:val="20"/>
          <w14:ligatures w14:val="none"/>
        </w:rPr>
        <w:t>)”, pag. 25</w:t>
      </w:r>
      <w:r w:rsidR="002C310B" w:rsidRPr="00972210">
        <w:rPr>
          <w:rStyle w:val="Rimandonotaapidipagina"/>
          <w:rFonts w:ascii="Calibri" w:eastAsia="Calibri" w:hAnsi="Calibri" w:cs="Calibri"/>
          <w:iCs/>
          <w:color w:val="215E99" w:themeColor="text2" w:themeTint="BF"/>
          <w:kern w:val="0"/>
          <w:sz w:val="20"/>
          <w:szCs w:val="20"/>
          <w14:ligatures w14:val="none"/>
        </w:rPr>
        <w:footnoteReference w:id="42"/>
      </w:r>
    </w:p>
    <w:sectPr w:rsidR="00A7370B" w:rsidRPr="00045FB5" w:rsidSect="00A531C6">
      <w:headerReference w:type="default" r:id="rId8"/>
      <w:footerReference w:type="default" r:id="rId9"/>
      <w:headerReference w:type="first" r:id="rId10"/>
      <w:pgSz w:w="11906" w:h="16838"/>
      <w:pgMar w:top="2127" w:right="1134" w:bottom="1134" w:left="1134" w:header="708"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AAD2" w14:textId="77777777" w:rsidR="001B0957" w:rsidRDefault="001B0957" w:rsidP="0010521B">
      <w:pPr>
        <w:spacing w:after="0" w:line="240" w:lineRule="auto"/>
      </w:pPr>
      <w:r>
        <w:separator/>
      </w:r>
    </w:p>
  </w:endnote>
  <w:endnote w:type="continuationSeparator" w:id="0">
    <w:p w14:paraId="55091B60" w14:textId="77777777" w:rsidR="001B0957" w:rsidRDefault="001B0957" w:rsidP="0010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81462"/>
      <w:docPartObj>
        <w:docPartGallery w:val="Page Numbers (Bottom of Page)"/>
        <w:docPartUnique/>
      </w:docPartObj>
    </w:sdtPr>
    <w:sdtEndPr>
      <w:rPr>
        <w:rFonts w:ascii="Times New Roman" w:hAnsi="Times New Roman" w:cs="Times New Roman"/>
        <w:color w:val="215E99" w:themeColor="text2" w:themeTint="BF"/>
        <w:sz w:val="20"/>
        <w:szCs w:val="20"/>
      </w:rPr>
    </w:sdtEndPr>
    <w:sdtContent>
      <w:p w14:paraId="6BAD2353" w14:textId="77777777" w:rsidR="00A531C6" w:rsidRDefault="00A531C6">
        <w:pPr>
          <w:pStyle w:val="Pidipagina"/>
          <w:jc w:val="right"/>
        </w:pPr>
      </w:p>
      <w:p w14:paraId="4A5FAD8F" w14:textId="64B76BBD" w:rsidR="00A531C6" w:rsidRPr="00821BD2" w:rsidRDefault="00A531C6">
        <w:pPr>
          <w:pStyle w:val="Pidipagina"/>
          <w:jc w:val="right"/>
          <w:rPr>
            <w:rFonts w:ascii="Times New Roman" w:hAnsi="Times New Roman" w:cs="Times New Roman"/>
            <w:color w:val="215E99" w:themeColor="text2" w:themeTint="BF"/>
            <w:sz w:val="20"/>
            <w:szCs w:val="20"/>
          </w:rPr>
        </w:pPr>
        <w:r w:rsidRPr="00821BD2">
          <w:rPr>
            <w:rFonts w:ascii="Times New Roman" w:hAnsi="Times New Roman" w:cs="Times New Roman"/>
            <w:color w:val="153D63" w:themeColor="text2" w:themeTint="E6"/>
            <w:sz w:val="20"/>
            <w:szCs w:val="20"/>
          </w:rPr>
          <w:fldChar w:fldCharType="begin"/>
        </w:r>
        <w:r w:rsidRPr="00821BD2">
          <w:rPr>
            <w:rFonts w:ascii="Times New Roman" w:hAnsi="Times New Roman" w:cs="Times New Roman"/>
            <w:color w:val="153D63" w:themeColor="text2" w:themeTint="E6"/>
            <w:sz w:val="20"/>
            <w:szCs w:val="20"/>
          </w:rPr>
          <w:instrText>PAGE   \* MERGEFORMAT</w:instrText>
        </w:r>
        <w:r w:rsidRPr="00821BD2">
          <w:rPr>
            <w:rFonts w:ascii="Times New Roman" w:hAnsi="Times New Roman" w:cs="Times New Roman"/>
            <w:color w:val="153D63" w:themeColor="text2" w:themeTint="E6"/>
            <w:sz w:val="20"/>
            <w:szCs w:val="20"/>
          </w:rPr>
          <w:fldChar w:fldCharType="separate"/>
        </w:r>
        <w:r w:rsidRPr="00821BD2">
          <w:rPr>
            <w:rFonts w:ascii="Times New Roman" w:hAnsi="Times New Roman" w:cs="Times New Roman"/>
            <w:color w:val="153D63" w:themeColor="text2" w:themeTint="E6"/>
            <w:sz w:val="20"/>
            <w:szCs w:val="20"/>
          </w:rPr>
          <w:t>2</w:t>
        </w:r>
        <w:r w:rsidRPr="00821BD2">
          <w:rPr>
            <w:rFonts w:ascii="Times New Roman" w:hAnsi="Times New Roman" w:cs="Times New Roman"/>
            <w:color w:val="153D63" w:themeColor="text2" w:themeTint="E6"/>
            <w:sz w:val="20"/>
            <w:szCs w:val="20"/>
          </w:rPr>
          <w:fldChar w:fldCharType="end"/>
        </w:r>
      </w:p>
    </w:sdtContent>
  </w:sdt>
  <w:p w14:paraId="7F72328D" w14:textId="77777777" w:rsidR="00A531C6" w:rsidRDefault="00A531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5066" w14:textId="77777777" w:rsidR="001B0957" w:rsidRDefault="001B0957" w:rsidP="0010521B">
      <w:pPr>
        <w:spacing w:after="0" w:line="240" w:lineRule="auto"/>
      </w:pPr>
      <w:r>
        <w:separator/>
      </w:r>
    </w:p>
  </w:footnote>
  <w:footnote w:type="continuationSeparator" w:id="0">
    <w:p w14:paraId="3B8A64D9" w14:textId="77777777" w:rsidR="001B0957" w:rsidRDefault="001B0957" w:rsidP="0010521B">
      <w:pPr>
        <w:spacing w:after="0" w:line="240" w:lineRule="auto"/>
      </w:pPr>
      <w:r>
        <w:continuationSeparator/>
      </w:r>
    </w:p>
  </w:footnote>
  <w:footnote w:id="1">
    <w:p w14:paraId="5C411A63" w14:textId="68C989B0" w:rsidR="00B40809" w:rsidRPr="00972210" w:rsidRDefault="00B40809" w:rsidP="00972210">
      <w:pPr>
        <w:pStyle w:val="Testonotaapidipagina"/>
        <w:jc w:val="both"/>
        <w:rPr>
          <w:rFonts w:ascii="Calibri" w:hAnsi="Calibri" w:cs="Calibri"/>
          <w:b/>
          <w:bCs/>
          <w:color w:val="0070C0"/>
          <w:sz w:val="16"/>
          <w:szCs w:val="16"/>
        </w:rPr>
      </w:pPr>
      <w:r w:rsidRPr="00972210">
        <w:rPr>
          <w:rStyle w:val="Rimandonotaapidipagina"/>
          <w:rFonts w:ascii="Calibri" w:hAnsi="Calibri" w:cs="Calibri"/>
          <w:color w:val="0070C0"/>
          <w:sz w:val="16"/>
          <w:szCs w:val="16"/>
        </w:rPr>
        <w:footnoteRef/>
      </w:r>
      <w:r w:rsidRPr="00972210">
        <w:rPr>
          <w:rFonts w:ascii="Calibri" w:hAnsi="Calibri" w:cs="Calibri"/>
          <w:color w:val="0070C0"/>
          <w:sz w:val="16"/>
          <w:szCs w:val="16"/>
        </w:rPr>
        <w:t xml:space="preserve"> </w:t>
      </w:r>
      <w:r w:rsidR="00FE4CC4" w:rsidRPr="00972210">
        <w:rPr>
          <w:rFonts w:ascii="Calibri" w:hAnsi="Calibri" w:cs="Calibri"/>
          <w:color w:val="0070C0"/>
          <w:sz w:val="16"/>
          <w:szCs w:val="16"/>
        </w:rPr>
        <w:t xml:space="preserve">Per la redazione del documento, </w:t>
      </w:r>
      <w:r w:rsidR="00FE4CC4" w:rsidRPr="00972210">
        <w:rPr>
          <w:rFonts w:ascii="Calibri" w:hAnsi="Calibri" w:cs="Calibri"/>
          <w:b/>
          <w:bCs/>
          <w:color w:val="0070C0"/>
          <w:sz w:val="16"/>
          <w:szCs w:val="16"/>
        </w:rPr>
        <w:t>s</w:t>
      </w:r>
      <w:r w:rsidRPr="00972210">
        <w:rPr>
          <w:rFonts w:ascii="Calibri" w:hAnsi="Calibri" w:cs="Calibri"/>
          <w:b/>
          <w:bCs/>
          <w:color w:val="0070C0"/>
          <w:sz w:val="16"/>
          <w:szCs w:val="16"/>
        </w:rPr>
        <w:t xml:space="preserve">i suggerisce la consultazione delle LINEE GUIDA PER LA PROGETTAZIONE IN QUALITÀ DEI CORSI DI </w:t>
      </w:r>
    </w:p>
    <w:p w14:paraId="489E2254" w14:textId="77777777" w:rsidR="00B40809" w:rsidRPr="00972210" w:rsidRDefault="00B40809" w:rsidP="00972210">
      <w:pPr>
        <w:pStyle w:val="Testonotaapidipagina"/>
        <w:jc w:val="both"/>
        <w:rPr>
          <w:rFonts w:ascii="Calibri" w:hAnsi="Calibri" w:cs="Calibri"/>
          <w:color w:val="0070C0"/>
          <w:sz w:val="16"/>
          <w:szCs w:val="16"/>
        </w:rPr>
      </w:pPr>
      <w:r w:rsidRPr="00972210">
        <w:rPr>
          <w:rFonts w:ascii="Calibri" w:hAnsi="Calibri" w:cs="Calibri"/>
          <w:b/>
          <w:bCs/>
          <w:color w:val="0070C0"/>
          <w:sz w:val="16"/>
          <w:szCs w:val="16"/>
        </w:rPr>
        <w:t>STUDIO DI NUOVA ISTITUZIONE redatte dall’ANVUR</w:t>
      </w:r>
      <w:r w:rsidRPr="00972210">
        <w:rPr>
          <w:rFonts w:ascii="Calibri" w:hAnsi="Calibri" w:cs="Calibri"/>
          <w:color w:val="0070C0"/>
          <w:sz w:val="16"/>
          <w:szCs w:val="16"/>
        </w:rPr>
        <w:t xml:space="preserve">. </w:t>
      </w:r>
    </w:p>
    <w:p w14:paraId="6FE47833" w14:textId="101E597F" w:rsidR="00B40809" w:rsidRPr="00972210" w:rsidRDefault="00B40809" w:rsidP="00972210">
      <w:pPr>
        <w:pStyle w:val="Testonotaapidipagina"/>
        <w:jc w:val="both"/>
        <w:rPr>
          <w:rFonts w:ascii="Calibri" w:hAnsi="Calibri" w:cs="Calibri"/>
          <w:color w:val="0070C0"/>
          <w:sz w:val="16"/>
          <w:szCs w:val="16"/>
        </w:rPr>
      </w:pPr>
      <w:hyperlink r:id="rId1" w:history="1">
        <w:r w:rsidRPr="00972210">
          <w:rPr>
            <w:rStyle w:val="Collegamentoipertestuale"/>
            <w:rFonts w:ascii="Calibri" w:hAnsi="Calibri" w:cs="Calibri"/>
            <w:color w:val="0070C0"/>
            <w:sz w:val="16"/>
            <w:szCs w:val="16"/>
          </w:rPr>
          <w:t>https://www.anvur.it/attivita/ava/accreditamento-iniziale/linee-guida-per-laccreditamento-iniziale/</w:t>
        </w:r>
      </w:hyperlink>
      <w:r w:rsidRPr="00972210">
        <w:rPr>
          <w:rFonts w:ascii="Calibri" w:hAnsi="Calibri" w:cs="Calibri"/>
          <w:color w:val="0070C0"/>
          <w:sz w:val="16"/>
          <w:szCs w:val="16"/>
        </w:rPr>
        <w:t xml:space="preserve">  </w:t>
      </w:r>
    </w:p>
  </w:footnote>
  <w:footnote w:id="2">
    <w:p w14:paraId="60D07744" w14:textId="3A45678C" w:rsidR="00677B77" w:rsidRPr="00AB2B8A" w:rsidRDefault="00677B77"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La SUA-</w:t>
      </w:r>
      <w:proofErr w:type="spellStart"/>
      <w:r w:rsidRPr="00972210">
        <w:rPr>
          <w:rFonts w:ascii="Calibri" w:hAnsi="Calibri" w:cs="Calibri"/>
          <w:color w:val="0070C0"/>
          <w:szCs w:val="16"/>
        </w:rPr>
        <w:t>CdS</w:t>
      </w:r>
      <w:proofErr w:type="spellEnd"/>
      <w:r w:rsidRPr="00972210">
        <w:rPr>
          <w:rFonts w:ascii="Calibri" w:hAnsi="Calibri" w:cs="Calibri"/>
          <w:color w:val="0070C0"/>
          <w:szCs w:val="16"/>
        </w:rPr>
        <w:t xml:space="preserve"> verrà redatta in una seconda fase, tenendo in considerazione le indicazioni che i proponenti del </w:t>
      </w:r>
      <w:proofErr w:type="spellStart"/>
      <w:r w:rsidRPr="00972210">
        <w:rPr>
          <w:rFonts w:ascii="Calibri" w:hAnsi="Calibri" w:cs="Calibri"/>
          <w:color w:val="0070C0"/>
          <w:szCs w:val="16"/>
        </w:rPr>
        <w:t>CdS</w:t>
      </w:r>
      <w:proofErr w:type="spellEnd"/>
      <w:r w:rsidRPr="00972210">
        <w:rPr>
          <w:rFonts w:ascii="Calibri" w:hAnsi="Calibri" w:cs="Calibri"/>
          <w:color w:val="0070C0"/>
          <w:szCs w:val="16"/>
        </w:rPr>
        <w:t xml:space="preserve"> riceveranno dal proprio Ateneo sulla base di quanto stabilito dal MUR in termini</w:t>
      </w:r>
      <w:r w:rsidR="00860E69" w:rsidRPr="00972210">
        <w:rPr>
          <w:rFonts w:ascii="Calibri" w:hAnsi="Calibri" w:cs="Calibri"/>
          <w:color w:val="0070C0"/>
          <w:szCs w:val="16"/>
        </w:rPr>
        <w:t xml:space="preserve"> </w:t>
      </w:r>
      <w:r w:rsidRPr="00972210">
        <w:rPr>
          <w:rFonts w:ascii="Calibri" w:hAnsi="Calibri" w:cs="Calibri"/>
          <w:color w:val="0070C0"/>
          <w:szCs w:val="16"/>
        </w:rPr>
        <w:t>di pianificazione dell’offerta formativa degli Atenei e dal CUN</w:t>
      </w:r>
      <w:r w:rsidR="00860E69" w:rsidRPr="00972210">
        <w:rPr>
          <w:rFonts w:ascii="Calibri" w:hAnsi="Calibri" w:cs="Calibri"/>
          <w:color w:val="0070C0"/>
          <w:szCs w:val="16"/>
        </w:rPr>
        <w:t xml:space="preserve"> </w:t>
      </w:r>
      <w:r w:rsidRPr="00972210">
        <w:rPr>
          <w:rFonts w:ascii="Calibri" w:hAnsi="Calibri" w:cs="Calibri"/>
          <w:color w:val="0070C0"/>
          <w:szCs w:val="16"/>
        </w:rPr>
        <w:t xml:space="preserve">attraverso la pubblicazione della Guida alla scrittura degli Ordinamenti </w:t>
      </w:r>
      <w:r w:rsidRPr="00AB2B8A">
        <w:rPr>
          <w:rFonts w:ascii="Calibri" w:hAnsi="Calibri" w:cs="Calibri"/>
          <w:color w:val="0070C0"/>
          <w:szCs w:val="16"/>
        </w:rPr>
        <w:t>Didattici.</w:t>
      </w:r>
    </w:p>
  </w:footnote>
  <w:footnote w:id="3">
    <w:p w14:paraId="2AC7A781" w14:textId="492CBF70" w:rsidR="00972210" w:rsidRPr="00AB2B8A" w:rsidRDefault="00972210" w:rsidP="00972210">
      <w:pPr>
        <w:pStyle w:val="Testonotaapidipagina"/>
        <w:jc w:val="both"/>
        <w:rPr>
          <w:rFonts w:ascii="Calibri" w:hAnsi="Calibri" w:cs="Calibri"/>
          <w:color w:val="0070C0"/>
          <w:sz w:val="16"/>
          <w:szCs w:val="16"/>
        </w:rPr>
      </w:pPr>
      <w:r w:rsidRPr="00AB2B8A">
        <w:rPr>
          <w:rStyle w:val="Rimandonotaapidipagina"/>
          <w:rFonts w:ascii="Calibri" w:hAnsi="Calibri" w:cs="Calibri"/>
          <w:color w:val="0070C0"/>
          <w:sz w:val="16"/>
          <w:szCs w:val="16"/>
        </w:rPr>
        <w:footnoteRef/>
      </w:r>
      <w:r w:rsidRPr="00AB2B8A">
        <w:rPr>
          <w:rFonts w:ascii="Calibri" w:hAnsi="Calibri" w:cs="Calibri"/>
          <w:color w:val="0070C0"/>
          <w:sz w:val="16"/>
          <w:szCs w:val="16"/>
        </w:rPr>
        <w:t xml:space="preserve"> Il CO ha il compito di progettare il </w:t>
      </w:r>
      <w:proofErr w:type="spellStart"/>
      <w:r w:rsidRPr="00AB2B8A">
        <w:rPr>
          <w:rFonts w:ascii="Calibri" w:hAnsi="Calibri" w:cs="Calibri"/>
          <w:color w:val="0070C0"/>
          <w:sz w:val="16"/>
          <w:szCs w:val="16"/>
        </w:rPr>
        <w:t>CdS</w:t>
      </w:r>
      <w:proofErr w:type="spellEnd"/>
      <w:r w:rsidRPr="00AB2B8A">
        <w:rPr>
          <w:rFonts w:ascii="Calibri" w:hAnsi="Calibri" w:cs="Calibri"/>
          <w:color w:val="0070C0"/>
          <w:sz w:val="16"/>
          <w:szCs w:val="16"/>
        </w:rPr>
        <w:t xml:space="preserve"> e di istruire la relativa proposta, in collaborazione con eventuali altre Strutture coinvolte. Con l’istituzione della Commissione di Coordinamento Didattico il Comitato ordinatore cessa le sue funzioni.</w:t>
      </w:r>
    </w:p>
  </w:footnote>
  <w:footnote w:id="4">
    <w:p w14:paraId="66A75CDA" w14:textId="6590C91D" w:rsidR="0010175F" w:rsidRPr="00972210" w:rsidRDefault="0010175F" w:rsidP="00972210">
      <w:pPr>
        <w:pStyle w:val="Nota"/>
        <w:jc w:val="both"/>
        <w:rPr>
          <w:rFonts w:ascii="Calibri" w:hAnsi="Calibri" w:cs="Calibri"/>
          <w:color w:val="0070C0"/>
          <w:szCs w:val="16"/>
        </w:rPr>
      </w:pPr>
      <w:r w:rsidRPr="00AB2B8A">
        <w:rPr>
          <w:rStyle w:val="Rimandonotaapidipagina"/>
          <w:rFonts w:ascii="Calibri" w:hAnsi="Calibri" w:cs="Calibri"/>
          <w:color w:val="0070C0"/>
          <w:szCs w:val="16"/>
        </w:rPr>
        <w:footnoteRef/>
      </w:r>
      <w:r w:rsidRPr="00AB2B8A">
        <w:rPr>
          <w:rFonts w:ascii="Calibri" w:hAnsi="Calibri" w:cs="Calibri"/>
          <w:color w:val="0070C0"/>
          <w:szCs w:val="16"/>
        </w:rPr>
        <w:t xml:space="preserve"> Nella redazione del documento</w:t>
      </w:r>
      <w:r w:rsidR="00972210" w:rsidRPr="00AB2B8A">
        <w:rPr>
          <w:rFonts w:ascii="Calibri" w:hAnsi="Calibri" w:cs="Calibri"/>
          <w:color w:val="0070C0"/>
          <w:szCs w:val="16"/>
        </w:rPr>
        <w:t xml:space="preserve"> le differenze di colore dovranno essere ovviamente rimosse. </w:t>
      </w:r>
    </w:p>
  </w:footnote>
  <w:footnote w:id="5">
    <w:p w14:paraId="34839FC1" w14:textId="3CF2D378" w:rsidR="004D6B5B" w:rsidRPr="00972210" w:rsidRDefault="004D6B5B"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0B23D1" w:rsidRPr="00972210">
        <w:rPr>
          <w:rFonts w:ascii="Calibri" w:hAnsi="Calibri" w:cs="Calibri"/>
          <w:color w:val="0070C0"/>
          <w:szCs w:val="16"/>
        </w:rPr>
        <w:t>Con</w:t>
      </w:r>
      <w:r w:rsidRPr="00972210">
        <w:rPr>
          <w:rFonts w:ascii="Calibri" w:hAnsi="Calibri" w:cs="Calibri"/>
          <w:color w:val="0070C0"/>
          <w:szCs w:val="16"/>
        </w:rPr>
        <w:t xml:space="preserve"> </w:t>
      </w:r>
      <w:r w:rsidR="000B23D1" w:rsidRPr="00972210">
        <w:rPr>
          <w:rFonts w:ascii="Calibri" w:hAnsi="Calibri" w:cs="Calibri"/>
          <w:color w:val="0070C0"/>
          <w:szCs w:val="16"/>
        </w:rPr>
        <w:t>“</w:t>
      </w:r>
      <w:r w:rsidRPr="00972210">
        <w:rPr>
          <w:rFonts w:ascii="Calibri" w:hAnsi="Calibri" w:cs="Calibri"/>
          <w:color w:val="0070C0"/>
          <w:szCs w:val="16"/>
        </w:rPr>
        <w:t>benchmarking</w:t>
      </w:r>
      <w:r w:rsidR="000B23D1" w:rsidRPr="00972210">
        <w:rPr>
          <w:rFonts w:ascii="Calibri" w:hAnsi="Calibri" w:cs="Calibri"/>
          <w:color w:val="0070C0"/>
          <w:szCs w:val="16"/>
        </w:rPr>
        <w:t>”</w:t>
      </w:r>
      <w:r w:rsidRPr="00972210">
        <w:rPr>
          <w:rFonts w:ascii="Calibri" w:hAnsi="Calibri" w:cs="Calibri"/>
          <w:color w:val="0070C0"/>
          <w:szCs w:val="16"/>
        </w:rPr>
        <w:t xml:space="preserve"> </w:t>
      </w:r>
      <w:r w:rsidR="000B23D1" w:rsidRPr="00972210">
        <w:rPr>
          <w:rFonts w:ascii="Calibri" w:hAnsi="Calibri" w:cs="Calibri"/>
          <w:color w:val="0070C0"/>
          <w:szCs w:val="16"/>
        </w:rPr>
        <w:t>si intende</w:t>
      </w:r>
      <w:r w:rsidRPr="00972210">
        <w:rPr>
          <w:rFonts w:ascii="Calibri" w:hAnsi="Calibri" w:cs="Calibri"/>
          <w:color w:val="0070C0"/>
          <w:szCs w:val="16"/>
        </w:rPr>
        <w:t xml:space="preserve"> un processo di confronto </w:t>
      </w:r>
      <w:r w:rsidR="00875CFA" w:rsidRPr="00972210">
        <w:rPr>
          <w:rFonts w:ascii="Calibri" w:hAnsi="Calibri" w:cs="Calibri"/>
          <w:color w:val="0070C0"/>
          <w:szCs w:val="16"/>
        </w:rPr>
        <w:t>con</w:t>
      </w:r>
      <w:r w:rsidRPr="00972210">
        <w:rPr>
          <w:rFonts w:ascii="Calibri" w:hAnsi="Calibri" w:cs="Calibri"/>
          <w:color w:val="0070C0"/>
          <w:szCs w:val="16"/>
        </w:rPr>
        <w:t xml:space="preserve"> altre organizzazioni di riferimento</w:t>
      </w:r>
      <w:r w:rsidR="001D4FA2" w:rsidRPr="00972210">
        <w:rPr>
          <w:rFonts w:ascii="Calibri" w:hAnsi="Calibri" w:cs="Calibri"/>
          <w:color w:val="0070C0"/>
          <w:szCs w:val="16"/>
        </w:rPr>
        <w:t xml:space="preserve"> (nazionali e/o internazionali)</w:t>
      </w:r>
      <w:r w:rsidR="00374B12" w:rsidRPr="00972210">
        <w:rPr>
          <w:rFonts w:ascii="Calibri" w:hAnsi="Calibri" w:cs="Calibri"/>
          <w:color w:val="0070C0"/>
          <w:szCs w:val="16"/>
        </w:rPr>
        <w:t>; in questo contesto può essere utile per evidenziare</w:t>
      </w:r>
      <w:r w:rsidR="006952D2" w:rsidRPr="00972210">
        <w:rPr>
          <w:rFonts w:ascii="Calibri" w:hAnsi="Calibri" w:cs="Calibri"/>
          <w:color w:val="0070C0"/>
          <w:szCs w:val="16"/>
        </w:rPr>
        <w:t xml:space="preserve"> se il </w:t>
      </w:r>
      <w:proofErr w:type="spellStart"/>
      <w:r w:rsidR="006952D2" w:rsidRPr="00972210">
        <w:rPr>
          <w:rFonts w:ascii="Calibri" w:hAnsi="Calibri" w:cs="Calibri"/>
          <w:color w:val="0070C0"/>
          <w:szCs w:val="16"/>
        </w:rPr>
        <w:t>CdS</w:t>
      </w:r>
      <w:proofErr w:type="spellEnd"/>
      <w:r w:rsidR="006952D2" w:rsidRPr="00972210">
        <w:rPr>
          <w:rFonts w:ascii="Calibri" w:hAnsi="Calibri" w:cs="Calibri"/>
          <w:color w:val="0070C0"/>
          <w:szCs w:val="16"/>
        </w:rPr>
        <w:t xml:space="preserve"> istituendo andrà a colmare un vuoto formativo</w:t>
      </w:r>
      <w:r w:rsidRPr="00972210">
        <w:rPr>
          <w:rFonts w:ascii="Calibri" w:hAnsi="Calibri" w:cs="Calibri"/>
          <w:color w:val="0070C0"/>
          <w:szCs w:val="16"/>
        </w:rPr>
        <w:t>.</w:t>
      </w:r>
    </w:p>
  </w:footnote>
  <w:footnote w:id="6">
    <w:p w14:paraId="575FDE17" w14:textId="787CC9A6" w:rsidR="00707068" w:rsidRPr="00972210" w:rsidRDefault="00707068"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w:t>
      </w:r>
      <w:r w:rsidR="00CC134D" w:rsidRPr="00972210">
        <w:rPr>
          <w:rFonts w:ascii="Calibri" w:hAnsi="Calibri" w:cs="Calibri"/>
          <w:color w:val="0070C0"/>
          <w:szCs w:val="16"/>
        </w:rPr>
        <w:t>redìgere</w:t>
      </w:r>
      <w:r w:rsidRPr="00972210">
        <w:rPr>
          <w:rFonts w:ascii="Calibri" w:hAnsi="Calibri" w:cs="Calibri"/>
          <w:color w:val="0070C0"/>
          <w:szCs w:val="16"/>
        </w:rPr>
        <w:t xml:space="preserve"> nell’ambito dei processi di AQ, tale sezione corrisponderà al </w:t>
      </w:r>
      <w:proofErr w:type="spellStart"/>
      <w:r w:rsidRPr="00972210">
        <w:rPr>
          <w:rFonts w:ascii="Calibri" w:hAnsi="Calibri" w:cs="Calibri"/>
          <w:color w:val="0070C0"/>
          <w:szCs w:val="16"/>
        </w:rPr>
        <w:t>PdA</w:t>
      </w:r>
      <w:proofErr w:type="spellEnd"/>
      <w:r w:rsidR="00CC134D" w:rsidRPr="00972210">
        <w:rPr>
          <w:rFonts w:ascii="Calibri" w:hAnsi="Calibri" w:cs="Calibri"/>
          <w:color w:val="0070C0"/>
          <w:szCs w:val="16"/>
        </w:rPr>
        <w:t xml:space="preserve"> D.CDS.1</w:t>
      </w:r>
    </w:p>
  </w:footnote>
  <w:footnote w:id="7">
    <w:p w14:paraId="64C3B5A8" w14:textId="2835A8D9" w:rsidR="000241A9" w:rsidRPr="00972210" w:rsidRDefault="000241A9" w:rsidP="00972210">
      <w:pPr>
        <w:pStyle w:val="Testonotaapidipagina"/>
        <w:jc w:val="both"/>
        <w:rPr>
          <w:rFonts w:ascii="Calibri" w:hAnsi="Calibri" w:cs="Calibri"/>
          <w:color w:val="0070C0"/>
          <w:sz w:val="16"/>
          <w:szCs w:val="16"/>
        </w:rPr>
      </w:pPr>
      <w:r w:rsidRPr="00972210">
        <w:rPr>
          <w:rStyle w:val="Rimandonotaapidipagina"/>
          <w:rFonts w:ascii="Calibri" w:hAnsi="Calibri" w:cs="Calibri"/>
          <w:color w:val="0070C0"/>
          <w:sz w:val="16"/>
          <w:szCs w:val="16"/>
        </w:rPr>
        <w:footnoteRef/>
      </w:r>
      <w:r w:rsidRPr="00972210">
        <w:rPr>
          <w:rFonts w:ascii="Calibri" w:hAnsi="Calibri" w:cs="Calibri"/>
          <w:color w:val="0070C0"/>
          <w:sz w:val="16"/>
          <w:szCs w:val="16"/>
        </w:rPr>
        <w:t xml:space="preserve"> Verifica di coerenza con l’Ambito di Valutazione D di cui all’allegato C del DM 1154/2021, con i Requisiti AVA 3 e con le Linee Guida per il Sistema di Assicurazione della Qualità negli Atenei (13/02/2023)</w:t>
      </w:r>
    </w:p>
  </w:footnote>
  <w:footnote w:id="8">
    <w:p w14:paraId="79DFC173" w14:textId="7CC60FCE" w:rsidR="004F1E13" w:rsidRPr="00972210" w:rsidRDefault="004F1E13"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w:t>
      </w:r>
      <w:r w:rsidR="005768BB" w:rsidRPr="00972210">
        <w:rPr>
          <w:rFonts w:ascii="Calibri" w:hAnsi="Calibri" w:cs="Calibri"/>
          <w:color w:val="0070C0"/>
          <w:szCs w:val="16"/>
        </w:rPr>
        <w:t>1.1</w:t>
      </w:r>
    </w:p>
  </w:footnote>
  <w:footnote w:id="9">
    <w:p w14:paraId="57591DCE" w14:textId="155E67D7" w:rsidR="00702AEE" w:rsidRPr="00972210" w:rsidRDefault="00702AEE"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ai </w:t>
      </w:r>
      <w:proofErr w:type="spellStart"/>
      <w:r w:rsidRPr="00972210">
        <w:rPr>
          <w:rFonts w:ascii="Calibri" w:hAnsi="Calibri" w:cs="Calibri"/>
          <w:color w:val="0070C0"/>
          <w:szCs w:val="16"/>
        </w:rPr>
        <w:t>PdA</w:t>
      </w:r>
      <w:proofErr w:type="spellEnd"/>
      <w:r w:rsidR="008051B6" w:rsidRPr="00972210">
        <w:rPr>
          <w:rFonts w:ascii="Calibri" w:hAnsi="Calibri" w:cs="Calibri"/>
          <w:color w:val="0070C0"/>
          <w:szCs w:val="16"/>
        </w:rPr>
        <w:t xml:space="preserve"> D.CDS.1.2-3-4-5</w:t>
      </w:r>
    </w:p>
  </w:footnote>
  <w:footnote w:id="10">
    <w:p w14:paraId="0FC9B66A" w14:textId="5D4AD9B2" w:rsidR="00935F1C" w:rsidRPr="00972210" w:rsidRDefault="00935F1C" w:rsidP="00972210">
      <w:pPr>
        <w:pStyle w:val="Testonotaapidipagina"/>
        <w:jc w:val="both"/>
        <w:rPr>
          <w:rFonts w:ascii="Calibri" w:hAnsi="Calibri" w:cs="Calibri"/>
          <w:color w:val="0070C0"/>
          <w:sz w:val="16"/>
          <w:szCs w:val="16"/>
        </w:rPr>
      </w:pPr>
      <w:r w:rsidRPr="00972210">
        <w:rPr>
          <w:rStyle w:val="Rimandonotaapidipagina"/>
          <w:rFonts w:ascii="Calibri" w:hAnsi="Calibri" w:cs="Calibri"/>
          <w:color w:val="0070C0"/>
          <w:sz w:val="16"/>
          <w:szCs w:val="16"/>
        </w:rPr>
        <w:footnoteRef/>
      </w:r>
      <w:r w:rsidRPr="00972210">
        <w:rPr>
          <w:rFonts w:ascii="Calibri" w:hAnsi="Calibri" w:cs="Calibri"/>
          <w:color w:val="0070C0"/>
          <w:sz w:val="16"/>
          <w:szCs w:val="16"/>
        </w:rPr>
        <w:t xml:space="preserve"> D.M. 446/2020; Decreti interministeriali delle lauree professionalizzate abilitanti, in attuazione degli articoli 2 e 3 della Legge 8 novembre 2021, n. 163; D.I. n. 682 del 24/05/2023 “Professioni tecniche per l’edilizia e il territorio” (Classe L-P01)”; D.I. n. 683 del 24/05/2023 “Professioni tecniche agrarie, alimentari e forestali” (Classe L-P02); D.I. n. 684 del 24/05/2023 “Professioni tecniche industriali e dell’informazione” (Classe L-P03)</w:t>
      </w:r>
    </w:p>
  </w:footnote>
  <w:footnote w:id="11">
    <w:p w14:paraId="08C9C087" w14:textId="5BE492DC" w:rsidR="008051B6" w:rsidRPr="00972210" w:rsidRDefault="008051B6"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bookmarkStart w:id="26" w:name="_Hlk202990986"/>
      <w:r w:rsidRPr="00972210">
        <w:rPr>
          <w:rFonts w:ascii="Calibri" w:hAnsi="Calibri" w:cs="Calibri"/>
          <w:color w:val="0070C0"/>
          <w:szCs w:val="16"/>
        </w:rPr>
        <w:t xml:space="preserve">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w:t>
      </w:r>
      <w:r w:rsidR="009D314A" w:rsidRPr="00972210">
        <w:rPr>
          <w:rFonts w:ascii="Calibri" w:hAnsi="Calibri" w:cs="Calibri"/>
          <w:color w:val="0070C0"/>
          <w:szCs w:val="16"/>
        </w:rPr>
        <w:t>2</w:t>
      </w:r>
      <w:bookmarkEnd w:id="26"/>
    </w:p>
  </w:footnote>
  <w:footnote w:id="12">
    <w:p w14:paraId="5CBBDCD3" w14:textId="53864F4E" w:rsidR="009D314A" w:rsidRPr="00972210" w:rsidRDefault="009D314A"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D.CDS.2.1</w:t>
      </w:r>
    </w:p>
  </w:footnote>
  <w:footnote w:id="13">
    <w:p w14:paraId="181DC52F" w14:textId="2C1B4D61" w:rsidR="000C1E2B" w:rsidRPr="00972210" w:rsidRDefault="000C1E2B"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D.CDS.2.2</w:t>
      </w:r>
    </w:p>
  </w:footnote>
  <w:footnote w:id="14">
    <w:p w14:paraId="2C6CDA81" w14:textId="011C3095" w:rsidR="00D5651F" w:rsidRPr="00972210" w:rsidRDefault="00D5651F"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Documento che fornisce una panoramica dettagliata del corso, descrivendo obiettivi, contenuti, metodi di insegnamento, materiali didattici e modalità di valutazione</w:t>
      </w:r>
      <w:r w:rsidR="001418FC" w:rsidRPr="00972210">
        <w:rPr>
          <w:rFonts w:ascii="Calibri" w:hAnsi="Calibri" w:cs="Calibri"/>
          <w:color w:val="0070C0"/>
          <w:szCs w:val="16"/>
        </w:rPr>
        <w:t>. In particolare</w:t>
      </w:r>
      <w:r w:rsidR="00A66AC6" w:rsidRPr="00972210">
        <w:rPr>
          <w:rFonts w:ascii="Calibri" w:hAnsi="Calibri" w:cs="Calibri"/>
          <w:color w:val="0070C0"/>
          <w:szCs w:val="16"/>
        </w:rPr>
        <w:t>,</w:t>
      </w:r>
      <w:r w:rsidR="001418FC" w:rsidRPr="00972210">
        <w:rPr>
          <w:rFonts w:ascii="Calibri" w:hAnsi="Calibri" w:cs="Calibri"/>
          <w:color w:val="0070C0"/>
          <w:szCs w:val="16"/>
        </w:rPr>
        <w:t xml:space="preserve"> </w:t>
      </w:r>
      <w:r w:rsidR="001418FC" w:rsidRPr="00972210">
        <w:rPr>
          <w:rFonts w:ascii="Calibri" w:hAnsi="Calibri" w:cs="Calibri"/>
          <w:b/>
          <w:bCs/>
          <w:color w:val="0070C0"/>
          <w:szCs w:val="16"/>
        </w:rPr>
        <w:t xml:space="preserve">si può fare riferimento alla </w:t>
      </w:r>
      <w:r w:rsidR="00A66AC6" w:rsidRPr="00972210">
        <w:rPr>
          <w:rFonts w:ascii="Calibri" w:hAnsi="Calibri" w:cs="Calibri"/>
          <w:b/>
          <w:bCs/>
          <w:color w:val="0070C0"/>
          <w:szCs w:val="16"/>
        </w:rPr>
        <w:t xml:space="preserve">Scheda </w:t>
      </w:r>
      <w:r w:rsidR="00A74A32" w:rsidRPr="00972210">
        <w:rPr>
          <w:rFonts w:ascii="Calibri" w:hAnsi="Calibri" w:cs="Calibri"/>
          <w:b/>
          <w:bCs/>
          <w:color w:val="0070C0"/>
          <w:szCs w:val="16"/>
        </w:rPr>
        <w:t>Insegnamento predisposta dal PQA</w:t>
      </w:r>
      <w:r w:rsidR="00A74A32" w:rsidRPr="00972210">
        <w:rPr>
          <w:rFonts w:ascii="Calibri" w:hAnsi="Calibri" w:cs="Calibri"/>
          <w:color w:val="0070C0"/>
          <w:szCs w:val="16"/>
        </w:rPr>
        <w:t xml:space="preserve"> disponibile al seguente link: </w:t>
      </w:r>
      <w:r w:rsidR="00CF6ED5" w:rsidRPr="00972210">
        <w:rPr>
          <w:rFonts w:ascii="Calibri" w:hAnsi="Calibri" w:cs="Calibri"/>
          <w:color w:val="0070C0"/>
          <w:szCs w:val="16"/>
        </w:rPr>
        <w:t>https://www.pqa.unina.it/template-e-miniguide-cds/</w:t>
      </w:r>
    </w:p>
  </w:footnote>
  <w:footnote w:id="15">
    <w:p w14:paraId="47A82338" w14:textId="31806A0B" w:rsidR="000C1E2B" w:rsidRPr="00972210" w:rsidRDefault="000C1E2B"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D.CDS.2.3</w:t>
      </w:r>
      <w:r w:rsidR="00183E92">
        <w:rPr>
          <w:rFonts w:ascii="Calibri" w:hAnsi="Calibri" w:cs="Calibri"/>
          <w:color w:val="0070C0"/>
          <w:szCs w:val="16"/>
        </w:rPr>
        <w:t>.</w:t>
      </w:r>
    </w:p>
  </w:footnote>
  <w:footnote w:id="16">
    <w:p w14:paraId="3E477313" w14:textId="073CB954" w:rsidR="00D66706" w:rsidRPr="00972210" w:rsidRDefault="00D66706"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9A5A4A" w:rsidRPr="00972210">
        <w:rPr>
          <w:rFonts w:ascii="Calibri" w:hAnsi="Calibri" w:cs="Calibri"/>
          <w:color w:val="0070C0"/>
          <w:szCs w:val="16"/>
        </w:rPr>
        <w:t>Specificare, ad esempio, se saranno previsti incontri di ausilio alla scelta fra eventuali curricula.</w:t>
      </w:r>
    </w:p>
  </w:footnote>
  <w:footnote w:id="17">
    <w:p w14:paraId="5FF4F8F4" w14:textId="618FC82D" w:rsidR="000C1E2B" w:rsidRPr="00972210" w:rsidRDefault="000C1E2B"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D.CDS.2.4</w:t>
      </w:r>
    </w:p>
  </w:footnote>
  <w:footnote w:id="18">
    <w:p w14:paraId="405F3B53" w14:textId="553DAC00" w:rsidR="00183E92" w:rsidRDefault="00183E92">
      <w:pPr>
        <w:pStyle w:val="Testonotaapidipagina"/>
      </w:pPr>
      <w:r w:rsidRPr="00183E92">
        <w:rPr>
          <w:rStyle w:val="Rimandonotaapidipagina"/>
          <w:color w:val="0070C0"/>
        </w:rPr>
        <w:footnoteRef/>
      </w:r>
      <w:r w:rsidRPr="00183E92">
        <w:rPr>
          <w:color w:val="0070C0"/>
        </w:rPr>
        <w:t xml:space="preserve"> </w:t>
      </w:r>
      <w:r w:rsidRPr="00183E92">
        <w:rPr>
          <w:rFonts w:ascii="Calibri" w:hAnsi="Calibri" w:cs="Calibri"/>
          <w:color w:val="0070C0"/>
          <w:sz w:val="16"/>
          <w:szCs w:val="16"/>
        </w:rPr>
        <w:t>Tipologia</w:t>
      </w:r>
      <w:r w:rsidRPr="00972210">
        <w:rPr>
          <w:rFonts w:ascii="Calibri" w:hAnsi="Calibri" w:cs="Calibri"/>
          <w:color w:val="0070C0"/>
          <w:sz w:val="16"/>
          <w:szCs w:val="16"/>
        </w:rPr>
        <w:t xml:space="preserve"> c), tabella A del D.D. 2711/2020</w:t>
      </w:r>
    </w:p>
  </w:footnote>
  <w:footnote w:id="19">
    <w:p w14:paraId="3DD43C43" w14:textId="56329AAF" w:rsidR="004F1E13" w:rsidRPr="00972210" w:rsidRDefault="004F1E13"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D.CDS.2.5</w:t>
      </w:r>
    </w:p>
  </w:footnote>
  <w:footnote w:id="20">
    <w:p w14:paraId="7614C39A" w14:textId="51F7709B" w:rsidR="000C1E2B" w:rsidRPr="00972210" w:rsidRDefault="000C1E2B"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D.CDS.3</w:t>
      </w:r>
    </w:p>
  </w:footnote>
  <w:footnote w:id="21">
    <w:p w14:paraId="1D9462C8" w14:textId="1128D255" w:rsidR="000C1E2B" w:rsidRPr="00972210" w:rsidRDefault="000C1E2B"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D.CDS.3</w:t>
      </w:r>
      <w:r w:rsidR="00456EC9" w:rsidRPr="00972210">
        <w:rPr>
          <w:rFonts w:ascii="Calibri" w:hAnsi="Calibri" w:cs="Calibri"/>
          <w:color w:val="0070C0"/>
          <w:szCs w:val="16"/>
        </w:rPr>
        <w:t>.1</w:t>
      </w:r>
    </w:p>
  </w:footnote>
  <w:footnote w:id="22">
    <w:p w14:paraId="24A67C91" w14:textId="3348D31F" w:rsidR="002C6A46" w:rsidRPr="00972210" w:rsidRDefault="002C6A46"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Si vedano in proposito la nota MUR n. 5152 del 22/2/2022 e la nota ANVUR n. 995 del 7/3/2022</w:t>
      </w:r>
    </w:p>
  </w:footnote>
  <w:footnote w:id="23">
    <w:p w14:paraId="49B79127" w14:textId="6655F410" w:rsidR="009F5575" w:rsidRPr="00972210" w:rsidRDefault="009F5575" w:rsidP="00972210">
      <w:pPr>
        <w:pStyle w:val="Testonotaapidipagina"/>
        <w:jc w:val="both"/>
        <w:rPr>
          <w:rFonts w:ascii="Calibri" w:hAnsi="Calibri" w:cs="Calibri"/>
          <w:color w:val="0070C0"/>
          <w:sz w:val="16"/>
          <w:szCs w:val="16"/>
        </w:rPr>
      </w:pPr>
      <w:r w:rsidRPr="00972210">
        <w:rPr>
          <w:rStyle w:val="Rimandonotaapidipagina"/>
          <w:rFonts w:ascii="Calibri" w:hAnsi="Calibri" w:cs="Calibri"/>
          <w:color w:val="0070C0"/>
          <w:sz w:val="16"/>
          <w:szCs w:val="16"/>
        </w:rPr>
        <w:footnoteRef/>
      </w:r>
      <w:r w:rsidRPr="00972210">
        <w:rPr>
          <w:rFonts w:ascii="Calibri" w:hAnsi="Calibri" w:cs="Calibri"/>
          <w:color w:val="0070C0"/>
          <w:sz w:val="16"/>
          <w:szCs w:val="16"/>
        </w:rPr>
        <w:t xml:space="preserve"> </w:t>
      </w:r>
      <w:r w:rsidR="00C674C4" w:rsidRPr="00972210">
        <w:rPr>
          <w:rStyle w:val="NotaCarattere"/>
          <w:rFonts w:ascii="Calibri" w:hAnsi="Calibri" w:cs="Calibri"/>
          <w:color w:val="0070C0"/>
          <w:szCs w:val="16"/>
        </w:rPr>
        <w:t>A</w:t>
      </w:r>
      <w:r w:rsidRPr="00972210">
        <w:rPr>
          <w:rStyle w:val="NotaCarattere"/>
          <w:rFonts w:ascii="Calibri" w:hAnsi="Calibri" w:cs="Calibri"/>
          <w:color w:val="0070C0"/>
          <w:szCs w:val="16"/>
        </w:rPr>
        <w:t>rt. 4, comma 3 DM 1154/2021</w:t>
      </w:r>
    </w:p>
  </w:footnote>
  <w:footnote w:id="24">
    <w:p w14:paraId="34A8AA41" w14:textId="483D92DC" w:rsidR="00C87D94" w:rsidRPr="00972210" w:rsidRDefault="00C87D94"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611A74" w:rsidRPr="00972210">
        <w:rPr>
          <w:rFonts w:ascii="Calibri" w:hAnsi="Calibri" w:cs="Calibri"/>
          <w:color w:val="0070C0"/>
          <w:szCs w:val="16"/>
        </w:rPr>
        <w:t>P</w:t>
      </w:r>
      <w:r w:rsidRPr="00972210">
        <w:rPr>
          <w:rFonts w:ascii="Calibri" w:hAnsi="Calibri" w:cs="Calibri"/>
          <w:color w:val="0070C0"/>
          <w:szCs w:val="16"/>
        </w:rPr>
        <w:t xml:space="preserve">er un nuovo corso che parte solo con il primo anno, occorre inserire i nominativi delle figure specialistiche del primo anno, da integrare </w:t>
      </w:r>
      <w:r w:rsidR="00611A74" w:rsidRPr="00972210">
        <w:rPr>
          <w:rFonts w:ascii="Calibri" w:hAnsi="Calibri" w:cs="Calibri"/>
          <w:color w:val="0070C0"/>
          <w:szCs w:val="16"/>
        </w:rPr>
        <w:t>p</w:t>
      </w:r>
      <w:r w:rsidRPr="00972210">
        <w:rPr>
          <w:rFonts w:ascii="Calibri" w:hAnsi="Calibri" w:cs="Calibri"/>
          <w:color w:val="0070C0"/>
          <w:szCs w:val="16"/>
        </w:rPr>
        <w:t>rogressivamente negli anni accademici successivi</w:t>
      </w:r>
      <w:r w:rsidR="00611A74" w:rsidRPr="00972210">
        <w:rPr>
          <w:rFonts w:ascii="Calibri" w:hAnsi="Calibri" w:cs="Calibri"/>
          <w:color w:val="0070C0"/>
          <w:szCs w:val="16"/>
        </w:rPr>
        <w:t>.</w:t>
      </w:r>
    </w:p>
  </w:footnote>
  <w:footnote w:id="25">
    <w:p w14:paraId="59E60B8E" w14:textId="6B6381D8" w:rsidR="00D32171" w:rsidRPr="00972210" w:rsidRDefault="00D32171"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D.CDS.3.2</w:t>
      </w:r>
    </w:p>
  </w:footnote>
  <w:footnote w:id="26">
    <w:p w14:paraId="0A701416" w14:textId="3864A612" w:rsidR="002952B3" w:rsidRPr="00972210" w:rsidRDefault="002952B3"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D.CDS.4</w:t>
      </w:r>
    </w:p>
  </w:footnote>
  <w:footnote w:id="27">
    <w:p w14:paraId="5BE1451C" w14:textId="0AE197B2" w:rsidR="001661D3" w:rsidRPr="00972210" w:rsidRDefault="00AE4F92"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A5137B" w:rsidRPr="00972210">
        <w:rPr>
          <w:rFonts w:ascii="Calibri" w:hAnsi="Calibri" w:cs="Calibri"/>
          <w:color w:val="0070C0"/>
          <w:szCs w:val="16"/>
        </w:rPr>
        <w:t xml:space="preserve">Per questa sezione (quadri SUA- </w:t>
      </w:r>
      <w:proofErr w:type="spellStart"/>
      <w:r w:rsidR="00A5137B" w:rsidRPr="00972210">
        <w:rPr>
          <w:rFonts w:ascii="Calibri" w:hAnsi="Calibri" w:cs="Calibri"/>
          <w:color w:val="0070C0"/>
          <w:szCs w:val="16"/>
        </w:rPr>
        <w:t>CdS</w:t>
      </w:r>
      <w:proofErr w:type="spellEnd"/>
      <w:r w:rsidR="00A5137B" w:rsidRPr="00972210">
        <w:rPr>
          <w:rFonts w:ascii="Calibri" w:hAnsi="Calibri" w:cs="Calibri"/>
          <w:color w:val="0070C0"/>
          <w:szCs w:val="16"/>
        </w:rPr>
        <w:t xml:space="preserve"> D – Organizzazione e Gestione della Qualità) è possibile utilizzare </w:t>
      </w:r>
      <w:r w:rsidR="00255D4B" w:rsidRPr="00972210">
        <w:rPr>
          <w:rFonts w:ascii="Calibri" w:hAnsi="Calibri" w:cs="Calibri"/>
          <w:color w:val="0070C0"/>
          <w:szCs w:val="16"/>
        </w:rPr>
        <w:t>template</w:t>
      </w:r>
      <w:r w:rsidR="00A5137B" w:rsidRPr="00972210">
        <w:rPr>
          <w:rFonts w:ascii="Calibri" w:hAnsi="Calibri" w:cs="Calibri"/>
          <w:color w:val="0070C0"/>
          <w:szCs w:val="16"/>
        </w:rPr>
        <w:t xml:space="preserve"> predisposti </w:t>
      </w:r>
      <w:r w:rsidR="003E58FA" w:rsidRPr="00972210">
        <w:rPr>
          <w:rFonts w:ascii="Calibri" w:hAnsi="Calibri" w:cs="Calibri"/>
          <w:color w:val="0070C0"/>
          <w:szCs w:val="16"/>
        </w:rPr>
        <w:t>dal PQA e disponibili ai seguenti link</w:t>
      </w:r>
      <w:r w:rsidR="001661D3" w:rsidRPr="00972210">
        <w:rPr>
          <w:rFonts w:ascii="Calibri" w:hAnsi="Calibri" w:cs="Calibri"/>
          <w:color w:val="0070C0"/>
          <w:szCs w:val="16"/>
        </w:rPr>
        <w:t>:</w:t>
      </w:r>
    </w:p>
    <w:p w14:paraId="4F40A5FD" w14:textId="55C14630" w:rsidR="00AE4F92" w:rsidRPr="00972210" w:rsidRDefault="009B7F3B" w:rsidP="00972210">
      <w:pPr>
        <w:pStyle w:val="Nota"/>
        <w:jc w:val="both"/>
        <w:rPr>
          <w:rFonts w:ascii="Calibri" w:hAnsi="Calibri" w:cs="Calibri"/>
          <w:color w:val="0070C0"/>
          <w:szCs w:val="16"/>
        </w:rPr>
      </w:pPr>
      <w:hyperlink r:id="rId2" w:history="1">
        <w:r w:rsidRPr="00972210">
          <w:rPr>
            <w:rStyle w:val="Collegamentoipertestuale"/>
            <w:rFonts w:ascii="Calibri" w:hAnsi="Calibri" w:cs="Calibri"/>
            <w:color w:val="0070C0"/>
            <w:szCs w:val="16"/>
          </w:rPr>
          <w:t>https://www.pqa.unina.it/sua-cds/</w:t>
        </w:r>
      </w:hyperlink>
    </w:p>
    <w:p w14:paraId="3E5E8DDD" w14:textId="5553EB62" w:rsidR="009B7F3B" w:rsidRPr="00972210" w:rsidRDefault="009B7F3B" w:rsidP="00972210">
      <w:pPr>
        <w:pStyle w:val="Nota"/>
        <w:jc w:val="both"/>
        <w:rPr>
          <w:rFonts w:ascii="Calibri" w:hAnsi="Calibri" w:cs="Calibri"/>
          <w:color w:val="0070C0"/>
          <w:szCs w:val="16"/>
        </w:rPr>
      </w:pPr>
      <w:hyperlink r:id="rId3" w:history="1">
        <w:r w:rsidRPr="00972210">
          <w:rPr>
            <w:rStyle w:val="Collegamentoipertestuale"/>
            <w:rFonts w:ascii="Calibri" w:hAnsi="Calibri" w:cs="Calibri"/>
            <w:color w:val="0070C0"/>
            <w:szCs w:val="16"/>
          </w:rPr>
          <w:t>https://www.pqa.unina.it/template-e-miniguide-cds/</w:t>
        </w:r>
      </w:hyperlink>
    </w:p>
  </w:footnote>
  <w:footnote w:id="28">
    <w:p w14:paraId="4CBAAC81" w14:textId="197468CD" w:rsidR="002952B3" w:rsidRPr="00972210" w:rsidRDefault="002952B3"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D.CDS.4.1</w:t>
      </w:r>
    </w:p>
  </w:footnote>
  <w:footnote w:id="29">
    <w:p w14:paraId="2EF8FC33" w14:textId="2961D424" w:rsidR="002952B3" w:rsidRPr="00972210" w:rsidRDefault="002952B3"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Nei documenti successivi, da redìgere nell’ambito dei processi di AQ, tale sezione corrisponderà al </w:t>
      </w:r>
      <w:proofErr w:type="spellStart"/>
      <w:r w:rsidRPr="00972210">
        <w:rPr>
          <w:rFonts w:ascii="Calibri" w:hAnsi="Calibri" w:cs="Calibri"/>
          <w:color w:val="0070C0"/>
          <w:szCs w:val="16"/>
        </w:rPr>
        <w:t>PdA</w:t>
      </w:r>
      <w:proofErr w:type="spellEnd"/>
      <w:r w:rsidRPr="00972210">
        <w:rPr>
          <w:rFonts w:ascii="Calibri" w:hAnsi="Calibri" w:cs="Calibri"/>
          <w:color w:val="0070C0"/>
          <w:szCs w:val="16"/>
        </w:rPr>
        <w:t xml:space="preserve"> D.CDS.4.2</w:t>
      </w:r>
    </w:p>
  </w:footnote>
  <w:footnote w:id="30">
    <w:p w14:paraId="4F3636EE" w14:textId="6E809BDA" w:rsidR="004314FE" w:rsidRPr="00972210" w:rsidRDefault="004314FE"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Le linee guida sono disponibili al seguente link:</w:t>
      </w:r>
    </w:p>
    <w:p w14:paraId="1C3EAFA6" w14:textId="2BE53B3D" w:rsidR="004314FE" w:rsidRPr="00972210" w:rsidRDefault="004314FE" w:rsidP="00972210">
      <w:pPr>
        <w:pStyle w:val="Testonotaapidipagina"/>
        <w:jc w:val="both"/>
        <w:rPr>
          <w:rFonts w:ascii="Calibri" w:hAnsi="Calibri" w:cs="Calibri"/>
          <w:color w:val="0070C0"/>
          <w:sz w:val="16"/>
          <w:szCs w:val="16"/>
        </w:rPr>
      </w:pPr>
      <w:hyperlink r:id="rId4" w:history="1">
        <w:r w:rsidRPr="00972210">
          <w:rPr>
            <w:rStyle w:val="Collegamentoipertestuale"/>
            <w:rFonts w:ascii="Calibri" w:hAnsi="Calibri" w:cs="Calibri"/>
            <w:color w:val="0070C0"/>
            <w:sz w:val="16"/>
            <w:szCs w:val="16"/>
          </w:rPr>
          <w:t>https://www.anvur.it/attivita/ava/accreditamento-iniziale/linee-guida-per-laccreditamento-iniziale/</w:t>
        </w:r>
      </w:hyperlink>
    </w:p>
  </w:footnote>
  <w:footnote w:id="31">
    <w:p w14:paraId="52DE8F32" w14:textId="047B73C4" w:rsidR="003B37A3" w:rsidRPr="00972210" w:rsidRDefault="003B37A3"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8E3EF4" w:rsidRPr="00972210">
        <w:rPr>
          <w:rFonts w:ascii="Calibri" w:hAnsi="Calibri" w:cs="Calibri"/>
          <w:color w:val="0070C0"/>
          <w:szCs w:val="16"/>
        </w:rPr>
        <w:t>I</w:t>
      </w:r>
      <w:r w:rsidRPr="00972210">
        <w:rPr>
          <w:rFonts w:ascii="Calibri" w:hAnsi="Calibri" w:cs="Calibri"/>
          <w:color w:val="0070C0"/>
          <w:szCs w:val="16"/>
        </w:rPr>
        <w:t xml:space="preserve"> documenti di riferimento dovrebbero essere resi disponibili e consultabili online da parte degli attori coinvolti nella valutazione (</w:t>
      </w:r>
      <w:proofErr w:type="spellStart"/>
      <w:r w:rsidRPr="00972210">
        <w:rPr>
          <w:rFonts w:ascii="Calibri" w:hAnsi="Calibri" w:cs="Calibri"/>
          <w:color w:val="0070C0"/>
          <w:szCs w:val="16"/>
        </w:rPr>
        <w:t>NdV</w:t>
      </w:r>
      <w:proofErr w:type="spellEnd"/>
      <w:r w:rsidRPr="00972210">
        <w:rPr>
          <w:rFonts w:ascii="Calibri" w:hAnsi="Calibri" w:cs="Calibri"/>
          <w:color w:val="0070C0"/>
          <w:szCs w:val="16"/>
        </w:rPr>
        <w:t>, CUN, ANVUR)</w:t>
      </w:r>
    </w:p>
  </w:footnote>
  <w:footnote w:id="32">
    <w:p w14:paraId="29AFEF53" w14:textId="4711446F" w:rsidR="00C15068" w:rsidRPr="00972210" w:rsidRDefault="00C15068"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770D18" w:rsidRPr="00972210">
        <w:rPr>
          <w:rFonts w:ascii="Calibri" w:hAnsi="Calibri" w:cs="Calibri"/>
          <w:b/>
          <w:bCs/>
          <w:color w:val="0070C0"/>
          <w:szCs w:val="16"/>
        </w:rPr>
        <w:t>I punti elencati per ogni sezione non necessariamente corrispondono a documenti distinti</w:t>
      </w:r>
      <w:r w:rsidR="00972210">
        <w:rPr>
          <w:rFonts w:ascii="Calibri" w:hAnsi="Calibri" w:cs="Calibri"/>
          <w:b/>
          <w:bCs/>
          <w:color w:val="0070C0"/>
          <w:szCs w:val="16"/>
        </w:rPr>
        <w:t>.</w:t>
      </w:r>
    </w:p>
  </w:footnote>
  <w:footnote w:id="33">
    <w:p w14:paraId="5D7D2F7F" w14:textId="7C7B28E4" w:rsidR="00617E1A" w:rsidRPr="00972210" w:rsidRDefault="00617E1A"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Pr="00972210">
        <w:rPr>
          <w:rFonts w:ascii="Calibri" w:hAnsi="Calibri" w:cs="Calibri"/>
          <w:b/>
          <w:bCs/>
          <w:color w:val="0070C0"/>
          <w:szCs w:val="16"/>
        </w:rPr>
        <w:t xml:space="preserve">I punti </w:t>
      </w:r>
      <w:r w:rsidR="00672DD4" w:rsidRPr="00972210">
        <w:rPr>
          <w:rFonts w:ascii="Calibri" w:hAnsi="Calibri" w:cs="Calibri"/>
          <w:b/>
          <w:bCs/>
          <w:color w:val="0070C0"/>
          <w:szCs w:val="16"/>
        </w:rPr>
        <w:t>elencati</w:t>
      </w:r>
      <w:r w:rsidRPr="00972210">
        <w:rPr>
          <w:rFonts w:ascii="Calibri" w:hAnsi="Calibri" w:cs="Calibri"/>
          <w:b/>
          <w:bCs/>
          <w:color w:val="0070C0"/>
          <w:szCs w:val="16"/>
        </w:rPr>
        <w:t xml:space="preserve"> in questa sezione possono essere trattati come documenti allegati al Documento di progettazione</w:t>
      </w:r>
      <w:r w:rsidR="00972210">
        <w:rPr>
          <w:rFonts w:ascii="Calibri" w:hAnsi="Calibri" w:cs="Calibri"/>
          <w:b/>
          <w:bCs/>
          <w:color w:val="0070C0"/>
          <w:szCs w:val="16"/>
        </w:rPr>
        <w:t>.</w:t>
      </w:r>
    </w:p>
  </w:footnote>
  <w:footnote w:id="34">
    <w:p w14:paraId="4F4327D9" w14:textId="2B6BD6DA" w:rsidR="00B325C4" w:rsidRPr="00972210" w:rsidRDefault="00B325C4"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8E3EF4" w:rsidRPr="00972210">
        <w:rPr>
          <w:rFonts w:ascii="Calibri" w:hAnsi="Calibri" w:cs="Calibri"/>
          <w:color w:val="0070C0"/>
          <w:szCs w:val="16"/>
        </w:rPr>
        <w:t>P</w:t>
      </w:r>
      <w:r w:rsidRPr="00972210">
        <w:rPr>
          <w:rFonts w:ascii="Calibri" w:hAnsi="Calibri" w:cs="Calibri"/>
          <w:color w:val="0070C0"/>
          <w:szCs w:val="16"/>
        </w:rPr>
        <w:t>referibilmente tramite link</w:t>
      </w:r>
    </w:p>
  </w:footnote>
  <w:footnote w:id="35">
    <w:p w14:paraId="45CEC9C1" w14:textId="1BA9A7BC" w:rsidR="00DC6F40" w:rsidRPr="00972210" w:rsidRDefault="00DC6F40"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4C77C6" w:rsidRPr="00972210">
        <w:rPr>
          <w:rFonts w:ascii="Calibri" w:hAnsi="Calibri" w:cs="Calibri"/>
          <w:color w:val="0070C0"/>
          <w:szCs w:val="16"/>
        </w:rPr>
        <w:t>L</w:t>
      </w:r>
      <w:r w:rsidRPr="00972210">
        <w:rPr>
          <w:rFonts w:ascii="Calibri" w:hAnsi="Calibri" w:cs="Calibri"/>
          <w:color w:val="0070C0"/>
          <w:szCs w:val="16"/>
        </w:rPr>
        <w:t>a consultazione</w:t>
      </w:r>
      <w:r w:rsidR="008F7FAD" w:rsidRPr="00972210">
        <w:rPr>
          <w:rFonts w:ascii="Calibri" w:hAnsi="Calibri" w:cs="Calibri"/>
          <w:color w:val="0070C0"/>
          <w:szCs w:val="16"/>
        </w:rPr>
        <w:t xml:space="preserve"> </w:t>
      </w:r>
      <w:r w:rsidRPr="00972210">
        <w:rPr>
          <w:rFonts w:ascii="Calibri" w:hAnsi="Calibri" w:cs="Calibri"/>
          <w:color w:val="0070C0"/>
          <w:szCs w:val="16"/>
        </w:rPr>
        <w:t xml:space="preserve">deve essere effettuata prima della progettazione del </w:t>
      </w:r>
      <w:proofErr w:type="spellStart"/>
      <w:r w:rsidRPr="00972210">
        <w:rPr>
          <w:rFonts w:ascii="Calibri" w:hAnsi="Calibri" w:cs="Calibri"/>
          <w:color w:val="0070C0"/>
          <w:szCs w:val="16"/>
        </w:rPr>
        <w:t>CdS</w:t>
      </w:r>
      <w:proofErr w:type="spellEnd"/>
      <w:r w:rsidRPr="00972210">
        <w:rPr>
          <w:rFonts w:ascii="Calibri" w:hAnsi="Calibri" w:cs="Calibri"/>
          <w:color w:val="0070C0"/>
          <w:szCs w:val="16"/>
        </w:rPr>
        <w:t xml:space="preserve"> al fine di ricevere un contributo utile alla</w:t>
      </w:r>
      <w:r w:rsidR="005350A3" w:rsidRPr="00972210">
        <w:rPr>
          <w:rFonts w:ascii="Calibri" w:hAnsi="Calibri" w:cs="Calibri"/>
          <w:color w:val="0070C0"/>
          <w:szCs w:val="16"/>
        </w:rPr>
        <w:t xml:space="preserve"> definizione degli obiettivi formativi e del percorso formativo e non può essere limitata alla sola</w:t>
      </w:r>
      <w:r w:rsidR="004C5026" w:rsidRPr="00972210">
        <w:rPr>
          <w:rFonts w:ascii="Calibri" w:hAnsi="Calibri" w:cs="Calibri"/>
          <w:color w:val="0070C0"/>
          <w:szCs w:val="16"/>
        </w:rPr>
        <w:t xml:space="preserve"> </w:t>
      </w:r>
      <w:r w:rsidR="005350A3" w:rsidRPr="00972210">
        <w:rPr>
          <w:rFonts w:ascii="Calibri" w:hAnsi="Calibri" w:cs="Calibri"/>
          <w:color w:val="0070C0"/>
          <w:szCs w:val="16"/>
        </w:rPr>
        <w:t>presentazione del progetto formativo approvato dall’Ateneo</w:t>
      </w:r>
    </w:p>
  </w:footnote>
  <w:footnote w:id="36">
    <w:p w14:paraId="797C305C" w14:textId="7DC44087" w:rsidR="00FC00C1" w:rsidRPr="00972210" w:rsidRDefault="00FC00C1"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A96732" w:rsidRPr="00972210">
        <w:rPr>
          <w:rFonts w:ascii="Calibri" w:hAnsi="Calibri" w:cs="Calibri"/>
          <w:b/>
          <w:bCs/>
          <w:color w:val="0070C0"/>
          <w:szCs w:val="16"/>
        </w:rPr>
        <w:t xml:space="preserve">I punti </w:t>
      </w:r>
      <w:r w:rsidR="00BC72EA" w:rsidRPr="00972210">
        <w:rPr>
          <w:rFonts w:ascii="Calibri" w:hAnsi="Calibri" w:cs="Calibri"/>
          <w:b/>
          <w:bCs/>
          <w:color w:val="0070C0"/>
          <w:szCs w:val="16"/>
        </w:rPr>
        <w:t>elencati</w:t>
      </w:r>
      <w:r w:rsidR="00A96732" w:rsidRPr="00972210">
        <w:rPr>
          <w:rFonts w:ascii="Calibri" w:hAnsi="Calibri" w:cs="Calibri"/>
          <w:b/>
          <w:bCs/>
          <w:color w:val="0070C0"/>
          <w:szCs w:val="16"/>
        </w:rPr>
        <w:t xml:space="preserve"> in questa sezione possono essere trattati nell’ambito della redazione del Documento di progettazione, con l’esclusione della matrice di Tuning e delle </w:t>
      </w:r>
      <w:r w:rsidR="00AA38FF" w:rsidRPr="00972210">
        <w:rPr>
          <w:rFonts w:ascii="Calibri" w:hAnsi="Calibri" w:cs="Calibri"/>
          <w:b/>
          <w:bCs/>
          <w:color w:val="0070C0"/>
          <w:szCs w:val="16"/>
        </w:rPr>
        <w:t>Schede</w:t>
      </w:r>
      <w:r w:rsidR="00A96732" w:rsidRPr="00972210">
        <w:rPr>
          <w:rFonts w:ascii="Calibri" w:hAnsi="Calibri" w:cs="Calibri"/>
          <w:b/>
          <w:bCs/>
          <w:color w:val="0070C0"/>
          <w:szCs w:val="16"/>
        </w:rPr>
        <w:t xml:space="preserve"> insegnamento </w:t>
      </w:r>
      <w:r w:rsidR="00AA38FF" w:rsidRPr="00972210">
        <w:rPr>
          <w:rFonts w:ascii="Calibri" w:hAnsi="Calibri" w:cs="Calibri"/>
          <w:b/>
          <w:bCs/>
          <w:color w:val="0070C0"/>
          <w:szCs w:val="16"/>
        </w:rPr>
        <w:t>che dovrebbero</w:t>
      </w:r>
      <w:r w:rsidR="001677FD" w:rsidRPr="00972210">
        <w:rPr>
          <w:rFonts w:ascii="Calibri" w:hAnsi="Calibri" w:cs="Calibri"/>
          <w:b/>
          <w:bCs/>
          <w:color w:val="0070C0"/>
          <w:szCs w:val="16"/>
        </w:rPr>
        <w:t xml:space="preserve"> essere documenti </w:t>
      </w:r>
      <w:r w:rsidR="00A96732" w:rsidRPr="00972210">
        <w:rPr>
          <w:rFonts w:ascii="Calibri" w:hAnsi="Calibri" w:cs="Calibri"/>
          <w:b/>
          <w:bCs/>
          <w:color w:val="0070C0"/>
          <w:szCs w:val="16"/>
        </w:rPr>
        <w:t>allegati</w:t>
      </w:r>
      <w:r w:rsidR="00972210">
        <w:rPr>
          <w:rFonts w:ascii="Calibri" w:hAnsi="Calibri" w:cs="Calibri"/>
          <w:b/>
          <w:bCs/>
          <w:color w:val="0070C0"/>
          <w:szCs w:val="16"/>
        </w:rPr>
        <w:t>.</w:t>
      </w:r>
    </w:p>
  </w:footnote>
  <w:footnote w:id="37">
    <w:p w14:paraId="0A876B9D" w14:textId="1BDCB97A" w:rsidR="00B35899" w:rsidRPr="00972210" w:rsidRDefault="00B35899"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Si raccomanda di evidenziarne la coerenza con profili professionali e/o culturali definiti</w:t>
      </w:r>
      <w:r w:rsidR="00972210">
        <w:rPr>
          <w:rFonts w:ascii="Calibri" w:hAnsi="Calibri" w:cs="Calibri"/>
          <w:color w:val="0070C0"/>
          <w:szCs w:val="16"/>
        </w:rPr>
        <w:t>.</w:t>
      </w:r>
    </w:p>
  </w:footnote>
  <w:footnote w:id="38">
    <w:p w14:paraId="0954D0EE" w14:textId="31D43434" w:rsidR="006C0BD7" w:rsidRPr="00972210" w:rsidRDefault="006C0BD7"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0F51F3" w:rsidRPr="00972210">
        <w:rPr>
          <w:rFonts w:ascii="Calibri" w:hAnsi="Calibri" w:cs="Calibri"/>
          <w:b/>
          <w:bCs/>
          <w:color w:val="0070C0"/>
          <w:szCs w:val="16"/>
        </w:rPr>
        <w:t>Si ricorda che le</w:t>
      </w:r>
      <w:r w:rsidR="00713EFE">
        <w:rPr>
          <w:rFonts w:ascii="Calibri" w:hAnsi="Calibri" w:cs="Calibri"/>
          <w:b/>
          <w:bCs/>
          <w:color w:val="0070C0"/>
          <w:szCs w:val="16"/>
        </w:rPr>
        <w:t xml:space="preserve"> S</w:t>
      </w:r>
      <w:r w:rsidR="000F51F3" w:rsidRPr="00972210">
        <w:rPr>
          <w:rFonts w:ascii="Calibri" w:hAnsi="Calibri" w:cs="Calibri"/>
          <w:b/>
          <w:bCs/>
          <w:color w:val="0070C0"/>
          <w:szCs w:val="16"/>
        </w:rPr>
        <w:t xml:space="preserve">chede degli </w:t>
      </w:r>
      <w:r w:rsidR="00713EFE">
        <w:rPr>
          <w:rFonts w:ascii="Calibri" w:hAnsi="Calibri" w:cs="Calibri"/>
          <w:b/>
          <w:bCs/>
          <w:color w:val="0070C0"/>
          <w:szCs w:val="16"/>
        </w:rPr>
        <w:t>I</w:t>
      </w:r>
      <w:r w:rsidR="000F51F3" w:rsidRPr="00972210">
        <w:rPr>
          <w:rFonts w:ascii="Calibri" w:hAnsi="Calibri" w:cs="Calibri"/>
          <w:b/>
          <w:bCs/>
          <w:color w:val="0070C0"/>
          <w:szCs w:val="16"/>
        </w:rPr>
        <w:t>nsegnamenti previsti al primo anno di corso sono obbligatorie</w:t>
      </w:r>
      <w:r w:rsidR="00713EFE">
        <w:rPr>
          <w:rFonts w:ascii="Calibri" w:hAnsi="Calibri" w:cs="Calibri"/>
          <w:b/>
          <w:bCs/>
          <w:color w:val="0070C0"/>
          <w:szCs w:val="16"/>
        </w:rPr>
        <w:t>.</w:t>
      </w:r>
    </w:p>
  </w:footnote>
  <w:footnote w:id="39">
    <w:p w14:paraId="11B78F96" w14:textId="563A905F" w:rsidR="00871BF3" w:rsidRPr="00972210" w:rsidRDefault="00871BF3"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B803C0" w:rsidRPr="00972210">
        <w:rPr>
          <w:rFonts w:ascii="Calibri" w:hAnsi="Calibri" w:cs="Calibri"/>
          <w:b/>
          <w:bCs/>
          <w:color w:val="0070C0"/>
          <w:szCs w:val="16"/>
        </w:rPr>
        <w:t xml:space="preserve">I punti </w:t>
      </w:r>
      <w:r w:rsidR="00BC72EA" w:rsidRPr="00972210">
        <w:rPr>
          <w:rFonts w:ascii="Calibri" w:hAnsi="Calibri" w:cs="Calibri"/>
          <w:b/>
          <w:bCs/>
          <w:color w:val="0070C0"/>
          <w:szCs w:val="16"/>
        </w:rPr>
        <w:t>elencati</w:t>
      </w:r>
      <w:r w:rsidR="00B803C0" w:rsidRPr="00972210">
        <w:rPr>
          <w:rFonts w:ascii="Calibri" w:hAnsi="Calibri" w:cs="Calibri"/>
          <w:b/>
          <w:bCs/>
          <w:color w:val="0070C0"/>
          <w:szCs w:val="16"/>
        </w:rPr>
        <w:t xml:space="preserve"> in questa </w:t>
      </w:r>
      <w:r w:rsidR="00713EFE">
        <w:rPr>
          <w:rFonts w:ascii="Calibri" w:hAnsi="Calibri" w:cs="Calibri"/>
          <w:b/>
          <w:bCs/>
          <w:color w:val="0070C0"/>
          <w:szCs w:val="16"/>
        </w:rPr>
        <w:t>S</w:t>
      </w:r>
      <w:r w:rsidR="00B803C0" w:rsidRPr="00972210">
        <w:rPr>
          <w:rFonts w:ascii="Calibri" w:hAnsi="Calibri" w:cs="Calibri"/>
          <w:b/>
          <w:bCs/>
          <w:color w:val="0070C0"/>
          <w:szCs w:val="16"/>
        </w:rPr>
        <w:t>ezione possono essere trattati nell’ambito della redazione del Documento di progettazione</w:t>
      </w:r>
      <w:r w:rsidR="00713EFE">
        <w:rPr>
          <w:rFonts w:ascii="Calibri" w:hAnsi="Calibri" w:cs="Calibri"/>
          <w:b/>
          <w:bCs/>
          <w:color w:val="0070C0"/>
          <w:szCs w:val="16"/>
        </w:rPr>
        <w:t>.</w:t>
      </w:r>
    </w:p>
  </w:footnote>
  <w:footnote w:id="40">
    <w:p w14:paraId="27B50F3A" w14:textId="0AC0104D" w:rsidR="00E6404F" w:rsidRPr="00972210" w:rsidRDefault="00E6404F"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Pr="00972210">
        <w:rPr>
          <w:rFonts w:ascii="Calibri" w:hAnsi="Calibri" w:cs="Calibri"/>
          <w:b/>
          <w:bCs/>
          <w:color w:val="0070C0"/>
          <w:szCs w:val="16"/>
        </w:rPr>
        <w:t>I punti contenuti in questa sezione possono essere trattati nell’ambito della redazione del Documento di progettazione, con l’esclusione dell’elenco e descrizione delle strutture e risorse di sostegno alla didattica</w:t>
      </w:r>
      <w:r w:rsidR="001957D6" w:rsidRPr="00972210">
        <w:rPr>
          <w:rFonts w:ascii="Calibri" w:hAnsi="Calibri" w:cs="Calibri"/>
          <w:b/>
          <w:bCs/>
          <w:color w:val="0070C0"/>
          <w:szCs w:val="16"/>
        </w:rPr>
        <w:t xml:space="preserve"> che devono essere trattate in documento</w:t>
      </w:r>
      <w:r w:rsidRPr="00972210">
        <w:rPr>
          <w:rFonts w:ascii="Calibri" w:hAnsi="Calibri" w:cs="Calibri"/>
          <w:b/>
          <w:bCs/>
          <w:color w:val="0070C0"/>
          <w:szCs w:val="16"/>
        </w:rPr>
        <w:t xml:space="preserve"> allegato</w:t>
      </w:r>
      <w:r w:rsidR="00934F1C" w:rsidRPr="00972210">
        <w:rPr>
          <w:rFonts w:ascii="Calibri" w:hAnsi="Calibri" w:cs="Calibri"/>
          <w:b/>
          <w:bCs/>
          <w:color w:val="0070C0"/>
          <w:szCs w:val="16"/>
        </w:rPr>
        <w:t xml:space="preserve">. </w:t>
      </w:r>
      <w:r w:rsidR="00D735D7" w:rsidRPr="00972210">
        <w:rPr>
          <w:rFonts w:ascii="Calibri" w:hAnsi="Calibri" w:cs="Calibri"/>
          <w:b/>
          <w:bCs/>
          <w:color w:val="0070C0"/>
          <w:szCs w:val="16"/>
        </w:rPr>
        <w:t>Anche immagini ritenute utili alla descrizione delle infrastrutture</w:t>
      </w:r>
      <w:r w:rsidR="00F60F02" w:rsidRPr="00972210">
        <w:rPr>
          <w:rFonts w:ascii="Calibri" w:hAnsi="Calibri" w:cs="Calibri"/>
          <w:b/>
          <w:bCs/>
          <w:color w:val="0070C0"/>
          <w:szCs w:val="16"/>
        </w:rPr>
        <w:t xml:space="preserve"> possono essere inserite </w:t>
      </w:r>
      <w:r w:rsidR="00713EFE">
        <w:rPr>
          <w:rFonts w:ascii="Calibri" w:hAnsi="Calibri" w:cs="Calibri"/>
          <w:b/>
          <w:bCs/>
          <w:color w:val="0070C0"/>
          <w:szCs w:val="16"/>
        </w:rPr>
        <w:t>come</w:t>
      </w:r>
      <w:r w:rsidR="00F60F02" w:rsidRPr="00972210">
        <w:rPr>
          <w:rFonts w:ascii="Calibri" w:hAnsi="Calibri" w:cs="Calibri"/>
          <w:b/>
          <w:bCs/>
          <w:color w:val="0070C0"/>
          <w:szCs w:val="16"/>
        </w:rPr>
        <w:t xml:space="preserve"> documento allegato</w:t>
      </w:r>
      <w:r w:rsidR="00713EFE">
        <w:rPr>
          <w:rFonts w:ascii="Calibri" w:hAnsi="Calibri" w:cs="Calibri"/>
          <w:b/>
          <w:bCs/>
          <w:color w:val="0070C0"/>
          <w:szCs w:val="16"/>
        </w:rPr>
        <w:t>.</w:t>
      </w:r>
    </w:p>
  </w:footnote>
  <w:footnote w:id="41">
    <w:p w14:paraId="62515081" w14:textId="77777777" w:rsidR="003913CF" w:rsidRPr="00972210" w:rsidRDefault="00B16249"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4312F9" w:rsidRPr="00972210">
        <w:rPr>
          <w:rFonts w:ascii="Calibri" w:hAnsi="Calibri" w:cs="Calibri"/>
          <w:color w:val="0070C0"/>
          <w:szCs w:val="16"/>
        </w:rPr>
        <w:t xml:space="preserve">Per i </w:t>
      </w:r>
      <w:r w:rsidR="004312F9" w:rsidRPr="00972210">
        <w:rPr>
          <w:rFonts w:ascii="Calibri" w:hAnsi="Calibri" w:cs="Calibri"/>
          <w:b/>
          <w:bCs/>
          <w:color w:val="0070C0"/>
          <w:szCs w:val="16"/>
        </w:rPr>
        <w:t xml:space="preserve">Corsi di Area </w:t>
      </w:r>
      <w:r w:rsidR="003913CF" w:rsidRPr="00972210">
        <w:rPr>
          <w:rFonts w:ascii="Calibri" w:hAnsi="Calibri" w:cs="Calibri"/>
          <w:b/>
          <w:bCs/>
          <w:color w:val="0070C0"/>
          <w:szCs w:val="16"/>
        </w:rPr>
        <w:t>Sanitaria</w:t>
      </w:r>
      <w:r w:rsidR="003913CF" w:rsidRPr="00972210">
        <w:rPr>
          <w:rFonts w:ascii="Calibri" w:hAnsi="Calibri" w:cs="Calibri"/>
          <w:color w:val="0070C0"/>
          <w:szCs w:val="16"/>
        </w:rPr>
        <w:t xml:space="preserve"> </w:t>
      </w:r>
      <w:r w:rsidR="003913CF" w:rsidRPr="00972210">
        <w:rPr>
          <w:rFonts w:ascii="Calibri" w:hAnsi="Calibri" w:cs="Calibri"/>
          <w:b/>
          <w:bCs/>
          <w:color w:val="0070C0"/>
          <w:szCs w:val="16"/>
        </w:rPr>
        <w:t>d</w:t>
      </w:r>
      <w:r w:rsidRPr="00972210">
        <w:rPr>
          <w:rFonts w:ascii="Calibri" w:hAnsi="Calibri" w:cs="Calibri"/>
          <w:b/>
          <w:bCs/>
          <w:color w:val="0070C0"/>
          <w:szCs w:val="16"/>
        </w:rPr>
        <w:t xml:space="preserve">ocumenti necessari </w:t>
      </w:r>
      <w:r w:rsidR="003913CF" w:rsidRPr="00972210">
        <w:rPr>
          <w:rFonts w:ascii="Calibri" w:hAnsi="Calibri" w:cs="Calibri"/>
          <w:b/>
          <w:bCs/>
          <w:color w:val="0070C0"/>
          <w:szCs w:val="16"/>
        </w:rPr>
        <w:t>e particolarmente importanti</w:t>
      </w:r>
      <w:r w:rsidR="003913CF" w:rsidRPr="00972210">
        <w:rPr>
          <w:rFonts w:ascii="Calibri" w:hAnsi="Calibri" w:cs="Calibri"/>
          <w:color w:val="0070C0"/>
          <w:szCs w:val="16"/>
        </w:rPr>
        <w:t xml:space="preserve"> sono:</w:t>
      </w:r>
    </w:p>
    <w:p w14:paraId="129F057F" w14:textId="3E98976C" w:rsidR="00364144" w:rsidRPr="00972210" w:rsidRDefault="00B16249" w:rsidP="00972210">
      <w:pPr>
        <w:pStyle w:val="Nota"/>
        <w:numPr>
          <w:ilvl w:val="0"/>
          <w:numId w:val="30"/>
        </w:numPr>
        <w:ind w:left="284" w:hanging="284"/>
        <w:jc w:val="both"/>
        <w:rPr>
          <w:rFonts w:ascii="Calibri" w:hAnsi="Calibri" w:cs="Calibri"/>
          <w:color w:val="0070C0"/>
          <w:szCs w:val="16"/>
        </w:rPr>
      </w:pPr>
      <w:r w:rsidRPr="00972210">
        <w:rPr>
          <w:rFonts w:ascii="Calibri" w:hAnsi="Calibri" w:cs="Calibri"/>
          <w:color w:val="0070C0"/>
          <w:szCs w:val="16"/>
        </w:rPr>
        <w:t xml:space="preserve">il </w:t>
      </w:r>
      <w:r w:rsidRPr="00972210">
        <w:rPr>
          <w:rFonts w:ascii="Calibri" w:hAnsi="Calibri" w:cs="Calibri"/>
          <w:b/>
          <w:bCs/>
          <w:color w:val="0070C0"/>
          <w:szCs w:val="16"/>
        </w:rPr>
        <w:t>Piano economico-finanziario con evidenza delle fonti di finanziamento e delle relative spese</w:t>
      </w:r>
      <w:r w:rsidRPr="00972210">
        <w:rPr>
          <w:rFonts w:ascii="Calibri" w:hAnsi="Calibri" w:cs="Calibri"/>
          <w:color w:val="0070C0"/>
          <w:szCs w:val="16"/>
        </w:rPr>
        <w:t xml:space="preserve"> (Allegato 2, punto D, pag. 24)</w:t>
      </w:r>
      <w:r w:rsidR="00183E92">
        <w:rPr>
          <w:rFonts w:ascii="Calibri" w:hAnsi="Calibri" w:cs="Calibri"/>
          <w:color w:val="0070C0"/>
          <w:szCs w:val="16"/>
        </w:rPr>
        <w:t>;</w:t>
      </w:r>
    </w:p>
    <w:p w14:paraId="7F366D1C" w14:textId="7EF5DED3" w:rsidR="00B16249" w:rsidRPr="00972210" w:rsidRDefault="00B16249" w:rsidP="00972210">
      <w:pPr>
        <w:pStyle w:val="Nota"/>
        <w:numPr>
          <w:ilvl w:val="0"/>
          <w:numId w:val="30"/>
        </w:numPr>
        <w:ind w:left="284" w:hanging="284"/>
        <w:jc w:val="both"/>
        <w:rPr>
          <w:rFonts w:ascii="Calibri" w:hAnsi="Calibri" w:cs="Calibri"/>
          <w:color w:val="0070C0"/>
          <w:szCs w:val="16"/>
        </w:rPr>
      </w:pPr>
      <w:r w:rsidRPr="00972210">
        <w:rPr>
          <w:rFonts w:ascii="Calibri" w:hAnsi="Calibri" w:cs="Calibri"/>
          <w:color w:val="0070C0"/>
          <w:szCs w:val="16"/>
        </w:rPr>
        <w:t xml:space="preserve">gli </w:t>
      </w:r>
      <w:r w:rsidRPr="00972210">
        <w:rPr>
          <w:rFonts w:ascii="Calibri" w:hAnsi="Calibri" w:cs="Calibri"/>
          <w:b/>
          <w:bCs/>
          <w:color w:val="0070C0"/>
          <w:szCs w:val="16"/>
        </w:rPr>
        <w:t>Accordi regionali</w:t>
      </w:r>
      <w:r w:rsidRPr="00972210">
        <w:rPr>
          <w:rFonts w:ascii="Calibri" w:hAnsi="Calibri" w:cs="Calibri"/>
          <w:color w:val="0070C0"/>
          <w:szCs w:val="16"/>
        </w:rPr>
        <w:t xml:space="preserve"> (Allegato 2, punto E, pag. 24)</w:t>
      </w:r>
      <w:r w:rsidR="00183E92">
        <w:rPr>
          <w:rFonts w:ascii="Calibri" w:hAnsi="Calibri" w:cs="Calibri"/>
          <w:color w:val="0070C0"/>
          <w:szCs w:val="16"/>
        </w:rPr>
        <w:t>.</w:t>
      </w:r>
    </w:p>
  </w:footnote>
  <w:footnote w:id="42">
    <w:p w14:paraId="6E740E27" w14:textId="3B00CAA5" w:rsidR="00597A63" w:rsidRPr="00972210" w:rsidRDefault="002C310B" w:rsidP="00972210">
      <w:pPr>
        <w:pStyle w:val="Nota"/>
        <w:jc w:val="both"/>
        <w:rPr>
          <w:rFonts w:ascii="Calibri" w:hAnsi="Calibri" w:cs="Calibri"/>
          <w:color w:val="0070C0"/>
          <w:szCs w:val="16"/>
        </w:rPr>
      </w:pPr>
      <w:r w:rsidRPr="00972210">
        <w:rPr>
          <w:rStyle w:val="Rimandonotaapidipagina"/>
          <w:rFonts w:ascii="Calibri" w:hAnsi="Calibri" w:cs="Calibri"/>
          <w:color w:val="0070C0"/>
          <w:szCs w:val="16"/>
        </w:rPr>
        <w:footnoteRef/>
      </w:r>
      <w:r w:rsidRPr="00972210">
        <w:rPr>
          <w:rFonts w:ascii="Calibri" w:hAnsi="Calibri" w:cs="Calibri"/>
          <w:color w:val="0070C0"/>
          <w:szCs w:val="16"/>
        </w:rPr>
        <w:t xml:space="preserve"> </w:t>
      </w:r>
      <w:r w:rsidR="00713EFE">
        <w:rPr>
          <w:rFonts w:ascii="Calibri" w:hAnsi="Calibri" w:cs="Calibri"/>
          <w:color w:val="0070C0"/>
          <w:szCs w:val="16"/>
        </w:rPr>
        <w:t>P</w:t>
      </w:r>
      <w:r w:rsidR="003F7685" w:rsidRPr="00972210">
        <w:rPr>
          <w:rFonts w:ascii="Calibri" w:hAnsi="Calibri" w:cs="Calibri"/>
          <w:color w:val="0070C0"/>
          <w:szCs w:val="16"/>
        </w:rPr>
        <w:t xml:space="preserve">er i </w:t>
      </w:r>
      <w:r w:rsidR="003F7685" w:rsidRPr="00972210">
        <w:rPr>
          <w:rFonts w:ascii="Calibri" w:hAnsi="Calibri" w:cs="Calibri"/>
          <w:b/>
          <w:bCs/>
          <w:color w:val="0070C0"/>
          <w:szCs w:val="16"/>
        </w:rPr>
        <w:t>Corsi Replica</w:t>
      </w:r>
      <w:r w:rsidR="007251DE" w:rsidRPr="00972210">
        <w:rPr>
          <w:rFonts w:ascii="Calibri" w:hAnsi="Calibri" w:cs="Calibri"/>
          <w:color w:val="0070C0"/>
          <w:szCs w:val="16"/>
        </w:rPr>
        <w:t>, ai fini della valutazione,</w:t>
      </w:r>
      <w:r w:rsidR="007251DE" w:rsidRPr="00972210">
        <w:rPr>
          <w:rFonts w:ascii="Calibri" w:hAnsi="Calibri" w:cs="Calibri"/>
          <w:b/>
          <w:bCs/>
          <w:color w:val="0070C0"/>
          <w:szCs w:val="16"/>
        </w:rPr>
        <w:t xml:space="preserve"> </w:t>
      </w:r>
      <w:r w:rsidR="00597A63" w:rsidRPr="00972210">
        <w:rPr>
          <w:rFonts w:ascii="Calibri" w:hAnsi="Calibri" w:cs="Calibri"/>
          <w:b/>
          <w:bCs/>
          <w:color w:val="0070C0"/>
          <w:szCs w:val="16"/>
        </w:rPr>
        <w:t>sono necessarie e importanti anche le seguenti informazioni</w:t>
      </w:r>
      <w:r w:rsidR="00597A63" w:rsidRPr="00972210">
        <w:rPr>
          <w:rFonts w:ascii="Calibri" w:hAnsi="Calibri" w:cs="Calibri"/>
          <w:color w:val="0070C0"/>
          <w:szCs w:val="16"/>
        </w:rPr>
        <w:t>:</w:t>
      </w:r>
    </w:p>
    <w:p w14:paraId="1B0E8641" w14:textId="3DA8046E" w:rsidR="009D6C0B" w:rsidRPr="00972210" w:rsidRDefault="002C310B" w:rsidP="00183E92">
      <w:pPr>
        <w:pStyle w:val="Nota"/>
        <w:numPr>
          <w:ilvl w:val="0"/>
          <w:numId w:val="31"/>
        </w:numPr>
        <w:tabs>
          <w:tab w:val="left" w:pos="284"/>
        </w:tabs>
        <w:ind w:left="0" w:firstLine="0"/>
        <w:jc w:val="both"/>
        <w:rPr>
          <w:rFonts w:ascii="Calibri" w:hAnsi="Calibri" w:cs="Calibri"/>
          <w:color w:val="0070C0"/>
          <w:szCs w:val="16"/>
        </w:rPr>
      </w:pPr>
      <w:r w:rsidRPr="00972210">
        <w:rPr>
          <w:rFonts w:ascii="Calibri" w:hAnsi="Calibri" w:cs="Calibri"/>
          <w:b/>
          <w:bCs/>
          <w:color w:val="0070C0"/>
          <w:szCs w:val="16"/>
        </w:rPr>
        <w:t>dati utili alla valutazione della sostenibilità finanziaria</w:t>
      </w:r>
      <w:r w:rsidRPr="00972210">
        <w:rPr>
          <w:rFonts w:ascii="Calibri" w:hAnsi="Calibri" w:cs="Calibri"/>
          <w:color w:val="0070C0"/>
          <w:szCs w:val="16"/>
        </w:rPr>
        <w:t xml:space="preserve"> (Allegato 3, punto a</w:t>
      </w:r>
      <w:r w:rsidR="00487DB7" w:rsidRPr="00972210">
        <w:rPr>
          <w:rFonts w:ascii="Calibri" w:hAnsi="Calibri" w:cs="Calibri"/>
          <w:color w:val="0070C0"/>
          <w:szCs w:val="16"/>
        </w:rPr>
        <w:t>)</w:t>
      </w:r>
      <w:r w:rsidRPr="00972210">
        <w:rPr>
          <w:rFonts w:ascii="Calibri" w:hAnsi="Calibri" w:cs="Calibri"/>
          <w:color w:val="0070C0"/>
          <w:szCs w:val="16"/>
        </w:rPr>
        <w:t>, pag. 25)</w:t>
      </w:r>
      <w:r w:rsidR="00183E92">
        <w:rPr>
          <w:rFonts w:ascii="Calibri" w:hAnsi="Calibri" w:cs="Calibri"/>
          <w:color w:val="0070C0"/>
          <w:szCs w:val="16"/>
        </w:rPr>
        <w:t>;</w:t>
      </w:r>
    </w:p>
    <w:p w14:paraId="721AD6BA" w14:textId="71BEC500" w:rsidR="002C310B" w:rsidRPr="00972210" w:rsidRDefault="003610ED" w:rsidP="00183E92">
      <w:pPr>
        <w:pStyle w:val="Nota"/>
        <w:numPr>
          <w:ilvl w:val="0"/>
          <w:numId w:val="31"/>
        </w:numPr>
        <w:tabs>
          <w:tab w:val="left" w:pos="284"/>
        </w:tabs>
        <w:ind w:left="0" w:firstLine="0"/>
        <w:jc w:val="both"/>
        <w:rPr>
          <w:rFonts w:ascii="Calibri" w:hAnsi="Calibri" w:cs="Calibri"/>
          <w:color w:val="0070C0"/>
          <w:szCs w:val="16"/>
        </w:rPr>
      </w:pPr>
      <w:r w:rsidRPr="00972210">
        <w:rPr>
          <w:rFonts w:ascii="Calibri" w:hAnsi="Calibri" w:cs="Calibri"/>
          <w:b/>
          <w:bCs/>
          <w:color w:val="0070C0"/>
          <w:szCs w:val="16"/>
        </w:rPr>
        <w:t>p</w:t>
      </w:r>
      <w:r w:rsidR="002C310B" w:rsidRPr="00972210">
        <w:rPr>
          <w:rFonts w:ascii="Calibri" w:hAnsi="Calibri" w:cs="Calibri"/>
          <w:b/>
          <w:bCs/>
          <w:color w:val="0070C0"/>
          <w:szCs w:val="16"/>
        </w:rPr>
        <w:t xml:space="preserve">rotocolli di intesa </w:t>
      </w:r>
      <w:r w:rsidR="009D6C0B" w:rsidRPr="00972210">
        <w:rPr>
          <w:rFonts w:ascii="Calibri" w:hAnsi="Calibri" w:cs="Calibri"/>
          <w:b/>
          <w:bCs/>
          <w:color w:val="0070C0"/>
          <w:szCs w:val="16"/>
        </w:rPr>
        <w:t>f</w:t>
      </w:r>
      <w:r w:rsidR="002C310B" w:rsidRPr="00972210">
        <w:rPr>
          <w:rFonts w:ascii="Calibri" w:hAnsi="Calibri" w:cs="Calibri"/>
          <w:b/>
          <w:bCs/>
          <w:color w:val="0070C0"/>
          <w:szCs w:val="16"/>
        </w:rPr>
        <w:t xml:space="preserve">ra Università e </w:t>
      </w:r>
      <w:r w:rsidR="00B12D7F" w:rsidRPr="00972210">
        <w:rPr>
          <w:rFonts w:ascii="Calibri" w:hAnsi="Calibri" w:cs="Calibri"/>
          <w:b/>
          <w:bCs/>
          <w:color w:val="0070C0"/>
          <w:szCs w:val="16"/>
        </w:rPr>
        <w:t>R</w:t>
      </w:r>
      <w:r w:rsidR="002C310B" w:rsidRPr="00972210">
        <w:rPr>
          <w:rFonts w:ascii="Calibri" w:hAnsi="Calibri" w:cs="Calibri"/>
          <w:b/>
          <w:bCs/>
          <w:color w:val="0070C0"/>
          <w:szCs w:val="16"/>
        </w:rPr>
        <w:t>egione</w:t>
      </w:r>
      <w:r w:rsidR="002C310B" w:rsidRPr="00972210">
        <w:rPr>
          <w:rFonts w:ascii="Calibri" w:hAnsi="Calibri" w:cs="Calibri"/>
          <w:color w:val="0070C0"/>
          <w:szCs w:val="16"/>
        </w:rPr>
        <w:t xml:space="preserve"> (Allegato 3, punto K</w:t>
      </w:r>
      <w:r w:rsidR="00B12D7F" w:rsidRPr="00972210">
        <w:rPr>
          <w:rFonts w:ascii="Calibri" w:hAnsi="Calibri" w:cs="Calibri"/>
          <w:color w:val="0070C0"/>
          <w:szCs w:val="16"/>
        </w:rPr>
        <w:t>)</w:t>
      </w:r>
      <w:r w:rsidR="002C310B" w:rsidRPr="00972210">
        <w:rPr>
          <w:rFonts w:ascii="Calibri" w:hAnsi="Calibri" w:cs="Calibri"/>
          <w:color w:val="0070C0"/>
          <w:szCs w:val="16"/>
        </w:rPr>
        <w:t>, pag. 25)</w:t>
      </w:r>
      <w:r w:rsidR="00183E92">
        <w:rPr>
          <w:rFonts w:ascii="Calibri" w:hAnsi="Calibri" w:cs="Calibri"/>
          <w:color w:val="0070C0"/>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B026" w14:textId="1FDB8B1F" w:rsidR="0010521B" w:rsidRDefault="000133A0" w:rsidP="002E48FF">
    <w:pPr>
      <w:pStyle w:val="Intestazione"/>
    </w:pPr>
    <w:r>
      <w:rPr>
        <w:noProof/>
        <w:lang w:eastAsia="it-IT"/>
      </w:rPr>
      <w:drawing>
        <wp:anchor distT="0" distB="0" distL="114300" distR="114300" simplePos="0" relativeHeight="251658240" behindDoc="1" locked="0" layoutInCell="1" allowOverlap="1" wp14:anchorId="55894311" wp14:editId="07F8C35D">
          <wp:simplePos x="0" y="0"/>
          <wp:positionH relativeFrom="column">
            <wp:posOffset>5656199</wp:posOffset>
          </wp:positionH>
          <wp:positionV relativeFrom="paragraph">
            <wp:posOffset>-193167</wp:posOffset>
          </wp:positionV>
          <wp:extent cx="711835" cy="727075"/>
          <wp:effectExtent l="0" t="0" r="0" b="0"/>
          <wp:wrapTight wrapText="bothSides">
            <wp:wrapPolygon edited="0">
              <wp:start x="0" y="0"/>
              <wp:lineTo x="0" y="20940"/>
              <wp:lineTo x="20810" y="20940"/>
              <wp:lineTo x="20810" y="0"/>
              <wp:lineTo x="0" y="0"/>
            </wp:wrapPolygon>
          </wp:wrapTight>
          <wp:docPr id="805433457" name="Immagine 805433457" descr="Immagine che contiene emblema, simbol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emblema, simbolo, cerchi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11835" cy="727075"/>
                  </a:xfrm>
                  <a:prstGeom prst="rect">
                    <a:avLst/>
                  </a:prstGeom>
                </pic:spPr>
              </pic:pic>
            </a:graphicData>
          </a:graphic>
          <wp14:sizeRelH relativeFrom="page">
            <wp14:pctWidth>0</wp14:pctWidth>
          </wp14:sizeRelH>
          <wp14:sizeRelV relativeFrom="page">
            <wp14:pctHeight>0</wp14:pctHeight>
          </wp14:sizeRelV>
        </wp:anchor>
      </w:drawing>
    </w:r>
    <w:r w:rsidR="00722F89">
      <w:rPr>
        <w:noProof/>
        <w:lang w:eastAsia="it-IT"/>
      </w:rPr>
      <w:drawing>
        <wp:anchor distT="0" distB="0" distL="114300" distR="114300" simplePos="0" relativeHeight="251659264" behindDoc="1" locked="0" layoutInCell="1" allowOverlap="1" wp14:anchorId="4B4E38B8" wp14:editId="58D83AC0">
          <wp:simplePos x="0" y="0"/>
          <wp:positionH relativeFrom="column">
            <wp:posOffset>-244602</wp:posOffset>
          </wp:positionH>
          <wp:positionV relativeFrom="paragraph">
            <wp:posOffset>-169037</wp:posOffset>
          </wp:positionV>
          <wp:extent cx="719455" cy="719455"/>
          <wp:effectExtent l="0" t="0" r="4445" b="4445"/>
          <wp:wrapTight wrapText="bothSides">
            <wp:wrapPolygon edited="0">
              <wp:start x="0" y="0"/>
              <wp:lineTo x="0" y="21162"/>
              <wp:lineTo x="21162" y="21162"/>
              <wp:lineTo x="21162" y="0"/>
              <wp:lineTo x="0" y="0"/>
            </wp:wrapPolygon>
          </wp:wrapTight>
          <wp:docPr id="317584576" name="Immagine 317584576"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log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722F8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2524" w14:textId="1DBB8AC1" w:rsidR="00F64CF9" w:rsidRDefault="004D5C56">
    <w:pPr>
      <w:pStyle w:val="Intestazione"/>
    </w:pPr>
    <w:r>
      <w:rPr>
        <w:noProof/>
        <w:lang w:eastAsia="it-IT"/>
      </w:rPr>
      <w:drawing>
        <wp:anchor distT="0" distB="0" distL="114300" distR="114300" simplePos="0" relativeHeight="251661312" behindDoc="1" locked="0" layoutInCell="1" allowOverlap="1" wp14:anchorId="01E1222E" wp14:editId="118C46A4">
          <wp:simplePos x="0" y="0"/>
          <wp:positionH relativeFrom="column">
            <wp:posOffset>-349250</wp:posOffset>
          </wp:positionH>
          <wp:positionV relativeFrom="paragraph">
            <wp:posOffset>-146685</wp:posOffset>
          </wp:positionV>
          <wp:extent cx="719455" cy="719455"/>
          <wp:effectExtent l="0" t="0" r="4445" b="4445"/>
          <wp:wrapTight wrapText="bothSides">
            <wp:wrapPolygon edited="0">
              <wp:start x="0" y="0"/>
              <wp:lineTo x="0" y="21162"/>
              <wp:lineTo x="21162" y="21162"/>
              <wp:lineTo x="21162" y="0"/>
              <wp:lineTo x="0" y="0"/>
            </wp:wrapPolygon>
          </wp:wrapTight>
          <wp:docPr id="682141229" name="Immagine 682141229"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5C1080">
      <w:rPr>
        <w:noProof/>
        <w:lang w:eastAsia="it-IT"/>
      </w:rPr>
      <w:drawing>
        <wp:anchor distT="0" distB="0" distL="114300" distR="114300" simplePos="0" relativeHeight="251663360" behindDoc="1" locked="0" layoutInCell="1" allowOverlap="1" wp14:anchorId="65183D65" wp14:editId="538D59FD">
          <wp:simplePos x="0" y="0"/>
          <wp:positionH relativeFrom="column">
            <wp:posOffset>5626100</wp:posOffset>
          </wp:positionH>
          <wp:positionV relativeFrom="paragraph">
            <wp:posOffset>-154305</wp:posOffset>
          </wp:positionV>
          <wp:extent cx="711835" cy="727075"/>
          <wp:effectExtent l="0" t="0" r="0" b="0"/>
          <wp:wrapTight wrapText="bothSides">
            <wp:wrapPolygon edited="0">
              <wp:start x="0" y="0"/>
              <wp:lineTo x="0" y="20940"/>
              <wp:lineTo x="20810" y="20940"/>
              <wp:lineTo x="20810" y="0"/>
              <wp:lineTo x="0" y="0"/>
            </wp:wrapPolygon>
          </wp:wrapTight>
          <wp:docPr id="146264511" name="Immagine 146264511" descr="Immagine che contiene emblema, simbol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emblema, simbolo, cerchi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711835" cy="727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8E1"/>
    <w:multiLevelType w:val="hybridMultilevel"/>
    <w:tmpl w:val="8134189E"/>
    <w:lvl w:ilvl="0" w:tplc="E32CB4BA">
      <w:start w:val="8"/>
      <w:numFmt w:val="bullet"/>
      <w:lvlText w:val="•"/>
      <w:lvlJc w:val="left"/>
      <w:pPr>
        <w:ind w:left="720" w:hanging="360"/>
      </w:pPr>
      <w:rPr>
        <w:rFonts w:ascii="Aptos" w:eastAsia="Calibri" w:hAnsi="Aptos" w:cs="Lucida Sans Unicode" w:hint="default"/>
      </w:rPr>
    </w:lvl>
    <w:lvl w:ilvl="1" w:tplc="A9D00D66">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E51D06"/>
    <w:multiLevelType w:val="hybridMultilevel"/>
    <w:tmpl w:val="508EC5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9D4AD3"/>
    <w:multiLevelType w:val="hybridMultilevel"/>
    <w:tmpl w:val="68A26B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AF68B2"/>
    <w:multiLevelType w:val="hybridMultilevel"/>
    <w:tmpl w:val="9AB80D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8A4891"/>
    <w:multiLevelType w:val="hybridMultilevel"/>
    <w:tmpl w:val="6A48D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1B4753"/>
    <w:multiLevelType w:val="hybridMultilevel"/>
    <w:tmpl w:val="DD941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903801"/>
    <w:multiLevelType w:val="hybridMultilevel"/>
    <w:tmpl w:val="8BF01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F557D8"/>
    <w:multiLevelType w:val="hybridMultilevel"/>
    <w:tmpl w:val="FC109B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92A77"/>
    <w:multiLevelType w:val="hybridMultilevel"/>
    <w:tmpl w:val="A77A8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001B76"/>
    <w:multiLevelType w:val="hybridMultilevel"/>
    <w:tmpl w:val="63DC5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084D33"/>
    <w:multiLevelType w:val="hybridMultilevel"/>
    <w:tmpl w:val="D17E470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1F57AF"/>
    <w:multiLevelType w:val="hybridMultilevel"/>
    <w:tmpl w:val="33B2BE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A64734"/>
    <w:multiLevelType w:val="hybridMultilevel"/>
    <w:tmpl w:val="9DDA24F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AD3719"/>
    <w:multiLevelType w:val="hybridMultilevel"/>
    <w:tmpl w:val="F9DC16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6B4D3C"/>
    <w:multiLevelType w:val="hybridMultilevel"/>
    <w:tmpl w:val="63D45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3C4FAE"/>
    <w:multiLevelType w:val="hybridMultilevel"/>
    <w:tmpl w:val="073E0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0B520A"/>
    <w:multiLevelType w:val="hybridMultilevel"/>
    <w:tmpl w:val="A03A3A20"/>
    <w:lvl w:ilvl="0" w:tplc="306AC1AC">
      <w:start w:val="1"/>
      <w:numFmt w:val="decimal"/>
      <w:lvlText w:val="%1."/>
      <w:lvlJc w:val="left"/>
      <w:pPr>
        <w:ind w:left="830" w:hanging="4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243C52"/>
    <w:multiLevelType w:val="hybridMultilevel"/>
    <w:tmpl w:val="B4628CC6"/>
    <w:lvl w:ilvl="0" w:tplc="5FDABF92">
      <w:start w:val="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C72E58"/>
    <w:multiLevelType w:val="hybridMultilevel"/>
    <w:tmpl w:val="D070F5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0D230A"/>
    <w:multiLevelType w:val="hybridMultilevel"/>
    <w:tmpl w:val="2CECC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2A253C"/>
    <w:multiLevelType w:val="hybridMultilevel"/>
    <w:tmpl w:val="564ACC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07B33CC"/>
    <w:multiLevelType w:val="hybridMultilevel"/>
    <w:tmpl w:val="AC445EF8"/>
    <w:lvl w:ilvl="0" w:tplc="E32CB4BA">
      <w:start w:val="8"/>
      <w:numFmt w:val="bullet"/>
      <w:lvlText w:val="•"/>
      <w:lvlJc w:val="left"/>
      <w:pPr>
        <w:ind w:left="720" w:hanging="360"/>
      </w:pPr>
      <w:rPr>
        <w:rFonts w:ascii="Aptos" w:eastAsia="Calibri" w:hAnsi="Aptos"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A01D22"/>
    <w:multiLevelType w:val="hybridMultilevel"/>
    <w:tmpl w:val="85B26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551C1B"/>
    <w:multiLevelType w:val="hybridMultilevel"/>
    <w:tmpl w:val="B90A35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3C0B95"/>
    <w:multiLevelType w:val="hybridMultilevel"/>
    <w:tmpl w:val="5E8A3814"/>
    <w:lvl w:ilvl="0" w:tplc="B7BA060C">
      <w:start w:val="1"/>
      <w:numFmt w:val="decimal"/>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9949C9"/>
    <w:multiLevelType w:val="hybridMultilevel"/>
    <w:tmpl w:val="AA9CB8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D552477"/>
    <w:multiLevelType w:val="hybridMultilevel"/>
    <w:tmpl w:val="68ECBCCC"/>
    <w:lvl w:ilvl="0" w:tplc="1F58BAE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6F541F"/>
    <w:multiLevelType w:val="hybridMultilevel"/>
    <w:tmpl w:val="C2EED66E"/>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245709"/>
    <w:multiLevelType w:val="hybridMultilevel"/>
    <w:tmpl w:val="6B483D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9021BE4"/>
    <w:multiLevelType w:val="hybridMultilevel"/>
    <w:tmpl w:val="7076F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1F4AF9"/>
    <w:multiLevelType w:val="hybridMultilevel"/>
    <w:tmpl w:val="F0EAF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5458080">
    <w:abstractNumId w:val="26"/>
  </w:num>
  <w:num w:numId="2" w16cid:durableId="1717705054">
    <w:abstractNumId w:val="25"/>
  </w:num>
  <w:num w:numId="3" w16cid:durableId="95103992">
    <w:abstractNumId w:val="1"/>
  </w:num>
  <w:num w:numId="4" w16cid:durableId="602424364">
    <w:abstractNumId w:val="0"/>
  </w:num>
  <w:num w:numId="5" w16cid:durableId="968902916">
    <w:abstractNumId w:val="21"/>
  </w:num>
  <w:num w:numId="6" w16cid:durableId="186604708">
    <w:abstractNumId w:val="24"/>
  </w:num>
  <w:num w:numId="7" w16cid:durableId="784036325">
    <w:abstractNumId w:val="9"/>
  </w:num>
  <w:num w:numId="8" w16cid:durableId="1419669144">
    <w:abstractNumId w:val="5"/>
  </w:num>
  <w:num w:numId="9" w16cid:durableId="1296250268">
    <w:abstractNumId w:val="18"/>
  </w:num>
  <w:num w:numId="10" w16cid:durableId="647593522">
    <w:abstractNumId w:val="6"/>
  </w:num>
  <w:num w:numId="11" w16cid:durableId="1242250048">
    <w:abstractNumId w:val="15"/>
  </w:num>
  <w:num w:numId="12" w16cid:durableId="1939294682">
    <w:abstractNumId w:val="30"/>
  </w:num>
  <w:num w:numId="13" w16cid:durableId="1956785281">
    <w:abstractNumId w:val="7"/>
  </w:num>
  <w:num w:numId="14" w16cid:durableId="423303940">
    <w:abstractNumId w:val="8"/>
  </w:num>
  <w:num w:numId="15" w16cid:durableId="451441391">
    <w:abstractNumId w:val="29"/>
  </w:num>
  <w:num w:numId="16" w16cid:durableId="371347756">
    <w:abstractNumId w:val="14"/>
  </w:num>
  <w:num w:numId="17" w16cid:durableId="651913183">
    <w:abstractNumId w:val="16"/>
  </w:num>
  <w:num w:numId="18" w16cid:durableId="379089112">
    <w:abstractNumId w:val="22"/>
  </w:num>
  <w:num w:numId="19" w16cid:durableId="2019849522">
    <w:abstractNumId w:val="19"/>
  </w:num>
  <w:num w:numId="20" w16cid:durableId="78913638">
    <w:abstractNumId w:val="11"/>
  </w:num>
  <w:num w:numId="21" w16cid:durableId="509443714">
    <w:abstractNumId w:val="4"/>
  </w:num>
  <w:num w:numId="22" w16cid:durableId="1241477882">
    <w:abstractNumId w:val="13"/>
  </w:num>
  <w:num w:numId="23" w16cid:durableId="499781865">
    <w:abstractNumId w:val="28"/>
  </w:num>
  <w:num w:numId="24" w16cid:durableId="757335086">
    <w:abstractNumId w:val="2"/>
  </w:num>
  <w:num w:numId="25" w16cid:durableId="1164197643">
    <w:abstractNumId w:val="23"/>
  </w:num>
  <w:num w:numId="26" w16cid:durableId="1090078252">
    <w:abstractNumId w:val="20"/>
  </w:num>
  <w:num w:numId="27" w16cid:durableId="1884977193">
    <w:abstractNumId w:val="3"/>
  </w:num>
  <w:num w:numId="28" w16cid:durableId="350566961">
    <w:abstractNumId w:val="17"/>
  </w:num>
  <w:num w:numId="29" w16cid:durableId="656691995">
    <w:abstractNumId w:val="27"/>
  </w:num>
  <w:num w:numId="30" w16cid:durableId="451442960">
    <w:abstractNumId w:val="10"/>
  </w:num>
  <w:num w:numId="31" w16cid:durableId="1636138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FF"/>
    <w:rsid w:val="00000862"/>
    <w:rsid w:val="00005EA2"/>
    <w:rsid w:val="000128FF"/>
    <w:rsid w:val="000133A0"/>
    <w:rsid w:val="0001421B"/>
    <w:rsid w:val="000241A9"/>
    <w:rsid w:val="000245C5"/>
    <w:rsid w:val="0002587E"/>
    <w:rsid w:val="0003153A"/>
    <w:rsid w:val="00031A36"/>
    <w:rsid w:val="00032066"/>
    <w:rsid w:val="00032185"/>
    <w:rsid w:val="00034CB9"/>
    <w:rsid w:val="0003584A"/>
    <w:rsid w:val="000437E2"/>
    <w:rsid w:val="00044961"/>
    <w:rsid w:val="00045501"/>
    <w:rsid w:val="00045FB5"/>
    <w:rsid w:val="00050144"/>
    <w:rsid w:val="00052454"/>
    <w:rsid w:val="0005259C"/>
    <w:rsid w:val="0005483F"/>
    <w:rsid w:val="00055580"/>
    <w:rsid w:val="00056E31"/>
    <w:rsid w:val="000611ED"/>
    <w:rsid w:val="00061627"/>
    <w:rsid w:val="000621C8"/>
    <w:rsid w:val="00064B46"/>
    <w:rsid w:val="00071ADE"/>
    <w:rsid w:val="000724C8"/>
    <w:rsid w:val="000757AA"/>
    <w:rsid w:val="00075901"/>
    <w:rsid w:val="00077743"/>
    <w:rsid w:val="000865E0"/>
    <w:rsid w:val="00096206"/>
    <w:rsid w:val="000968FF"/>
    <w:rsid w:val="0009744F"/>
    <w:rsid w:val="000974D0"/>
    <w:rsid w:val="00097DE5"/>
    <w:rsid w:val="000A0A3D"/>
    <w:rsid w:val="000B01A7"/>
    <w:rsid w:val="000B23D1"/>
    <w:rsid w:val="000B4744"/>
    <w:rsid w:val="000B5F6A"/>
    <w:rsid w:val="000B65A7"/>
    <w:rsid w:val="000C1E2B"/>
    <w:rsid w:val="000C20B6"/>
    <w:rsid w:val="000D6B1B"/>
    <w:rsid w:val="000E6F87"/>
    <w:rsid w:val="000E70BF"/>
    <w:rsid w:val="000F51F3"/>
    <w:rsid w:val="000F568B"/>
    <w:rsid w:val="000F6AA7"/>
    <w:rsid w:val="000F74D3"/>
    <w:rsid w:val="0010175F"/>
    <w:rsid w:val="001036D0"/>
    <w:rsid w:val="0010521B"/>
    <w:rsid w:val="00106C29"/>
    <w:rsid w:val="001128FA"/>
    <w:rsid w:val="00112B79"/>
    <w:rsid w:val="00112F77"/>
    <w:rsid w:val="00113A7E"/>
    <w:rsid w:val="00116D0B"/>
    <w:rsid w:val="00117758"/>
    <w:rsid w:val="0012023A"/>
    <w:rsid w:val="00125BB4"/>
    <w:rsid w:val="00131DCF"/>
    <w:rsid w:val="00136674"/>
    <w:rsid w:val="00136BE7"/>
    <w:rsid w:val="001418FC"/>
    <w:rsid w:val="0014267C"/>
    <w:rsid w:val="0014647F"/>
    <w:rsid w:val="001477A8"/>
    <w:rsid w:val="0015395C"/>
    <w:rsid w:val="00156F8E"/>
    <w:rsid w:val="00165395"/>
    <w:rsid w:val="001656D1"/>
    <w:rsid w:val="00165F47"/>
    <w:rsid w:val="00165FAA"/>
    <w:rsid w:val="001661D3"/>
    <w:rsid w:val="001677FD"/>
    <w:rsid w:val="00180385"/>
    <w:rsid w:val="0018081F"/>
    <w:rsid w:val="00183E92"/>
    <w:rsid w:val="00186F57"/>
    <w:rsid w:val="001957D6"/>
    <w:rsid w:val="001A10BB"/>
    <w:rsid w:val="001A6781"/>
    <w:rsid w:val="001B0957"/>
    <w:rsid w:val="001B0AD3"/>
    <w:rsid w:val="001B1342"/>
    <w:rsid w:val="001B1E50"/>
    <w:rsid w:val="001C29D9"/>
    <w:rsid w:val="001C3A15"/>
    <w:rsid w:val="001C410A"/>
    <w:rsid w:val="001C4374"/>
    <w:rsid w:val="001C60B0"/>
    <w:rsid w:val="001D05F8"/>
    <w:rsid w:val="001D0E8B"/>
    <w:rsid w:val="001D2134"/>
    <w:rsid w:val="001D413F"/>
    <w:rsid w:val="001D4FA2"/>
    <w:rsid w:val="001D5361"/>
    <w:rsid w:val="001D71E5"/>
    <w:rsid w:val="001D743C"/>
    <w:rsid w:val="001E28FD"/>
    <w:rsid w:val="001E3226"/>
    <w:rsid w:val="001E45F4"/>
    <w:rsid w:val="001E6924"/>
    <w:rsid w:val="001E6D43"/>
    <w:rsid w:val="001F1622"/>
    <w:rsid w:val="001F3766"/>
    <w:rsid w:val="001F44D6"/>
    <w:rsid w:val="001F7FCA"/>
    <w:rsid w:val="00200B4A"/>
    <w:rsid w:val="002026F7"/>
    <w:rsid w:val="002048BF"/>
    <w:rsid w:val="00204A09"/>
    <w:rsid w:val="00204C52"/>
    <w:rsid w:val="00206704"/>
    <w:rsid w:val="002067D0"/>
    <w:rsid w:val="00221D0C"/>
    <w:rsid w:val="002262A9"/>
    <w:rsid w:val="00230C6A"/>
    <w:rsid w:val="002319A8"/>
    <w:rsid w:val="00233B2D"/>
    <w:rsid w:val="00233DC5"/>
    <w:rsid w:val="0023658B"/>
    <w:rsid w:val="00237E33"/>
    <w:rsid w:val="00242E24"/>
    <w:rsid w:val="00244CD0"/>
    <w:rsid w:val="002479B7"/>
    <w:rsid w:val="0025017C"/>
    <w:rsid w:val="00250253"/>
    <w:rsid w:val="00250D9B"/>
    <w:rsid w:val="00253508"/>
    <w:rsid w:val="002557EB"/>
    <w:rsid w:val="00255D4B"/>
    <w:rsid w:val="00257684"/>
    <w:rsid w:val="00262BB4"/>
    <w:rsid w:val="00262F48"/>
    <w:rsid w:val="0027395D"/>
    <w:rsid w:val="00273ADB"/>
    <w:rsid w:val="00280BF9"/>
    <w:rsid w:val="00282E8A"/>
    <w:rsid w:val="002849F2"/>
    <w:rsid w:val="00285E67"/>
    <w:rsid w:val="00292D9F"/>
    <w:rsid w:val="00295281"/>
    <w:rsid w:val="002952B3"/>
    <w:rsid w:val="00296723"/>
    <w:rsid w:val="002A2F29"/>
    <w:rsid w:val="002A3489"/>
    <w:rsid w:val="002B013D"/>
    <w:rsid w:val="002B1C1A"/>
    <w:rsid w:val="002B2BDE"/>
    <w:rsid w:val="002B5949"/>
    <w:rsid w:val="002B65BA"/>
    <w:rsid w:val="002B6AC3"/>
    <w:rsid w:val="002B7AD0"/>
    <w:rsid w:val="002C310B"/>
    <w:rsid w:val="002C349E"/>
    <w:rsid w:val="002C55FD"/>
    <w:rsid w:val="002C6A46"/>
    <w:rsid w:val="002D1537"/>
    <w:rsid w:val="002D49BD"/>
    <w:rsid w:val="002E0D71"/>
    <w:rsid w:val="002E1B53"/>
    <w:rsid w:val="002E2E54"/>
    <w:rsid w:val="002E3125"/>
    <w:rsid w:val="002E48FF"/>
    <w:rsid w:val="002F0561"/>
    <w:rsid w:val="002F0E37"/>
    <w:rsid w:val="002F3E97"/>
    <w:rsid w:val="002F4893"/>
    <w:rsid w:val="002F65E6"/>
    <w:rsid w:val="00301661"/>
    <w:rsid w:val="003025FD"/>
    <w:rsid w:val="003027F6"/>
    <w:rsid w:val="003104C4"/>
    <w:rsid w:val="00311467"/>
    <w:rsid w:val="003124E5"/>
    <w:rsid w:val="00312865"/>
    <w:rsid w:val="00312C43"/>
    <w:rsid w:val="00314F24"/>
    <w:rsid w:val="00316775"/>
    <w:rsid w:val="0031755E"/>
    <w:rsid w:val="003218A4"/>
    <w:rsid w:val="00322161"/>
    <w:rsid w:val="00322F7B"/>
    <w:rsid w:val="00325EA9"/>
    <w:rsid w:val="00327544"/>
    <w:rsid w:val="00330C87"/>
    <w:rsid w:val="003310A2"/>
    <w:rsid w:val="00332142"/>
    <w:rsid w:val="0033455F"/>
    <w:rsid w:val="0033748A"/>
    <w:rsid w:val="00340268"/>
    <w:rsid w:val="00340F98"/>
    <w:rsid w:val="003428CA"/>
    <w:rsid w:val="003533B2"/>
    <w:rsid w:val="00356DFE"/>
    <w:rsid w:val="0035760F"/>
    <w:rsid w:val="003610ED"/>
    <w:rsid w:val="0036389F"/>
    <w:rsid w:val="00364144"/>
    <w:rsid w:val="00365F79"/>
    <w:rsid w:val="00367797"/>
    <w:rsid w:val="00374B12"/>
    <w:rsid w:val="0037529E"/>
    <w:rsid w:val="0037530A"/>
    <w:rsid w:val="0038000C"/>
    <w:rsid w:val="00384F88"/>
    <w:rsid w:val="003856D6"/>
    <w:rsid w:val="003913CF"/>
    <w:rsid w:val="003927B1"/>
    <w:rsid w:val="00393F4B"/>
    <w:rsid w:val="003A16C8"/>
    <w:rsid w:val="003A563D"/>
    <w:rsid w:val="003A76BD"/>
    <w:rsid w:val="003A7F58"/>
    <w:rsid w:val="003B1BF3"/>
    <w:rsid w:val="003B3248"/>
    <w:rsid w:val="003B37A3"/>
    <w:rsid w:val="003C5CB0"/>
    <w:rsid w:val="003C702C"/>
    <w:rsid w:val="003D2A00"/>
    <w:rsid w:val="003D570B"/>
    <w:rsid w:val="003D6FF8"/>
    <w:rsid w:val="003E0591"/>
    <w:rsid w:val="003E068E"/>
    <w:rsid w:val="003E232C"/>
    <w:rsid w:val="003E433A"/>
    <w:rsid w:val="003E4BDC"/>
    <w:rsid w:val="003E5534"/>
    <w:rsid w:val="003E572D"/>
    <w:rsid w:val="003E58FA"/>
    <w:rsid w:val="003E6F9E"/>
    <w:rsid w:val="003F01ED"/>
    <w:rsid w:val="003F56EB"/>
    <w:rsid w:val="003F7685"/>
    <w:rsid w:val="00402697"/>
    <w:rsid w:val="00404A43"/>
    <w:rsid w:val="00405CB3"/>
    <w:rsid w:val="00406A45"/>
    <w:rsid w:val="00414F6A"/>
    <w:rsid w:val="004159A4"/>
    <w:rsid w:val="00416A86"/>
    <w:rsid w:val="00417F80"/>
    <w:rsid w:val="00421482"/>
    <w:rsid w:val="00424BF2"/>
    <w:rsid w:val="004263D3"/>
    <w:rsid w:val="004312F9"/>
    <w:rsid w:val="004314FE"/>
    <w:rsid w:val="00433DD2"/>
    <w:rsid w:val="004435A4"/>
    <w:rsid w:val="00444627"/>
    <w:rsid w:val="00445D5C"/>
    <w:rsid w:val="00450B0E"/>
    <w:rsid w:val="00456EC9"/>
    <w:rsid w:val="0045747F"/>
    <w:rsid w:val="0046195E"/>
    <w:rsid w:val="0046226E"/>
    <w:rsid w:val="00463CD0"/>
    <w:rsid w:val="0046794B"/>
    <w:rsid w:val="00473F7F"/>
    <w:rsid w:val="004740CD"/>
    <w:rsid w:val="00481EE7"/>
    <w:rsid w:val="004856F9"/>
    <w:rsid w:val="00487DB7"/>
    <w:rsid w:val="004931C9"/>
    <w:rsid w:val="004A6668"/>
    <w:rsid w:val="004A66C4"/>
    <w:rsid w:val="004A6D62"/>
    <w:rsid w:val="004B12A9"/>
    <w:rsid w:val="004B2E25"/>
    <w:rsid w:val="004B42C2"/>
    <w:rsid w:val="004B6C37"/>
    <w:rsid w:val="004C1526"/>
    <w:rsid w:val="004C5026"/>
    <w:rsid w:val="004C7515"/>
    <w:rsid w:val="004C77C6"/>
    <w:rsid w:val="004D2C78"/>
    <w:rsid w:val="004D45F8"/>
    <w:rsid w:val="004D5C56"/>
    <w:rsid w:val="004D6B5B"/>
    <w:rsid w:val="004E0C14"/>
    <w:rsid w:val="004E3664"/>
    <w:rsid w:val="004E77EB"/>
    <w:rsid w:val="004F1E13"/>
    <w:rsid w:val="004F390B"/>
    <w:rsid w:val="004F4E3F"/>
    <w:rsid w:val="004F59FA"/>
    <w:rsid w:val="005008C3"/>
    <w:rsid w:val="00503DBA"/>
    <w:rsid w:val="0050428D"/>
    <w:rsid w:val="00507F01"/>
    <w:rsid w:val="00510350"/>
    <w:rsid w:val="00512C2F"/>
    <w:rsid w:val="00515D86"/>
    <w:rsid w:val="00520057"/>
    <w:rsid w:val="00530375"/>
    <w:rsid w:val="005350A3"/>
    <w:rsid w:val="00537A3E"/>
    <w:rsid w:val="00540FDD"/>
    <w:rsid w:val="00541CFD"/>
    <w:rsid w:val="00543695"/>
    <w:rsid w:val="0054476E"/>
    <w:rsid w:val="005461E9"/>
    <w:rsid w:val="005465D5"/>
    <w:rsid w:val="005510F9"/>
    <w:rsid w:val="00552F57"/>
    <w:rsid w:val="00554B11"/>
    <w:rsid w:val="00555262"/>
    <w:rsid w:val="005563A0"/>
    <w:rsid w:val="00564008"/>
    <w:rsid w:val="00564A18"/>
    <w:rsid w:val="00566AF6"/>
    <w:rsid w:val="00567158"/>
    <w:rsid w:val="005768BB"/>
    <w:rsid w:val="005773D2"/>
    <w:rsid w:val="00577E8E"/>
    <w:rsid w:val="00577F08"/>
    <w:rsid w:val="00584267"/>
    <w:rsid w:val="005865B5"/>
    <w:rsid w:val="00593CFD"/>
    <w:rsid w:val="00597A63"/>
    <w:rsid w:val="005A04A8"/>
    <w:rsid w:val="005A243A"/>
    <w:rsid w:val="005A3F0B"/>
    <w:rsid w:val="005A43A6"/>
    <w:rsid w:val="005A55E3"/>
    <w:rsid w:val="005A7D63"/>
    <w:rsid w:val="005B2731"/>
    <w:rsid w:val="005B33BF"/>
    <w:rsid w:val="005B4B9F"/>
    <w:rsid w:val="005B6EE4"/>
    <w:rsid w:val="005C1080"/>
    <w:rsid w:val="005C3CB8"/>
    <w:rsid w:val="005D1A12"/>
    <w:rsid w:val="005D25F6"/>
    <w:rsid w:val="005D55D9"/>
    <w:rsid w:val="005D7605"/>
    <w:rsid w:val="005E45C6"/>
    <w:rsid w:val="005F063B"/>
    <w:rsid w:val="005F1540"/>
    <w:rsid w:val="006002B5"/>
    <w:rsid w:val="00600314"/>
    <w:rsid w:val="006033D3"/>
    <w:rsid w:val="006036F8"/>
    <w:rsid w:val="006061E7"/>
    <w:rsid w:val="006077AC"/>
    <w:rsid w:val="00607DC2"/>
    <w:rsid w:val="006112C3"/>
    <w:rsid w:val="00611A74"/>
    <w:rsid w:val="00612277"/>
    <w:rsid w:val="006154DB"/>
    <w:rsid w:val="00617E1A"/>
    <w:rsid w:val="00620728"/>
    <w:rsid w:val="0062403C"/>
    <w:rsid w:val="00625090"/>
    <w:rsid w:val="00625B04"/>
    <w:rsid w:val="0062792A"/>
    <w:rsid w:val="00631951"/>
    <w:rsid w:val="0063312B"/>
    <w:rsid w:val="0063602A"/>
    <w:rsid w:val="00636B7E"/>
    <w:rsid w:val="00637AE3"/>
    <w:rsid w:val="00640044"/>
    <w:rsid w:val="00643557"/>
    <w:rsid w:val="00644D1A"/>
    <w:rsid w:val="00647F38"/>
    <w:rsid w:val="00651745"/>
    <w:rsid w:val="00653B87"/>
    <w:rsid w:val="00653FBB"/>
    <w:rsid w:val="0065580F"/>
    <w:rsid w:val="00656C56"/>
    <w:rsid w:val="00661375"/>
    <w:rsid w:val="006619DD"/>
    <w:rsid w:val="00665FB0"/>
    <w:rsid w:val="00666626"/>
    <w:rsid w:val="00672133"/>
    <w:rsid w:val="00672DD4"/>
    <w:rsid w:val="00673499"/>
    <w:rsid w:val="0067436F"/>
    <w:rsid w:val="006772C4"/>
    <w:rsid w:val="00677B77"/>
    <w:rsid w:val="00680092"/>
    <w:rsid w:val="00681C31"/>
    <w:rsid w:val="00682943"/>
    <w:rsid w:val="00694E09"/>
    <w:rsid w:val="006952D2"/>
    <w:rsid w:val="006964F5"/>
    <w:rsid w:val="00696DAE"/>
    <w:rsid w:val="006B0919"/>
    <w:rsid w:val="006B20E0"/>
    <w:rsid w:val="006C0BD7"/>
    <w:rsid w:val="006C0E8B"/>
    <w:rsid w:val="006C12C8"/>
    <w:rsid w:val="006C1C23"/>
    <w:rsid w:val="006C42EB"/>
    <w:rsid w:val="006C700B"/>
    <w:rsid w:val="006D0267"/>
    <w:rsid w:val="006E2C4D"/>
    <w:rsid w:val="006E53BC"/>
    <w:rsid w:val="006E69BB"/>
    <w:rsid w:val="006F2C96"/>
    <w:rsid w:val="006F52AF"/>
    <w:rsid w:val="006F554C"/>
    <w:rsid w:val="006F5BC6"/>
    <w:rsid w:val="006F66B4"/>
    <w:rsid w:val="006F7FA6"/>
    <w:rsid w:val="00701026"/>
    <w:rsid w:val="00702AEE"/>
    <w:rsid w:val="007038CF"/>
    <w:rsid w:val="00704DF9"/>
    <w:rsid w:val="00706769"/>
    <w:rsid w:val="00706C01"/>
    <w:rsid w:val="00707068"/>
    <w:rsid w:val="00713312"/>
    <w:rsid w:val="00713570"/>
    <w:rsid w:val="00713EFE"/>
    <w:rsid w:val="00715D42"/>
    <w:rsid w:val="007211B7"/>
    <w:rsid w:val="00722F89"/>
    <w:rsid w:val="007251DE"/>
    <w:rsid w:val="00726641"/>
    <w:rsid w:val="0073266D"/>
    <w:rsid w:val="00737419"/>
    <w:rsid w:val="0074159F"/>
    <w:rsid w:val="00744713"/>
    <w:rsid w:val="00744AD9"/>
    <w:rsid w:val="0074799B"/>
    <w:rsid w:val="00751564"/>
    <w:rsid w:val="00752BE7"/>
    <w:rsid w:val="00754D2E"/>
    <w:rsid w:val="00755173"/>
    <w:rsid w:val="007621AD"/>
    <w:rsid w:val="00765A3F"/>
    <w:rsid w:val="00770D18"/>
    <w:rsid w:val="00771D5E"/>
    <w:rsid w:val="007757A5"/>
    <w:rsid w:val="00775C5B"/>
    <w:rsid w:val="007802B5"/>
    <w:rsid w:val="00780736"/>
    <w:rsid w:val="00780B48"/>
    <w:rsid w:val="00791DC1"/>
    <w:rsid w:val="00792543"/>
    <w:rsid w:val="00794DC7"/>
    <w:rsid w:val="00794F73"/>
    <w:rsid w:val="007954C3"/>
    <w:rsid w:val="00795573"/>
    <w:rsid w:val="007A3A34"/>
    <w:rsid w:val="007A60C1"/>
    <w:rsid w:val="007B1516"/>
    <w:rsid w:val="007B6F91"/>
    <w:rsid w:val="007B73DB"/>
    <w:rsid w:val="007C0914"/>
    <w:rsid w:val="007C0AC3"/>
    <w:rsid w:val="007C1457"/>
    <w:rsid w:val="007C1AAD"/>
    <w:rsid w:val="007D34C7"/>
    <w:rsid w:val="007E082D"/>
    <w:rsid w:val="007E1923"/>
    <w:rsid w:val="007E20C7"/>
    <w:rsid w:val="007E71F4"/>
    <w:rsid w:val="007F14F7"/>
    <w:rsid w:val="007F1806"/>
    <w:rsid w:val="007F1DFB"/>
    <w:rsid w:val="007F1FDC"/>
    <w:rsid w:val="007F35E2"/>
    <w:rsid w:val="007F3698"/>
    <w:rsid w:val="007F4C9B"/>
    <w:rsid w:val="007F504F"/>
    <w:rsid w:val="007F631D"/>
    <w:rsid w:val="0080486E"/>
    <w:rsid w:val="008051B6"/>
    <w:rsid w:val="00812818"/>
    <w:rsid w:val="00816F17"/>
    <w:rsid w:val="008174AB"/>
    <w:rsid w:val="00817982"/>
    <w:rsid w:val="00821BD2"/>
    <w:rsid w:val="00822409"/>
    <w:rsid w:val="00831920"/>
    <w:rsid w:val="00835858"/>
    <w:rsid w:val="00835B29"/>
    <w:rsid w:val="0084215C"/>
    <w:rsid w:val="0084229D"/>
    <w:rsid w:val="0084243B"/>
    <w:rsid w:val="008460CB"/>
    <w:rsid w:val="0085193F"/>
    <w:rsid w:val="008548AA"/>
    <w:rsid w:val="00857624"/>
    <w:rsid w:val="00860E69"/>
    <w:rsid w:val="008651B3"/>
    <w:rsid w:val="00865496"/>
    <w:rsid w:val="008669C1"/>
    <w:rsid w:val="008718B9"/>
    <w:rsid w:val="00871BF3"/>
    <w:rsid w:val="00875942"/>
    <w:rsid w:val="00875CFA"/>
    <w:rsid w:val="00875E77"/>
    <w:rsid w:val="008767A7"/>
    <w:rsid w:val="00876C9F"/>
    <w:rsid w:val="00882A0C"/>
    <w:rsid w:val="00883003"/>
    <w:rsid w:val="00884870"/>
    <w:rsid w:val="0088605C"/>
    <w:rsid w:val="00886C43"/>
    <w:rsid w:val="00886E67"/>
    <w:rsid w:val="008872D1"/>
    <w:rsid w:val="00891AE5"/>
    <w:rsid w:val="00891D58"/>
    <w:rsid w:val="0089633A"/>
    <w:rsid w:val="008A03F0"/>
    <w:rsid w:val="008A60FF"/>
    <w:rsid w:val="008A73D1"/>
    <w:rsid w:val="008B018F"/>
    <w:rsid w:val="008B05C5"/>
    <w:rsid w:val="008B1DE9"/>
    <w:rsid w:val="008C6C93"/>
    <w:rsid w:val="008D0754"/>
    <w:rsid w:val="008D4920"/>
    <w:rsid w:val="008E24A4"/>
    <w:rsid w:val="008E3EF4"/>
    <w:rsid w:val="008E77B0"/>
    <w:rsid w:val="008F2F31"/>
    <w:rsid w:val="008F7FAD"/>
    <w:rsid w:val="009014BC"/>
    <w:rsid w:val="009015BF"/>
    <w:rsid w:val="009118BF"/>
    <w:rsid w:val="00915B1C"/>
    <w:rsid w:val="00916B4D"/>
    <w:rsid w:val="0093167C"/>
    <w:rsid w:val="00933506"/>
    <w:rsid w:val="00934F1C"/>
    <w:rsid w:val="00935F1C"/>
    <w:rsid w:val="009372E5"/>
    <w:rsid w:val="009407DE"/>
    <w:rsid w:val="009426EB"/>
    <w:rsid w:val="00942D9A"/>
    <w:rsid w:val="009438BC"/>
    <w:rsid w:val="0094745E"/>
    <w:rsid w:val="00955E17"/>
    <w:rsid w:val="00957CDA"/>
    <w:rsid w:val="009625E9"/>
    <w:rsid w:val="00963C9D"/>
    <w:rsid w:val="0096412F"/>
    <w:rsid w:val="00972210"/>
    <w:rsid w:val="00972AD9"/>
    <w:rsid w:val="00975764"/>
    <w:rsid w:val="00976E1A"/>
    <w:rsid w:val="00981D02"/>
    <w:rsid w:val="009845BB"/>
    <w:rsid w:val="00984EFF"/>
    <w:rsid w:val="009864D5"/>
    <w:rsid w:val="00991DE6"/>
    <w:rsid w:val="009937EA"/>
    <w:rsid w:val="00995D60"/>
    <w:rsid w:val="00996782"/>
    <w:rsid w:val="009A5A4A"/>
    <w:rsid w:val="009B04E7"/>
    <w:rsid w:val="009B220C"/>
    <w:rsid w:val="009B445F"/>
    <w:rsid w:val="009B76CB"/>
    <w:rsid w:val="009B7F3B"/>
    <w:rsid w:val="009C12A7"/>
    <w:rsid w:val="009C1CEB"/>
    <w:rsid w:val="009C35CD"/>
    <w:rsid w:val="009D314A"/>
    <w:rsid w:val="009D3AB1"/>
    <w:rsid w:val="009D3ADD"/>
    <w:rsid w:val="009D6C0B"/>
    <w:rsid w:val="009E321E"/>
    <w:rsid w:val="009E4280"/>
    <w:rsid w:val="009E51F8"/>
    <w:rsid w:val="009E535F"/>
    <w:rsid w:val="009E67FD"/>
    <w:rsid w:val="009F2696"/>
    <w:rsid w:val="009F4D0A"/>
    <w:rsid w:val="009F5575"/>
    <w:rsid w:val="009F5D69"/>
    <w:rsid w:val="00A0152B"/>
    <w:rsid w:val="00A0222E"/>
    <w:rsid w:val="00A02A24"/>
    <w:rsid w:val="00A02C17"/>
    <w:rsid w:val="00A0389A"/>
    <w:rsid w:val="00A04472"/>
    <w:rsid w:val="00A06DFF"/>
    <w:rsid w:val="00A14724"/>
    <w:rsid w:val="00A147F0"/>
    <w:rsid w:val="00A155F5"/>
    <w:rsid w:val="00A21287"/>
    <w:rsid w:val="00A2214D"/>
    <w:rsid w:val="00A242DF"/>
    <w:rsid w:val="00A30A01"/>
    <w:rsid w:val="00A30A39"/>
    <w:rsid w:val="00A350B4"/>
    <w:rsid w:val="00A3587C"/>
    <w:rsid w:val="00A42DB1"/>
    <w:rsid w:val="00A4471D"/>
    <w:rsid w:val="00A45822"/>
    <w:rsid w:val="00A5137B"/>
    <w:rsid w:val="00A531C6"/>
    <w:rsid w:val="00A54C0D"/>
    <w:rsid w:val="00A550C7"/>
    <w:rsid w:val="00A57D45"/>
    <w:rsid w:val="00A61C7C"/>
    <w:rsid w:val="00A62311"/>
    <w:rsid w:val="00A66AC6"/>
    <w:rsid w:val="00A72602"/>
    <w:rsid w:val="00A7370B"/>
    <w:rsid w:val="00A74A32"/>
    <w:rsid w:val="00A812F2"/>
    <w:rsid w:val="00A852FD"/>
    <w:rsid w:val="00A867B1"/>
    <w:rsid w:val="00A909C2"/>
    <w:rsid w:val="00A923F7"/>
    <w:rsid w:val="00A9613F"/>
    <w:rsid w:val="00A965F0"/>
    <w:rsid w:val="00A96732"/>
    <w:rsid w:val="00A97ED0"/>
    <w:rsid w:val="00AA38FF"/>
    <w:rsid w:val="00AA55CB"/>
    <w:rsid w:val="00AB0356"/>
    <w:rsid w:val="00AB1947"/>
    <w:rsid w:val="00AB1D64"/>
    <w:rsid w:val="00AB2A02"/>
    <w:rsid w:val="00AB2B8A"/>
    <w:rsid w:val="00AB3CA6"/>
    <w:rsid w:val="00AB7EA8"/>
    <w:rsid w:val="00AC07C2"/>
    <w:rsid w:val="00AC636F"/>
    <w:rsid w:val="00AD01F1"/>
    <w:rsid w:val="00AD27E2"/>
    <w:rsid w:val="00AD442D"/>
    <w:rsid w:val="00AE0362"/>
    <w:rsid w:val="00AE0AC4"/>
    <w:rsid w:val="00AE4F92"/>
    <w:rsid w:val="00AF0156"/>
    <w:rsid w:val="00AF1181"/>
    <w:rsid w:val="00AF4368"/>
    <w:rsid w:val="00AF5042"/>
    <w:rsid w:val="00AF65B1"/>
    <w:rsid w:val="00AF7DC6"/>
    <w:rsid w:val="00B00730"/>
    <w:rsid w:val="00B02CEC"/>
    <w:rsid w:val="00B03A5A"/>
    <w:rsid w:val="00B04C2F"/>
    <w:rsid w:val="00B101EA"/>
    <w:rsid w:val="00B12629"/>
    <w:rsid w:val="00B12D7F"/>
    <w:rsid w:val="00B13400"/>
    <w:rsid w:val="00B16249"/>
    <w:rsid w:val="00B16942"/>
    <w:rsid w:val="00B2081A"/>
    <w:rsid w:val="00B20AA5"/>
    <w:rsid w:val="00B25819"/>
    <w:rsid w:val="00B2606C"/>
    <w:rsid w:val="00B26282"/>
    <w:rsid w:val="00B32179"/>
    <w:rsid w:val="00B325C4"/>
    <w:rsid w:val="00B35899"/>
    <w:rsid w:val="00B35C5D"/>
    <w:rsid w:val="00B40221"/>
    <w:rsid w:val="00B40809"/>
    <w:rsid w:val="00B41B5F"/>
    <w:rsid w:val="00B423CC"/>
    <w:rsid w:val="00B47351"/>
    <w:rsid w:val="00B5081E"/>
    <w:rsid w:val="00B517BC"/>
    <w:rsid w:val="00B525C2"/>
    <w:rsid w:val="00B52AB8"/>
    <w:rsid w:val="00B54376"/>
    <w:rsid w:val="00B605EE"/>
    <w:rsid w:val="00B62B00"/>
    <w:rsid w:val="00B64120"/>
    <w:rsid w:val="00B66D04"/>
    <w:rsid w:val="00B6793E"/>
    <w:rsid w:val="00B74B64"/>
    <w:rsid w:val="00B75C25"/>
    <w:rsid w:val="00B803C0"/>
    <w:rsid w:val="00B84099"/>
    <w:rsid w:val="00B90D9E"/>
    <w:rsid w:val="00B9298F"/>
    <w:rsid w:val="00B94AF2"/>
    <w:rsid w:val="00B94E87"/>
    <w:rsid w:val="00B96E0D"/>
    <w:rsid w:val="00BB0168"/>
    <w:rsid w:val="00BB44F5"/>
    <w:rsid w:val="00BB46AB"/>
    <w:rsid w:val="00BB52DF"/>
    <w:rsid w:val="00BB678B"/>
    <w:rsid w:val="00BB771F"/>
    <w:rsid w:val="00BC06B1"/>
    <w:rsid w:val="00BC11E0"/>
    <w:rsid w:val="00BC3731"/>
    <w:rsid w:val="00BC72EA"/>
    <w:rsid w:val="00BD0B45"/>
    <w:rsid w:val="00BD129A"/>
    <w:rsid w:val="00BD468B"/>
    <w:rsid w:val="00BD4AE9"/>
    <w:rsid w:val="00BD6323"/>
    <w:rsid w:val="00BE001C"/>
    <w:rsid w:val="00BE17B7"/>
    <w:rsid w:val="00BE2EDB"/>
    <w:rsid w:val="00BE7F5F"/>
    <w:rsid w:val="00BF0147"/>
    <w:rsid w:val="00BF0A3A"/>
    <w:rsid w:val="00BF1FCD"/>
    <w:rsid w:val="00BF7C0D"/>
    <w:rsid w:val="00C01892"/>
    <w:rsid w:val="00C04694"/>
    <w:rsid w:val="00C0550F"/>
    <w:rsid w:val="00C06E94"/>
    <w:rsid w:val="00C0799E"/>
    <w:rsid w:val="00C1125C"/>
    <w:rsid w:val="00C11EEF"/>
    <w:rsid w:val="00C15068"/>
    <w:rsid w:val="00C20DB9"/>
    <w:rsid w:val="00C22DAB"/>
    <w:rsid w:val="00C23820"/>
    <w:rsid w:val="00C26014"/>
    <w:rsid w:val="00C37491"/>
    <w:rsid w:val="00C37907"/>
    <w:rsid w:val="00C37B3F"/>
    <w:rsid w:val="00C47E17"/>
    <w:rsid w:val="00C51592"/>
    <w:rsid w:val="00C52FA2"/>
    <w:rsid w:val="00C5483A"/>
    <w:rsid w:val="00C603F8"/>
    <w:rsid w:val="00C60FDC"/>
    <w:rsid w:val="00C633E7"/>
    <w:rsid w:val="00C66927"/>
    <w:rsid w:val="00C674C4"/>
    <w:rsid w:val="00C67B42"/>
    <w:rsid w:val="00C67C59"/>
    <w:rsid w:val="00C717CC"/>
    <w:rsid w:val="00C71A16"/>
    <w:rsid w:val="00C75DE3"/>
    <w:rsid w:val="00C75F6D"/>
    <w:rsid w:val="00C76172"/>
    <w:rsid w:val="00C77286"/>
    <w:rsid w:val="00C80898"/>
    <w:rsid w:val="00C80957"/>
    <w:rsid w:val="00C860F1"/>
    <w:rsid w:val="00C87D94"/>
    <w:rsid w:val="00C90F2C"/>
    <w:rsid w:val="00C9462D"/>
    <w:rsid w:val="00C97698"/>
    <w:rsid w:val="00C97C03"/>
    <w:rsid w:val="00CA6278"/>
    <w:rsid w:val="00CA656F"/>
    <w:rsid w:val="00CB16F0"/>
    <w:rsid w:val="00CB555A"/>
    <w:rsid w:val="00CC000E"/>
    <w:rsid w:val="00CC0688"/>
    <w:rsid w:val="00CC0793"/>
    <w:rsid w:val="00CC134D"/>
    <w:rsid w:val="00CC18DB"/>
    <w:rsid w:val="00CC21C2"/>
    <w:rsid w:val="00CC338B"/>
    <w:rsid w:val="00CC6064"/>
    <w:rsid w:val="00CD02A4"/>
    <w:rsid w:val="00CD2354"/>
    <w:rsid w:val="00CD3475"/>
    <w:rsid w:val="00CD4535"/>
    <w:rsid w:val="00CD649B"/>
    <w:rsid w:val="00CE2FFF"/>
    <w:rsid w:val="00CE437A"/>
    <w:rsid w:val="00CE5A14"/>
    <w:rsid w:val="00CE6E35"/>
    <w:rsid w:val="00CE7FD4"/>
    <w:rsid w:val="00CF4A0D"/>
    <w:rsid w:val="00CF66A6"/>
    <w:rsid w:val="00CF6ED5"/>
    <w:rsid w:val="00D00773"/>
    <w:rsid w:val="00D008B4"/>
    <w:rsid w:val="00D00DB0"/>
    <w:rsid w:val="00D02FCF"/>
    <w:rsid w:val="00D035E3"/>
    <w:rsid w:val="00D06446"/>
    <w:rsid w:val="00D067DA"/>
    <w:rsid w:val="00D06A0D"/>
    <w:rsid w:val="00D06CDC"/>
    <w:rsid w:val="00D076CB"/>
    <w:rsid w:val="00D0783F"/>
    <w:rsid w:val="00D07D12"/>
    <w:rsid w:val="00D113A0"/>
    <w:rsid w:val="00D12E3A"/>
    <w:rsid w:val="00D1355A"/>
    <w:rsid w:val="00D14BE4"/>
    <w:rsid w:val="00D244AF"/>
    <w:rsid w:val="00D257B6"/>
    <w:rsid w:val="00D25E3E"/>
    <w:rsid w:val="00D26390"/>
    <w:rsid w:val="00D263E9"/>
    <w:rsid w:val="00D30CF8"/>
    <w:rsid w:val="00D30E05"/>
    <w:rsid w:val="00D32171"/>
    <w:rsid w:val="00D3300C"/>
    <w:rsid w:val="00D40E62"/>
    <w:rsid w:val="00D4282D"/>
    <w:rsid w:val="00D43B0A"/>
    <w:rsid w:val="00D446A9"/>
    <w:rsid w:val="00D46EB9"/>
    <w:rsid w:val="00D51A29"/>
    <w:rsid w:val="00D51CFD"/>
    <w:rsid w:val="00D54EA7"/>
    <w:rsid w:val="00D5651F"/>
    <w:rsid w:val="00D61065"/>
    <w:rsid w:val="00D61D3D"/>
    <w:rsid w:val="00D653D5"/>
    <w:rsid w:val="00D65CE9"/>
    <w:rsid w:val="00D66706"/>
    <w:rsid w:val="00D7055F"/>
    <w:rsid w:val="00D72271"/>
    <w:rsid w:val="00D735D7"/>
    <w:rsid w:val="00D769F9"/>
    <w:rsid w:val="00D80D0A"/>
    <w:rsid w:val="00D8118C"/>
    <w:rsid w:val="00D83400"/>
    <w:rsid w:val="00D836C4"/>
    <w:rsid w:val="00D87AEE"/>
    <w:rsid w:val="00D9103B"/>
    <w:rsid w:val="00D93C2C"/>
    <w:rsid w:val="00D93E5B"/>
    <w:rsid w:val="00D952C3"/>
    <w:rsid w:val="00DA0C4D"/>
    <w:rsid w:val="00DA4753"/>
    <w:rsid w:val="00DA6D94"/>
    <w:rsid w:val="00DA7F51"/>
    <w:rsid w:val="00DB4B46"/>
    <w:rsid w:val="00DB6601"/>
    <w:rsid w:val="00DB7267"/>
    <w:rsid w:val="00DC5859"/>
    <w:rsid w:val="00DC5871"/>
    <w:rsid w:val="00DC6F40"/>
    <w:rsid w:val="00DD4CFB"/>
    <w:rsid w:val="00DD7E85"/>
    <w:rsid w:val="00DE1F53"/>
    <w:rsid w:val="00DE202A"/>
    <w:rsid w:val="00DE3EDF"/>
    <w:rsid w:val="00DF65EC"/>
    <w:rsid w:val="00DF7934"/>
    <w:rsid w:val="00E004A9"/>
    <w:rsid w:val="00E0320C"/>
    <w:rsid w:val="00E040D5"/>
    <w:rsid w:val="00E07987"/>
    <w:rsid w:val="00E112F2"/>
    <w:rsid w:val="00E15AE8"/>
    <w:rsid w:val="00E178F3"/>
    <w:rsid w:val="00E17BCD"/>
    <w:rsid w:val="00E17DBA"/>
    <w:rsid w:val="00E2052A"/>
    <w:rsid w:val="00E23534"/>
    <w:rsid w:val="00E32066"/>
    <w:rsid w:val="00E457B0"/>
    <w:rsid w:val="00E519D2"/>
    <w:rsid w:val="00E525CC"/>
    <w:rsid w:val="00E55278"/>
    <w:rsid w:val="00E579CB"/>
    <w:rsid w:val="00E609C6"/>
    <w:rsid w:val="00E6404F"/>
    <w:rsid w:val="00E6508D"/>
    <w:rsid w:val="00E67683"/>
    <w:rsid w:val="00E7235A"/>
    <w:rsid w:val="00E72B97"/>
    <w:rsid w:val="00E735EE"/>
    <w:rsid w:val="00E8371B"/>
    <w:rsid w:val="00E84707"/>
    <w:rsid w:val="00E91711"/>
    <w:rsid w:val="00E93208"/>
    <w:rsid w:val="00E97508"/>
    <w:rsid w:val="00EA0FE8"/>
    <w:rsid w:val="00EA220B"/>
    <w:rsid w:val="00EA7F36"/>
    <w:rsid w:val="00EB01C3"/>
    <w:rsid w:val="00EC1090"/>
    <w:rsid w:val="00EC5E9D"/>
    <w:rsid w:val="00EC5EB7"/>
    <w:rsid w:val="00EC79F4"/>
    <w:rsid w:val="00ED2E6F"/>
    <w:rsid w:val="00ED3313"/>
    <w:rsid w:val="00EE129A"/>
    <w:rsid w:val="00EE1694"/>
    <w:rsid w:val="00EE32A2"/>
    <w:rsid w:val="00EE61D7"/>
    <w:rsid w:val="00EE64D1"/>
    <w:rsid w:val="00EF25A3"/>
    <w:rsid w:val="00EF2C06"/>
    <w:rsid w:val="00EF3BCB"/>
    <w:rsid w:val="00EF605B"/>
    <w:rsid w:val="00EF6DFB"/>
    <w:rsid w:val="00F00194"/>
    <w:rsid w:val="00F04EDC"/>
    <w:rsid w:val="00F06456"/>
    <w:rsid w:val="00F10203"/>
    <w:rsid w:val="00F12CD3"/>
    <w:rsid w:val="00F156FB"/>
    <w:rsid w:val="00F26132"/>
    <w:rsid w:val="00F26482"/>
    <w:rsid w:val="00F31246"/>
    <w:rsid w:val="00F316A3"/>
    <w:rsid w:val="00F316B2"/>
    <w:rsid w:val="00F31B80"/>
    <w:rsid w:val="00F33A4F"/>
    <w:rsid w:val="00F33E45"/>
    <w:rsid w:val="00F33FC0"/>
    <w:rsid w:val="00F3540C"/>
    <w:rsid w:val="00F36E45"/>
    <w:rsid w:val="00F36E74"/>
    <w:rsid w:val="00F3710C"/>
    <w:rsid w:val="00F3745A"/>
    <w:rsid w:val="00F37543"/>
    <w:rsid w:val="00F41266"/>
    <w:rsid w:val="00F54C56"/>
    <w:rsid w:val="00F579F7"/>
    <w:rsid w:val="00F60198"/>
    <w:rsid w:val="00F6058A"/>
    <w:rsid w:val="00F60F02"/>
    <w:rsid w:val="00F624FF"/>
    <w:rsid w:val="00F62F9D"/>
    <w:rsid w:val="00F64CF9"/>
    <w:rsid w:val="00F6509C"/>
    <w:rsid w:val="00F650C2"/>
    <w:rsid w:val="00F6697D"/>
    <w:rsid w:val="00F70830"/>
    <w:rsid w:val="00F70C24"/>
    <w:rsid w:val="00F7123F"/>
    <w:rsid w:val="00F717E2"/>
    <w:rsid w:val="00F749FC"/>
    <w:rsid w:val="00F76BB6"/>
    <w:rsid w:val="00F80D2E"/>
    <w:rsid w:val="00F81233"/>
    <w:rsid w:val="00F8435D"/>
    <w:rsid w:val="00F85451"/>
    <w:rsid w:val="00F93811"/>
    <w:rsid w:val="00F954BF"/>
    <w:rsid w:val="00FA0BE9"/>
    <w:rsid w:val="00FA1258"/>
    <w:rsid w:val="00FA2957"/>
    <w:rsid w:val="00FA44FD"/>
    <w:rsid w:val="00FA6F35"/>
    <w:rsid w:val="00FB3158"/>
    <w:rsid w:val="00FB75DA"/>
    <w:rsid w:val="00FB78F8"/>
    <w:rsid w:val="00FC00C1"/>
    <w:rsid w:val="00FC2F2A"/>
    <w:rsid w:val="00FC5120"/>
    <w:rsid w:val="00FC6352"/>
    <w:rsid w:val="00FC64AE"/>
    <w:rsid w:val="00FD3151"/>
    <w:rsid w:val="00FE0418"/>
    <w:rsid w:val="00FE1101"/>
    <w:rsid w:val="00FE4CC4"/>
    <w:rsid w:val="00FE5609"/>
    <w:rsid w:val="00FE6D77"/>
    <w:rsid w:val="00FE76E4"/>
    <w:rsid w:val="00FF2AB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237F"/>
  <w15:chartTrackingRefBased/>
  <w15:docId w15:val="{1945F3B4-5C4A-45B3-BF68-1E0CDA53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F4D0A"/>
    <w:pPr>
      <w:pBdr>
        <w:top w:val="single" w:sz="24" w:space="0" w:color="4F81BD"/>
        <w:left w:val="single" w:sz="24" w:space="0" w:color="4F81BD"/>
        <w:bottom w:val="single" w:sz="24" w:space="0" w:color="4F81BD"/>
        <w:right w:val="single" w:sz="24" w:space="0" w:color="4F81BD"/>
      </w:pBdr>
      <w:shd w:val="clear" w:color="auto" w:fill="4F81BD"/>
      <w:spacing w:before="240" w:after="240" w:line="240" w:lineRule="auto"/>
      <w:ind w:right="-34"/>
      <w:outlineLvl w:val="0"/>
    </w:pPr>
    <w:rPr>
      <w:rFonts w:ascii="Aptos" w:eastAsia="MS Mincho" w:hAnsi="Aptos" w:cs="Arial"/>
      <w:b/>
      <w:caps/>
      <w:color w:val="FFFFFF"/>
      <w:spacing w:val="15"/>
      <w:kern w:val="0"/>
      <w:sz w:val="28"/>
      <w:szCs w:val="28"/>
      <w14:ligatures w14:val="none"/>
    </w:rPr>
  </w:style>
  <w:style w:type="paragraph" w:styleId="Titolo2">
    <w:name w:val="heading 2"/>
    <w:basedOn w:val="Normale"/>
    <w:next w:val="Normale"/>
    <w:link w:val="Titolo2Carattere"/>
    <w:uiPriority w:val="9"/>
    <w:unhideWhenUsed/>
    <w:qFormat/>
    <w:rsid w:val="009F4D0A"/>
    <w:pPr>
      <w:pBdr>
        <w:top w:val="single" w:sz="24" w:space="0" w:color="4F81BD"/>
        <w:left w:val="single" w:sz="24" w:space="0" w:color="4F81BD"/>
        <w:bottom w:val="single" w:sz="24" w:space="0" w:color="4F81BD"/>
        <w:right w:val="single" w:sz="24" w:space="0" w:color="4F81BD"/>
      </w:pBdr>
      <w:shd w:val="clear" w:color="auto" w:fill="4F81BD"/>
      <w:spacing w:before="240" w:after="240" w:line="240" w:lineRule="auto"/>
      <w:ind w:right="-34"/>
      <w:outlineLvl w:val="1"/>
    </w:pPr>
    <w:rPr>
      <w:rFonts w:ascii="Aptos" w:eastAsia="MS Mincho" w:hAnsi="Aptos" w:cs="Arial"/>
      <w:b/>
      <w:caps/>
      <w:color w:val="FFFFFF"/>
      <w:spacing w:val="15"/>
      <w:kern w:val="0"/>
      <w:sz w:val="22"/>
      <w:szCs w:val="22"/>
      <w14:ligatures w14:val="none"/>
    </w:rPr>
  </w:style>
  <w:style w:type="paragraph" w:styleId="Titolo3">
    <w:name w:val="heading 3"/>
    <w:basedOn w:val="Normale"/>
    <w:next w:val="Normale"/>
    <w:link w:val="Titolo3Carattere"/>
    <w:uiPriority w:val="9"/>
    <w:unhideWhenUsed/>
    <w:qFormat/>
    <w:rsid w:val="006F2C96"/>
    <w:pPr>
      <w:pBdr>
        <w:top w:val="single" w:sz="12" w:space="2" w:color="DAE9F7" w:themeColor="text2" w:themeTint="1A"/>
        <w:left w:val="single" w:sz="12" w:space="4" w:color="DAE9F7" w:themeColor="text2" w:themeTint="1A"/>
        <w:bottom w:val="single" w:sz="12" w:space="2" w:color="DAE9F7" w:themeColor="text2" w:themeTint="1A"/>
        <w:right w:val="single" w:sz="12" w:space="4" w:color="DAE9F7" w:themeColor="text2" w:themeTint="1A"/>
      </w:pBdr>
      <w:shd w:val="clear" w:color="auto" w:fill="DAE9F7" w:themeFill="text2" w:themeFillTint="1A"/>
      <w:spacing w:before="120" w:after="120" w:line="240" w:lineRule="auto"/>
      <w:jc w:val="center"/>
      <w:outlineLvl w:val="2"/>
    </w:pPr>
    <w:rPr>
      <w:b/>
      <w:bCs/>
      <w:color w:val="153D63" w:themeColor="text2" w:themeTint="E6"/>
      <w:sz w:val="22"/>
      <w:szCs w:val="21"/>
    </w:rPr>
  </w:style>
  <w:style w:type="paragraph" w:styleId="Titolo4">
    <w:name w:val="heading 4"/>
    <w:basedOn w:val="Normale"/>
    <w:next w:val="Normale"/>
    <w:link w:val="Titolo4Carattere"/>
    <w:uiPriority w:val="9"/>
    <w:semiHidden/>
    <w:unhideWhenUsed/>
    <w:qFormat/>
    <w:rsid w:val="00F624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24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24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24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24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24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4D0A"/>
    <w:rPr>
      <w:rFonts w:ascii="Aptos" w:eastAsia="MS Mincho" w:hAnsi="Aptos" w:cs="Arial"/>
      <w:b/>
      <w:caps/>
      <w:color w:val="FFFFFF"/>
      <w:spacing w:val="15"/>
      <w:kern w:val="0"/>
      <w:sz w:val="28"/>
      <w:szCs w:val="28"/>
      <w:shd w:val="clear" w:color="auto" w:fill="4F81BD"/>
      <w14:ligatures w14:val="none"/>
    </w:rPr>
  </w:style>
  <w:style w:type="character" w:customStyle="1" w:styleId="Titolo2Carattere">
    <w:name w:val="Titolo 2 Carattere"/>
    <w:basedOn w:val="Carpredefinitoparagrafo"/>
    <w:link w:val="Titolo2"/>
    <w:uiPriority w:val="9"/>
    <w:rsid w:val="009F4D0A"/>
    <w:rPr>
      <w:rFonts w:ascii="Aptos" w:eastAsia="MS Mincho" w:hAnsi="Aptos" w:cs="Arial"/>
      <w:b/>
      <w:caps/>
      <w:color w:val="FFFFFF"/>
      <w:spacing w:val="15"/>
      <w:kern w:val="0"/>
      <w:sz w:val="22"/>
      <w:szCs w:val="22"/>
      <w:shd w:val="clear" w:color="auto" w:fill="4F81BD"/>
      <w14:ligatures w14:val="none"/>
    </w:rPr>
  </w:style>
  <w:style w:type="character" w:customStyle="1" w:styleId="Titolo3Carattere">
    <w:name w:val="Titolo 3 Carattere"/>
    <w:basedOn w:val="Carpredefinitoparagrafo"/>
    <w:link w:val="Titolo3"/>
    <w:uiPriority w:val="9"/>
    <w:rsid w:val="006F2C96"/>
    <w:rPr>
      <w:b/>
      <w:bCs/>
      <w:color w:val="153D63" w:themeColor="text2" w:themeTint="E6"/>
      <w:sz w:val="22"/>
      <w:szCs w:val="21"/>
      <w:shd w:val="clear" w:color="auto" w:fill="DAE9F7" w:themeFill="text2" w:themeFillTint="1A"/>
    </w:rPr>
  </w:style>
  <w:style w:type="character" w:customStyle="1" w:styleId="Titolo4Carattere">
    <w:name w:val="Titolo 4 Carattere"/>
    <w:basedOn w:val="Carpredefinitoparagrafo"/>
    <w:link w:val="Titolo4"/>
    <w:uiPriority w:val="9"/>
    <w:semiHidden/>
    <w:rsid w:val="00F624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24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24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24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24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24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F4D0A"/>
    <w:pPr>
      <w:pBdr>
        <w:top w:val="single" w:sz="24" w:space="0" w:color="4F81BD"/>
        <w:left w:val="single" w:sz="24" w:space="0" w:color="4F81BD"/>
        <w:bottom w:val="single" w:sz="24" w:space="0" w:color="4F81BD"/>
        <w:right w:val="single" w:sz="24" w:space="0" w:color="4F81BD"/>
      </w:pBdr>
      <w:shd w:val="clear" w:color="auto" w:fill="4F81BD"/>
      <w:spacing w:before="240" w:after="240" w:line="240" w:lineRule="auto"/>
      <w:ind w:right="-34"/>
      <w:jc w:val="center"/>
      <w:outlineLvl w:val="0"/>
    </w:pPr>
    <w:rPr>
      <w:rFonts w:ascii="Aptos" w:eastAsia="MS Mincho" w:hAnsi="Aptos" w:cs="Arial"/>
      <w:b/>
      <w:caps/>
      <w:color w:val="FFFFFF"/>
      <w:spacing w:val="15"/>
      <w:kern w:val="0"/>
      <w:sz w:val="28"/>
      <w:szCs w:val="28"/>
      <w14:ligatures w14:val="none"/>
    </w:rPr>
  </w:style>
  <w:style w:type="character" w:customStyle="1" w:styleId="TitoloCarattere">
    <w:name w:val="Titolo Carattere"/>
    <w:basedOn w:val="Carpredefinitoparagrafo"/>
    <w:link w:val="Titolo"/>
    <w:uiPriority w:val="10"/>
    <w:rsid w:val="009F4D0A"/>
    <w:rPr>
      <w:rFonts w:ascii="Aptos" w:eastAsia="MS Mincho" w:hAnsi="Aptos" w:cs="Arial"/>
      <w:b/>
      <w:caps/>
      <w:color w:val="FFFFFF"/>
      <w:spacing w:val="15"/>
      <w:kern w:val="0"/>
      <w:sz w:val="28"/>
      <w:szCs w:val="28"/>
      <w:shd w:val="clear" w:color="auto" w:fill="4F81BD"/>
      <w14:ligatures w14:val="none"/>
    </w:rPr>
  </w:style>
  <w:style w:type="paragraph" w:styleId="Sottotitolo">
    <w:name w:val="Subtitle"/>
    <w:basedOn w:val="Normale"/>
    <w:next w:val="Normale"/>
    <w:link w:val="SottotitoloCarattere"/>
    <w:uiPriority w:val="11"/>
    <w:qFormat/>
    <w:rsid w:val="00F624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24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24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24FF"/>
    <w:rPr>
      <w:i/>
      <w:iCs/>
      <w:color w:val="404040" w:themeColor="text1" w:themeTint="BF"/>
    </w:rPr>
  </w:style>
  <w:style w:type="paragraph" w:styleId="Paragrafoelenco">
    <w:name w:val="List Paragraph"/>
    <w:basedOn w:val="Normale"/>
    <w:uiPriority w:val="34"/>
    <w:qFormat/>
    <w:rsid w:val="00F624FF"/>
    <w:pPr>
      <w:ind w:left="720"/>
      <w:contextualSpacing/>
    </w:pPr>
  </w:style>
  <w:style w:type="character" w:styleId="Enfasiintensa">
    <w:name w:val="Intense Emphasis"/>
    <w:basedOn w:val="Carpredefinitoparagrafo"/>
    <w:uiPriority w:val="21"/>
    <w:qFormat/>
    <w:rsid w:val="00F624FF"/>
    <w:rPr>
      <w:i/>
      <w:iCs/>
      <w:color w:val="0F4761" w:themeColor="accent1" w:themeShade="BF"/>
    </w:rPr>
  </w:style>
  <w:style w:type="paragraph" w:styleId="Citazioneintensa">
    <w:name w:val="Intense Quote"/>
    <w:basedOn w:val="Normale"/>
    <w:next w:val="Normale"/>
    <w:link w:val="CitazioneintensaCarattere"/>
    <w:uiPriority w:val="30"/>
    <w:qFormat/>
    <w:rsid w:val="00F62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24FF"/>
    <w:rPr>
      <w:i/>
      <w:iCs/>
      <w:color w:val="0F4761" w:themeColor="accent1" w:themeShade="BF"/>
    </w:rPr>
  </w:style>
  <w:style w:type="character" w:styleId="Riferimentointenso">
    <w:name w:val="Intense Reference"/>
    <w:basedOn w:val="Carpredefinitoparagrafo"/>
    <w:uiPriority w:val="32"/>
    <w:qFormat/>
    <w:rsid w:val="00F624FF"/>
    <w:rPr>
      <w:b/>
      <w:bCs/>
      <w:smallCaps/>
      <w:color w:val="0F4761" w:themeColor="accent1" w:themeShade="BF"/>
      <w:spacing w:val="5"/>
    </w:rPr>
  </w:style>
  <w:style w:type="paragraph" w:styleId="Intestazione">
    <w:name w:val="header"/>
    <w:basedOn w:val="Normale"/>
    <w:link w:val="IntestazioneCarattere"/>
    <w:uiPriority w:val="99"/>
    <w:unhideWhenUsed/>
    <w:rsid w:val="001052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521B"/>
  </w:style>
  <w:style w:type="paragraph" w:styleId="Pidipagina">
    <w:name w:val="footer"/>
    <w:basedOn w:val="Normale"/>
    <w:link w:val="PidipaginaCarattere"/>
    <w:uiPriority w:val="99"/>
    <w:unhideWhenUsed/>
    <w:rsid w:val="001052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521B"/>
  </w:style>
  <w:style w:type="paragraph" w:styleId="Testonotaapidipagina">
    <w:name w:val="footnote text"/>
    <w:basedOn w:val="Normale"/>
    <w:link w:val="TestonotaapidipaginaCarattere"/>
    <w:uiPriority w:val="99"/>
    <w:semiHidden/>
    <w:unhideWhenUsed/>
    <w:rsid w:val="00B408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40809"/>
    <w:rPr>
      <w:sz w:val="20"/>
      <w:szCs w:val="20"/>
    </w:rPr>
  </w:style>
  <w:style w:type="character" w:styleId="Rimandonotaapidipagina">
    <w:name w:val="footnote reference"/>
    <w:basedOn w:val="Carpredefinitoparagrafo"/>
    <w:uiPriority w:val="99"/>
    <w:semiHidden/>
    <w:unhideWhenUsed/>
    <w:rsid w:val="00B40809"/>
    <w:rPr>
      <w:vertAlign w:val="superscript"/>
    </w:rPr>
  </w:style>
  <w:style w:type="character" w:styleId="Collegamentoipertestuale">
    <w:name w:val="Hyperlink"/>
    <w:basedOn w:val="Carpredefinitoparagrafo"/>
    <w:uiPriority w:val="99"/>
    <w:unhideWhenUsed/>
    <w:rsid w:val="000F74D3"/>
    <w:rPr>
      <w:color w:val="467886" w:themeColor="hyperlink"/>
      <w:u w:val="single"/>
    </w:rPr>
  </w:style>
  <w:style w:type="character" w:styleId="Menzionenonrisolta">
    <w:name w:val="Unresolved Mention"/>
    <w:basedOn w:val="Carpredefinitoparagrafo"/>
    <w:uiPriority w:val="99"/>
    <w:semiHidden/>
    <w:unhideWhenUsed/>
    <w:rsid w:val="000F74D3"/>
    <w:rPr>
      <w:color w:val="605E5C"/>
      <w:shd w:val="clear" w:color="auto" w:fill="E1DFDD"/>
    </w:rPr>
  </w:style>
  <w:style w:type="paragraph" w:customStyle="1" w:styleId="Nota">
    <w:name w:val="Nota"/>
    <w:basedOn w:val="Testonotaapidipagina"/>
    <w:link w:val="NotaCarattere"/>
    <w:qFormat/>
    <w:rsid w:val="002C6A46"/>
    <w:rPr>
      <w:sz w:val="16"/>
    </w:rPr>
  </w:style>
  <w:style w:type="character" w:customStyle="1" w:styleId="NotaCarattere">
    <w:name w:val="Nota Carattere"/>
    <w:basedOn w:val="TestonotaapidipaginaCarattere"/>
    <w:link w:val="Nota"/>
    <w:rsid w:val="002C6A46"/>
    <w:rPr>
      <w:sz w:val="16"/>
      <w:szCs w:val="20"/>
    </w:rPr>
  </w:style>
  <w:style w:type="paragraph" w:styleId="NormaleWeb">
    <w:name w:val="Normal (Web)"/>
    <w:basedOn w:val="Normale"/>
    <w:uiPriority w:val="99"/>
    <w:unhideWhenUsed/>
    <w:rsid w:val="001036D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Testonotadichiusura">
    <w:name w:val="endnote text"/>
    <w:basedOn w:val="Normale"/>
    <w:link w:val="TestonotadichiusuraCarattere"/>
    <w:uiPriority w:val="99"/>
    <w:semiHidden/>
    <w:unhideWhenUsed/>
    <w:rsid w:val="00577F0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577F08"/>
    <w:rPr>
      <w:sz w:val="20"/>
      <w:szCs w:val="20"/>
    </w:rPr>
  </w:style>
  <w:style w:type="character" w:styleId="Rimandonotadichiusura">
    <w:name w:val="endnote reference"/>
    <w:basedOn w:val="Carpredefinitoparagrafo"/>
    <w:uiPriority w:val="99"/>
    <w:semiHidden/>
    <w:unhideWhenUsed/>
    <w:rsid w:val="00577F08"/>
    <w:rPr>
      <w:vertAlign w:val="superscript"/>
    </w:rPr>
  </w:style>
  <w:style w:type="paragraph" w:styleId="Sommario1">
    <w:name w:val="toc 1"/>
    <w:basedOn w:val="Normale"/>
    <w:next w:val="Normale"/>
    <w:autoRedefine/>
    <w:uiPriority w:val="39"/>
    <w:unhideWhenUsed/>
    <w:rsid w:val="009F4D0A"/>
    <w:pPr>
      <w:tabs>
        <w:tab w:val="right" w:pos="9628"/>
      </w:tabs>
      <w:spacing w:after="0" w:line="240" w:lineRule="auto"/>
    </w:pPr>
    <w:rPr>
      <w:rFonts w:asciiTheme="majorHAnsi" w:hAnsiTheme="majorHAnsi"/>
      <w:caps/>
      <w:noProof/>
      <w:color w:val="153D63" w:themeColor="text2" w:themeTint="E6"/>
    </w:rPr>
  </w:style>
  <w:style w:type="paragraph" w:styleId="Sommario2">
    <w:name w:val="toc 2"/>
    <w:basedOn w:val="Normale"/>
    <w:next w:val="Normale"/>
    <w:autoRedefine/>
    <w:uiPriority w:val="39"/>
    <w:unhideWhenUsed/>
    <w:rsid w:val="009F4D0A"/>
    <w:pPr>
      <w:tabs>
        <w:tab w:val="right" w:pos="9628"/>
      </w:tabs>
      <w:spacing w:after="0" w:line="240" w:lineRule="auto"/>
    </w:pPr>
    <w:rPr>
      <w:noProof/>
      <w:color w:val="153D63" w:themeColor="text2" w:themeTint="E6"/>
      <w:sz w:val="20"/>
      <w:szCs w:val="20"/>
    </w:rPr>
  </w:style>
  <w:style w:type="paragraph" w:styleId="Sommario3">
    <w:name w:val="toc 3"/>
    <w:basedOn w:val="Normale"/>
    <w:next w:val="Normale"/>
    <w:autoRedefine/>
    <w:uiPriority w:val="39"/>
    <w:unhideWhenUsed/>
    <w:rsid w:val="009F4D0A"/>
    <w:pPr>
      <w:tabs>
        <w:tab w:val="right" w:pos="9628"/>
      </w:tabs>
      <w:spacing w:after="0" w:line="240" w:lineRule="auto"/>
      <w:ind w:left="240"/>
    </w:pPr>
    <w:rPr>
      <w:noProof/>
      <w:color w:val="153D63" w:themeColor="text2" w:themeTint="E6"/>
      <w:sz w:val="20"/>
      <w:szCs w:val="20"/>
    </w:rPr>
  </w:style>
  <w:style w:type="paragraph" w:styleId="Sommario4">
    <w:name w:val="toc 4"/>
    <w:basedOn w:val="Normale"/>
    <w:next w:val="Normale"/>
    <w:autoRedefine/>
    <w:uiPriority w:val="39"/>
    <w:unhideWhenUsed/>
    <w:rsid w:val="00B00730"/>
    <w:pPr>
      <w:spacing w:after="0"/>
      <w:ind w:left="480"/>
    </w:pPr>
    <w:rPr>
      <w:sz w:val="20"/>
      <w:szCs w:val="20"/>
    </w:rPr>
  </w:style>
  <w:style w:type="paragraph" w:styleId="Sommario5">
    <w:name w:val="toc 5"/>
    <w:basedOn w:val="Normale"/>
    <w:next w:val="Normale"/>
    <w:autoRedefine/>
    <w:uiPriority w:val="39"/>
    <w:unhideWhenUsed/>
    <w:rsid w:val="00B00730"/>
    <w:pPr>
      <w:spacing w:after="0"/>
      <w:ind w:left="720"/>
    </w:pPr>
    <w:rPr>
      <w:sz w:val="20"/>
      <w:szCs w:val="20"/>
    </w:rPr>
  </w:style>
  <w:style w:type="paragraph" w:styleId="Sommario6">
    <w:name w:val="toc 6"/>
    <w:basedOn w:val="Normale"/>
    <w:next w:val="Normale"/>
    <w:autoRedefine/>
    <w:uiPriority w:val="39"/>
    <w:unhideWhenUsed/>
    <w:rsid w:val="00B00730"/>
    <w:pPr>
      <w:spacing w:after="0"/>
      <w:ind w:left="960"/>
    </w:pPr>
    <w:rPr>
      <w:sz w:val="20"/>
      <w:szCs w:val="20"/>
    </w:rPr>
  </w:style>
  <w:style w:type="paragraph" w:styleId="Sommario7">
    <w:name w:val="toc 7"/>
    <w:basedOn w:val="Normale"/>
    <w:next w:val="Normale"/>
    <w:autoRedefine/>
    <w:uiPriority w:val="39"/>
    <w:unhideWhenUsed/>
    <w:rsid w:val="00B00730"/>
    <w:pPr>
      <w:spacing w:after="0"/>
      <w:ind w:left="1200"/>
    </w:pPr>
    <w:rPr>
      <w:sz w:val="20"/>
      <w:szCs w:val="20"/>
    </w:rPr>
  </w:style>
  <w:style w:type="paragraph" w:styleId="Sommario8">
    <w:name w:val="toc 8"/>
    <w:basedOn w:val="Normale"/>
    <w:next w:val="Normale"/>
    <w:autoRedefine/>
    <w:uiPriority w:val="39"/>
    <w:unhideWhenUsed/>
    <w:rsid w:val="00B00730"/>
    <w:pPr>
      <w:spacing w:after="0"/>
      <w:ind w:left="1440"/>
    </w:pPr>
    <w:rPr>
      <w:sz w:val="20"/>
      <w:szCs w:val="20"/>
    </w:rPr>
  </w:style>
  <w:style w:type="paragraph" w:styleId="Sommario9">
    <w:name w:val="toc 9"/>
    <w:basedOn w:val="Normale"/>
    <w:next w:val="Normale"/>
    <w:autoRedefine/>
    <w:uiPriority w:val="39"/>
    <w:unhideWhenUsed/>
    <w:rsid w:val="00B00730"/>
    <w:pPr>
      <w:spacing w:after="0"/>
      <w:ind w:left="1680"/>
    </w:pPr>
    <w:rPr>
      <w:sz w:val="20"/>
      <w:szCs w:val="20"/>
    </w:rPr>
  </w:style>
  <w:style w:type="character" w:styleId="Rimandocommento">
    <w:name w:val="annotation reference"/>
    <w:basedOn w:val="Carpredefinitoparagrafo"/>
    <w:uiPriority w:val="99"/>
    <w:semiHidden/>
    <w:unhideWhenUsed/>
    <w:rsid w:val="008669C1"/>
    <w:rPr>
      <w:sz w:val="16"/>
      <w:szCs w:val="16"/>
    </w:rPr>
  </w:style>
  <w:style w:type="paragraph" w:styleId="Testocommento">
    <w:name w:val="annotation text"/>
    <w:basedOn w:val="Normale"/>
    <w:link w:val="TestocommentoCarattere"/>
    <w:uiPriority w:val="99"/>
    <w:unhideWhenUsed/>
    <w:rsid w:val="008669C1"/>
    <w:pPr>
      <w:spacing w:line="240" w:lineRule="auto"/>
    </w:pPr>
    <w:rPr>
      <w:sz w:val="20"/>
      <w:szCs w:val="20"/>
    </w:rPr>
  </w:style>
  <w:style w:type="character" w:customStyle="1" w:styleId="TestocommentoCarattere">
    <w:name w:val="Testo commento Carattere"/>
    <w:basedOn w:val="Carpredefinitoparagrafo"/>
    <w:link w:val="Testocommento"/>
    <w:uiPriority w:val="99"/>
    <w:rsid w:val="008669C1"/>
    <w:rPr>
      <w:sz w:val="20"/>
      <w:szCs w:val="20"/>
    </w:rPr>
  </w:style>
  <w:style w:type="paragraph" w:styleId="Soggettocommento">
    <w:name w:val="annotation subject"/>
    <w:basedOn w:val="Testocommento"/>
    <w:next w:val="Testocommento"/>
    <w:link w:val="SoggettocommentoCarattere"/>
    <w:uiPriority w:val="99"/>
    <w:semiHidden/>
    <w:unhideWhenUsed/>
    <w:rsid w:val="008669C1"/>
    <w:rPr>
      <w:b/>
      <w:bCs/>
    </w:rPr>
  </w:style>
  <w:style w:type="character" w:customStyle="1" w:styleId="SoggettocommentoCarattere">
    <w:name w:val="Soggetto commento Carattere"/>
    <w:basedOn w:val="TestocommentoCarattere"/>
    <w:link w:val="Soggettocommento"/>
    <w:uiPriority w:val="99"/>
    <w:semiHidden/>
    <w:rsid w:val="008669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qa.unina.it/template-e-miniguide-cds/" TargetMode="External"/><Relationship Id="rId2" Type="http://schemas.openxmlformats.org/officeDocument/2006/relationships/hyperlink" Target="https://www.pqa.unina.it/sua-cds/" TargetMode="External"/><Relationship Id="rId1" Type="http://schemas.openxmlformats.org/officeDocument/2006/relationships/hyperlink" Target="https://www.anvur.it/attivita/ava/accreditamento-iniziale/linee-guida-per-laccreditamento-iniziale/" TargetMode="External"/><Relationship Id="rId4" Type="http://schemas.openxmlformats.org/officeDocument/2006/relationships/hyperlink" Target="https://www.anvur.it/attivita/ava/accreditamento-iniziale/linee-guida-per-laccreditamento-inizia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FE43-3C32-4691-A79A-0B762B8B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5868</Words>
  <Characters>33451</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ROMANO</dc:creator>
  <cp:keywords/>
  <dc:description/>
  <cp:lastModifiedBy>Francesca Dovetto</cp:lastModifiedBy>
  <cp:revision>3</cp:revision>
  <cp:lastPrinted>2025-07-16T08:19:00Z</cp:lastPrinted>
  <dcterms:created xsi:type="dcterms:W3CDTF">2025-07-16T08:19:00Z</dcterms:created>
  <dcterms:modified xsi:type="dcterms:W3CDTF">2025-07-16T08:19:00Z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2025-07-03T08:40:55Z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c6f34c22-c74e-4813-97bd-deafdc37e8ac</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